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08D1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-210" w:rightChars="-100"/>
        <w:jc w:val="both"/>
        <w:textAlignment w:val="auto"/>
        <w:rPr>
          <w:rFonts w:hint="default" w:ascii="Times New Roman" w:hAnsi="Times New Roman" w:eastAsia="方正小标宋简体" w:cs="Times New Roman"/>
          <w:b/>
          <w:bCs/>
          <w:i w:val="0"/>
          <w:iCs w:val="0"/>
          <w:caps w:val="0"/>
          <w:color w:val="auto"/>
          <w:spacing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/>
          <w:bCs/>
          <w:i w:val="0"/>
          <w:iCs w:val="0"/>
          <w:caps w:val="0"/>
          <w:color w:val="auto"/>
          <w:spacing w:val="0"/>
          <w:sz w:val="44"/>
          <w:szCs w:val="44"/>
        </w:rPr>
        <w:t>202</w:t>
      </w:r>
      <w:r>
        <w:rPr>
          <w:rFonts w:hint="default" w:ascii="Times New Roman" w:hAnsi="Times New Roman" w:eastAsia="方正小标宋简体" w:cs="Times New Roman"/>
          <w:b/>
          <w:bCs/>
          <w:i w:val="0"/>
          <w:iCs w:val="0"/>
          <w:caps w:val="0"/>
          <w:color w:val="auto"/>
          <w:spacing w:val="0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b/>
          <w:bCs/>
          <w:i w:val="0"/>
          <w:iCs w:val="0"/>
          <w:caps w:val="0"/>
          <w:color w:val="auto"/>
          <w:spacing w:val="0"/>
          <w:sz w:val="44"/>
          <w:szCs w:val="44"/>
        </w:rPr>
        <w:t>年湖滨区国民经济和社会发展统计公报</w:t>
      </w:r>
    </w:p>
    <w:p w14:paraId="1D33661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555"/>
        <w:rPr>
          <w:rFonts w:hint="default" w:ascii="Times New Roman" w:hAnsi="Times New Roman" w:eastAsia="仿宋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</w:pPr>
    </w:p>
    <w:p w14:paraId="71FC86A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18" w:lineRule="exact"/>
        <w:ind w:left="0" w:right="0" w:firstLine="555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2025年是“十四五”规划收官之年与“十五五”规划谋划之年。在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区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委、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区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政府的坚强领导下，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湖滨区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坚持以习近平新时代中国特色社会主义思想为指导，完整、准确、全面贯彻新发展理念，稳增长、促改革、调结构、惠民生、防风险。全年经济社会发展稳中有进、提质增效，为“十五五”良好开局奠定了坚实基础。</w:t>
      </w:r>
    </w:p>
    <w:p w14:paraId="573159E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18" w:lineRule="exact"/>
        <w:ind w:left="0" w:right="0" w:firstLine="555"/>
        <w:jc w:val="both"/>
        <w:textAlignment w:val="auto"/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</w:rPr>
        <w:t>一、综 合</w:t>
      </w:r>
    </w:p>
    <w:p w14:paraId="1F693D2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18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全区地区生产总值306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.3亿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元，同比增长5.9%。其中，第一产业增加值7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.4亿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元，同比增长4.3%；第二产业增加值102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.5亿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元，同比增长3.8%；第三产业增加值196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.4亿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元，同比增长7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.0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%。三次产业结构为2.4∶33.5∶64.1。</w:t>
      </w:r>
    </w:p>
    <w:p w14:paraId="212CDC0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18" w:lineRule="exact"/>
        <w:ind w:left="0" w:right="0" w:firstLine="555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全区常住人口32.24万人，城镇化率为94.82%，比上年末提高1.01个百分点。全年出生人口0.14万人，人口出生率为4.46‰；死亡人口0.21万人，人口死亡率为6.37‰；人口自然增长率为-1.9‰。</w:t>
      </w:r>
    </w:p>
    <w:p w14:paraId="2A0CB17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18" w:lineRule="exact"/>
        <w:ind w:left="0" w:right="0" w:firstLine="555"/>
        <w:jc w:val="both"/>
        <w:textAlignment w:val="auto"/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</w:rPr>
        <w:t>二、农 业</w:t>
      </w:r>
    </w:p>
    <w:p w14:paraId="7FB6F456">
      <w:pPr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-SA"/>
        </w:rPr>
        <w:t>全区粮食种植面积6.02万亩，粮食总产量2.1万吨。其中，夏粮种植面积2.97万亩，产量1.04万吨；秋粮种植面积3.05万亩，产量1.06万吨。</w:t>
      </w:r>
    </w:p>
    <w:p w14:paraId="1E7DCF14">
      <w:pPr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-SA"/>
        </w:rPr>
        <w:t>全区生猪存栏3.24万头，比上年下降4.9%；出栏5.71万头，比上年增长7.7%。羊存栏0.89万只，比上年下降15.7%；出栏1.9万只，比上年增长18.7%。家禽存栏24.3万只，比上年下降2.2%；出栏57.3万只，比上年增长10.1%。</w:t>
      </w:r>
    </w:p>
    <w:p w14:paraId="0B72FF34">
      <w:pPr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-SA"/>
        </w:rPr>
        <w:t>全区肉类总产量0.62万吨，比上年增长4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-SA"/>
        </w:rPr>
        <w:t>%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-SA"/>
        </w:rPr>
        <w:t>。其中，猪肉产量0.46万吨，占肉类总产量的73.7%。</w:t>
      </w:r>
    </w:p>
    <w:p w14:paraId="1ACDAC87">
      <w:pPr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-SA"/>
        </w:rPr>
        <w:t>全区禽蛋产量0.49万吨，比上年下降2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-SA"/>
        </w:rPr>
        <w:t>%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-SA"/>
        </w:rPr>
        <w:t>；牛奶产量0.45万吨，比上年下降6.8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-SA"/>
        </w:rPr>
        <w:t>%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-SA"/>
        </w:rPr>
        <w:t>。</w:t>
      </w:r>
    </w:p>
    <w:p w14:paraId="06BC238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18" w:lineRule="exact"/>
        <w:ind w:right="0" w:firstLine="643" w:firstLineChars="200"/>
        <w:jc w:val="both"/>
        <w:textAlignment w:val="auto"/>
        <w:rPr>
          <w:rFonts w:hint="default" w:ascii="Times New Roman" w:hAnsi="Times New Roman" w:eastAsia="仿宋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</w:rPr>
        <w:t>三、工业、建筑业</w:t>
      </w:r>
    </w:p>
    <w:p w14:paraId="688EED7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18" w:lineRule="exact"/>
        <w:ind w:left="0" w:right="0" w:firstLine="555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全区规模以上工业增加值同比增长9.6%。</w:t>
      </w:r>
    </w:p>
    <w:p w14:paraId="3029498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18" w:lineRule="exact"/>
        <w:ind w:left="0" w:right="0" w:firstLine="555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分门类看，采矿业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同比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增长5.8%，制造业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同比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增长14.4%，电力、热力、燃气及水生产和供应业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同比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下降5.1%。</w:t>
      </w:r>
    </w:p>
    <w:p w14:paraId="3AFF755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18" w:lineRule="exact"/>
        <w:ind w:left="0" w:right="0" w:firstLine="555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从行业大类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看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，化学原料和化学制品制造业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同比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增长62.1%，电气机械和器材制造业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同比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增长59.9%，仪器仪表制造业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同比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增长21.7%，通用设备制造业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同比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增长16.1%。</w:t>
      </w:r>
    </w:p>
    <w:p w14:paraId="342463E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18" w:lineRule="exact"/>
        <w:ind w:left="0" w:right="0" w:firstLine="555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全区规模以上工业营业收入同比增长54.7%。</w:t>
      </w:r>
    </w:p>
    <w:p w14:paraId="0532407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18" w:lineRule="exact"/>
        <w:ind w:left="0" w:right="0" w:firstLine="555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全区规模以上工业增加值能耗降低率同比增长10.9%。</w:t>
      </w:r>
    </w:p>
    <w:p w14:paraId="0AFD934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18" w:lineRule="exact"/>
        <w:ind w:left="0" w:right="0" w:firstLine="555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全区建筑业总产值同比增长2.1%。建筑工程产值同比增长3.4%；安装工程产值同比下降33.7%；其他产值同比下降27.5%。建筑业企业本年新签合同额同比下降0.9%。</w:t>
      </w:r>
    </w:p>
    <w:p w14:paraId="5FCA843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18" w:lineRule="exact"/>
        <w:ind w:left="0" w:right="0" w:firstLine="555"/>
        <w:jc w:val="both"/>
        <w:textAlignment w:val="auto"/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</w:rPr>
        <w:t>、固定资产投资</w:t>
      </w:r>
    </w:p>
    <w:p w14:paraId="1C374FB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18" w:lineRule="exact"/>
        <w:ind w:left="0" w:right="0" w:firstLine="555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全区固定资产投资同比增长0.6%。其中，第一产业投资同比下降17.5%；第二产业投资同比增长46.5%；第三产业投资同比下降6.1%。</w:t>
      </w:r>
    </w:p>
    <w:p w14:paraId="316A273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18" w:lineRule="exact"/>
        <w:ind w:left="0" w:right="0" w:firstLine="555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房地产开发投资同比下降26.8%。其中，住宅投资同比下降33.1%。</w:t>
      </w:r>
    </w:p>
    <w:p w14:paraId="67555B8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18" w:lineRule="exact"/>
        <w:ind w:left="0" w:right="0" w:firstLine="555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全区商品房销售面积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33.6万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平方米，同比下降1.9%。其中，住宅销售面积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26.6万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平方米，同比下降16.7%。</w:t>
      </w:r>
    </w:p>
    <w:p w14:paraId="50ADD7C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18" w:lineRule="exact"/>
        <w:ind w:left="0" w:right="0" w:firstLine="555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全区房屋新开工面积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4.2万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平方米，同比下降77.7%。其中，住宅新开工面积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1.8万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平方米，同比下降84.3%。</w:t>
      </w:r>
    </w:p>
    <w:p w14:paraId="4CA06F6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18" w:lineRule="exact"/>
        <w:ind w:left="0" w:right="0" w:firstLine="555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全区商品房销售额15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.3亿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元，同比下降12.3%。其中，住宅销售额12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.3亿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元，同比下降25.7%。</w:t>
      </w:r>
    </w:p>
    <w:p w14:paraId="07D279F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18" w:lineRule="exact"/>
        <w:ind w:left="0" w:right="0" w:firstLine="555"/>
        <w:jc w:val="both"/>
        <w:textAlignment w:val="auto"/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五</w:t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</w:rPr>
        <w:t>、国内贸易</w:t>
      </w:r>
    </w:p>
    <w:p w14:paraId="1630BB3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18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 全区社会消费品零售总额136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.1亿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元，同比增长5.1%。</w:t>
      </w:r>
    </w:p>
    <w:p w14:paraId="5805401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18" w:lineRule="exact"/>
        <w:ind w:left="0" w:right="0" w:firstLine="555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全区限额以上单位商品零售额中，粮油食品类同比下降7.6%；饮料类同比增长19.9%；烟酒类同比增长7.1%；服装、鞋帽、针纺织品类同比下降5%；金银珠宝类同比增长17.7%；日用品类同比增长47.9%；家用电器和音像器材类同比增长7.9%；中西药品类同比下降2.2%；文化办公用品类同比增长13.9%；通讯器材类同比增长18.2%；建筑及装潢材料类同比增长48.9%；石油及制品类同比增长9.6%；汽车类同比下降0.6%</w:t>
      </w:r>
    </w:p>
    <w:p w14:paraId="38E6206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18" w:lineRule="exact"/>
        <w:ind w:left="0" w:right="0" w:firstLine="555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全区批发业销售额133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.8亿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元，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</w:rPr>
        <w:t>同比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lang w:val="en-US" w:eastAsia="zh-CN"/>
        </w:rPr>
        <w:t>增长3.7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</w:rPr>
        <w:t>%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；零售业销售额126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.8亿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元，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</w:rPr>
        <w:t>同比增长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4.9%；住宿业营业额2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.3亿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元，同比增长6.1%；餐饮业营业额17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.8亿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元，同比增长6.1%。</w:t>
      </w:r>
    </w:p>
    <w:p w14:paraId="0EA0FAD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18" w:lineRule="exact"/>
        <w:ind w:left="0" w:right="0" w:firstLine="555"/>
        <w:jc w:val="both"/>
        <w:textAlignment w:val="auto"/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六</w:t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</w:rPr>
        <w:t>、财政</w:t>
      </w:r>
    </w:p>
    <w:p w14:paraId="1D94FFE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18" w:lineRule="exact"/>
        <w:ind w:left="0" w:right="0" w:firstLine="555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全区一般公共预算收入12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亿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元，同比增长6.6%。一般公共预算支出17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.4亿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元，同比增长8%。</w:t>
      </w:r>
    </w:p>
    <w:p w14:paraId="3869A39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18" w:lineRule="exact"/>
        <w:ind w:left="0" w:right="0" w:firstLine="555"/>
        <w:jc w:val="both"/>
        <w:textAlignment w:val="auto"/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七、</w:t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</w:rPr>
        <w:t>教育和科学技术</w:t>
      </w:r>
    </w:p>
    <w:p w14:paraId="4F63645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18" w:lineRule="exact"/>
        <w:ind w:left="0" w:right="0" w:firstLine="555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全区中等职业技术学校招生306人，在校生772人。普通高中招生690人，在校生1474人。初中学校招生211人，在校生703人。普通小学招生1637人，在校生10229人。</w:t>
      </w:r>
    </w:p>
    <w:p w14:paraId="08AFE78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18" w:lineRule="exact"/>
        <w:ind w:left="0" w:right="0" w:firstLine="555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全区省级及以上工程技术研究中心3个。高新技术企业30家。57家企业通过国家级科技型中小企业备案。各类创新平台达到72个，其中，年内新增省级研发类平台1个，年内新增市级研发类平台3个。全年完成技术合同登记40笔，技术合同交易额2.9亿元，较上年增长66.46%。</w:t>
      </w:r>
    </w:p>
    <w:p w14:paraId="6E32AD1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18" w:lineRule="exact"/>
        <w:ind w:left="0" w:right="0" w:firstLine="555"/>
        <w:jc w:val="both"/>
        <w:textAlignment w:val="auto"/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八</w:t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</w:rPr>
        <w:t>、交通、旅游</w:t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和</w:t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</w:rPr>
        <w:t>卫生健康</w:t>
      </w:r>
    </w:p>
    <w:p w14:paraId="68C7F48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18" w:lineRule="exact"/>
        <w:ind w:left="0" w:right="0" w:firstLine="555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全区交通运输、仓储和邮政业增加值11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.6亿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元，同比增长5.8%。</w:t>
      </w:r>
    </w:p>
    <w:p w14:paraId="736AF37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18" w:lineRule="exact"/>
        <w:ind w:left="0" w:right="0" w:firstLine="555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全年共接待海内外游客24.8万人次，旅游业总收入0.79亿元，接待入境游客（含港澳台同胞）2238人次。</w:t>
      </w:r>
    </w:p>
    <w:p w14:paraId="150AFD4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18" w:lineRule="exact"/>
        <w:ind w:left="0" w:right="0" w:firstLine="555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全区共有卫生机构226家，其中区二级综合医院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1家，卫生院4家，疾病控制中心（卫生监督所）1个，妇幼保健院1个，一级医院5个，门诊部20个，个体诊所126个，村卫生室44个，社区卫生服务机构24个。已基本建立起覆盖全区的社区卫生服务网络体系，实现辖区居民医疗卫生服务全覆盖目标。</w:t>
      </w:r>
    </w:p>
    <w:p w14:paraId="54300D6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18" w:lineRule="exact"/>
        <w:ind w:left="0" w:right="0" w:firstLine="555"/>
        <w:jc w:val="both"/>
        <w:textAlignment w:val="auto"/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九</w:t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</w:rPr>
        <w:t>、居民收入消费和社会保障</w:t>
      </w:r>
    </w:p>
    <w:p w14:paraId="1993180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18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全区城镇居民人均可支配收入42218元，同比增长4.8%。城镇居民人均消费支出2746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元，同比增长3.2%。</w:t>
      </w:r>
    </w:p>
    <w:p w14:paraId="3C39CBE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全区共发放企业退休养老金16674万元，机关事业养老金13022万元；发放城乡居民养老保险4704.3万元；发放失业保险金1333万元。</w:t>
      </w:r>
    </w:p>
    <w:p w14:paraId="673129C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全区城乡低保对象3904人，累计发放低保金1758.6万元；全面实施临时救助制度，支出临时救助金140万元，共救助228人次。</w:t>
      </w:r>
    </w:p>
    <w:p w14:paraId="4180C97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422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auto"/>
          <w:spacing w:val="0"/>
          <w:sz w:val="21"/>
          <w:szCs w:val="21"/>
        </w:rPr>
        <w:t>注：</w:t>
      </w:r>
    </w:p>
    <w:p w14:paraId="0BD182F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422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auto"/>
          <w:spacing w:val="0"/>
          <w:sz w:val="21"/>
          <w:szCs w:val="21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i w:val="0"/>
          <w:iCs w:val="0"/>
          <w:caps w:val="0"/>
          <w:color w:val="auto"/>
          <w:spacing w:val="0"/>
          <w:sz w:val="21"/>
          <w:szCs w:val="21"/>
          <w:lang w:val="en-US" w:eastAsia="zh-CN"/>
        </w:rPr>
        <w:t>1.根据全市经济发展要求，自2025年始，经济功能区独立核算，湖滨区地区生产总值不再包含经开区、服开区。</w:t>
      </w:r>
    </w:p>
    <w:p w14:paraId="7C807E9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422" w:firstLineChars="200"/>
        <w:jc w:val="both"/>
        <w:textAlignment w:val="auto"/>
        <w:rPr>
          <w:rFonts w:hint="default" w:ascii="Times New Roman" w:hAnsi="Times New Roman" w:eastAsia="微软雅黑" w:cs="Times New Roman"/>
          <w:b/>
          <w:bCs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eastAsia" w:ascii="Times New Roman" w:hAnsi="Times New Roman" w:eastAsia="仿宋_GB2312" w:cs="Times New Roman"/>
          <w:b/>
          <w:bCs/>
          <w:i w:val="0"/>
          <w:iCs w:val="0"/>
          <w:caps w:val="0"/>
          <w:color w:val="auto"/>
          <w:spacing w:val="0"/>
          <w:sz w:val="21"/>
          <w:szCs w:val="21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auto"/>
          <w:spacing w:val="0"/>
          <w:sz w:val="21"/>
          <w:szCs w:val="21"/>
        </w:rPr>
        <w:t>.本公报202</w:t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auto"/>
          <w:spacing w:val="0"/>
          <w:sz w:val="21"/>
          <w:szCs w:val="21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auto"/>
          <w:spacing w:val="0"/>
          <w:sz w:val="21"/>
          <w:szCs w:val="21"/>
        </w:rPr>
        <w:t>年数据为初步统计结果。部分数据因四舍五入的原因，存在总计与分项合计不等的情况。</w:t>
      </w:r>
    </w:p>
    <w:p w14:paraId="0D5B4AD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/>
        <w:jc w:val="both"/>
        <w:textAlignment w:val="auto"/>
        <w:rPr>
          <w:rFonts w:hint="default" w:ascii="Times New Roman" w:hAnsi="Times New Roman" w:eastAsia="微软雅黑" w:cs="Times New Roman"/>
          <w:b/>
          <w:bCs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auto"/>
          <w:spacing w:val="0"/>
          <w:sz w:val="21"/>
          <w:szCs w:val="21"/>
        </w:rPr>
        <w:t> </w:t>
      </w:r>
      <w:r>
        <w:rPr>
          <w:rFonts w:hint="eastAsia" w:ascii="Times New Roman" w:hAnsi="Times New Roman" w:eastAsia="仿宋_GB2312" w:cs="Times New Roman"/>
          <w:b/>
          <w:bCs/>
          <w:i w:val="0"/>
          <w:iCs w:val="0"/>
          <w:caps w:val="0"/>
          <w:color w:val="auto"/>
          <w:spacing w:val="0"/>
          <w:sz w:val="21"/>
          <w:szCs w:val="21"/>
          <w:lang w:val="en-US" w:eastAsia="zh-CN"/>
        </w:rPr>
        <w:t xml:space="preserve">    3</w:t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auto"/>
          <w:spacing w:val="0"/>
          <w:sz w:val="21"/>
          <w:szCs w:val="21"/>
        </w:rPr>
        <w:t>.生产总值、各产业增加值绝对数按现价计算，增长速度按不变价计算。</w:t>
      </w:r>
    </w:p>
    <w:p w14:paraId="79CC28E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422" w:firstLineChars="200"/>
        <w:jc w:val="both"/>
        <w:textAlignment w:val="auto"/>
        <w:rPr>
          <w:rFonts w:hint="default" w:ascii="Times New Roman" w:hAnsi="Times New Roman" w:eastAsia="微软雅黑" w:cs="Times New Roman"/>
          <w:b/>
          <w:bCs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eastAsia" w:ascii="Times New Roman" w:hAnsi="Times New Roman" w:eastAsia="仿宋_GB2312" w:cs="Times New Roman"/>
          <w:b/>
          <w:bCs/>
          <w:i w:val="0"/>
          <w:iCs w:val="0"/>
          <w:caps w:val="0"/>
          <w:color w:val="auto"/>
          <w:spacing w:val="0"/>
          <w:sz w:val="21"/>
          <w:szCs w:val="21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auto"/>
          <w:spacing w:val="0"/>
          <w:sz w:val="21"/>
          <w:szCs w:val="21"/>
        </w:rPr>
        <w:t>.三次产业分类依据国家统计局2018年修订的《三次产业划分规定》，第一产业是指农、林、牧、渔业（不含农、林、牧、渔专业及辅助性活动）；第二产业是指采矿业（不含开采专业及辅助性活动），制造业（不含金属制品、机械和设备修理业），电力、热力、燃气及水生产和供应业，建筑业；第三产业即服务业，是指除第一产业、第二产业以外的其他行业（剔除国际组织）。</w:t>
      </w:r>
    </w:p>
    <w:p w14:paraId="0D56EEF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56"/>
        <w:jc w:val="both"/>
        <w:textAlignment w:val="auto"/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auto"/>
          <w:spacing w:val="0"/>
          <w:sz w:val="21"/>
          <w:szCs w:val="21"/>
        </w:rPr>
        <w:t> </w:t>
      </w:r>
      <w:r>
        <w:rPr>
          <w:rFonts w:hint="eastAsia" w:ascii="Times New Roman" w:hAnsi="Times New Roman" w:eastAsia="仿宋_GB2312" w:cs="Times New Roman"/>
          <w:b/>
          <w:bCs/>
          <w:i w:val="0"/>
          <w:iCs w:val="0"/>
          <w:caps w:val="0"/>
          <w:color w:val="auto"/>
          <w:spacing w:val="0"/>
          <w:sz w:val="21"/>
          <w:szCs w:val="21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auto"/>
          <w:spacing w:val="0"/>
          <w:sz w:val="21"/>
          <w:szCs w:val="21"/>
        </w:rPr>
        <w:t>.资料来源：本公报中民政、社会保障</w:t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auto"/>
          <w:spacing w:val="0"/>
          <w:sz w:val="21"/>
          <w:szCs w:val="21"/>
          <w:lang w:eastAsia="zh-CN"/>
        </w:rPr>
        <w:t>、</w:t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auto"/>
          <w:spacing w:val="0"/>
          <w:sz w:val="21"/>
          <w:szCs w:val="21"/>
        </w:rPr>
        <w:t>财政、教育、科技、旅游、卫生等方面的资料由区直相关部门提供。</w:t>
      </w:r>
    </w:p>
    <w:p w14:paraId="778BEC56">
      <w:pPr>
        <w:rPr>
          <w:rFonts w:hint="default" w:ascii="Times New Roman" w:hAnsi="Times New Roman" w:cs="Times New Roman"/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BD5F5E"/>
    <w:rsid w:val="00270BE1"/>
    <w:rsid w:val="0194674A"/>
    <w:rsid w:val="020A533B"/>
    <w:rsid w:val="02302A33"/>
    <w:rsid w:val="09E35B78"/>
    <w:rsid w:val="0AAE5A3B"/>
    <w:rsid w:val="0B8E57A5"/>
    <w:rsid w:val="0CE045F1"/>
    <w:rsid w:val="0D584ACF"/>
    <w:rsid w:val="0DB461AA"/>
    <w:rsid w:val="0E0D1416"/>
    <w:rsid w:val="0F9A317D"/>
    <w:rsid w:val="10401F77"/>
    <w:rsid w:val="10F7015B"/>
    <w:rsid w:val="11EE155E"/>
    <w:rsid w:val="122D2087"/>
    <w:rsid w:val="12E94387"/>
    <w:rsid w:val="14DC7A23"/>
    <w:rsid w:val="18714C97"/>
    <w:rsid w:val="19F623F7"/>
    <w:rsid w:val="1C033E58"/>
    <w:rsid w:val="1CD81789"/>
    <w:rsid w:val="1D126692"/>
    <w:rsid w:val="1D94745E"/>
    <w:rsid w:val="1E391DB3"/>
    <w:rsid w:val="1F810C2D"/>
    <w:rsid w:val="1FAA6915"/>
    <w:rsid w:val="20170EE5"/>
    <w:rsid w:val="206412B9"/>
    <w:rsid w:val="20B958CD"/>
    <w:rsid w:val="21380A48"/>
    <w:rsid w:val="21E72907"/>
    <w:rsid w:val="2250271C"/>
    <w:rsid w:val="225A3E2D"/>
    <w:rsid w:val="234F5BD5"/>
    <w:rsid w:val="246B2036"/>
    <w:rsid w:val="260B2287"/>
    <w:rsid w:val="26633E71"/>
    <w:rsid w:val="2751016E"/>
    <w:rsid w:val="27B318D8"/>
    <w:rsid w:val="28125B4F"/>
    <w:rsid w:val="2829733C"/>
    <w:rsid w:val="29F55272"/>
    <w:rsid w:val="2AAB5DE7"/>
    <w:rsid w:val="2BD31A99"/>
    <w:rsid w:val="2C3127D7"/>
    <w:rsid w:val="2CCB6C14"/>
    <w:rsid w:val="2CE33FB0"/>
    <w:rsid w:val="2EC84B65"/>
    <w:rsid w:val="2F5127C0"/>
    <w:rsid w:val="2FF3270A"/>
    <w:rsid w:val="303A2DE5"/>
    <w:rsid w:val="303B7C0D"/>
    <w:rsid w:val="30901D07"/>
    <w:rsid w:val="30BD5F5E"/>
    <w:rsid w:val="313C6814"/>
    <w:rsid w:val="31B41A25"/>
    <w:rsid w:val="34727975"/>
    <w:rsid w:val="352B64A2"/>
    <w:rsid w:val="36651848"/>
    <w:rsid w:val="36664FD3"/>
    <w:rsid w:val="370E1BD7"/>
    <w:rsid w:val="37354B65"/>
    <w:rsid w:val="37E40B8A"/>
    <w:rsid w:val="382F0057"/>
    <w:rsid w:val="386D5459"/>
    <w:rsid w:val="386F48F8"/>
    <w:rsid w:val="39EC5E9F"/>
    <w:rsid w:val="3A5311BF"/>
    <w:rsid w:val="3BA62957"/>
    <w:rsid w:val="3DF90C3D"/>
    <w:rsid w:val="3EF773F5"/>
    <w:rsid w:val="40307062"/>
    <w:rsid w:val="42786A9F"/>
    <w:rsid w:val="42935686"/>
    <w:rsid w:val="439B55D2"/>
    <w:rsid w:val="46FA6535"/>
    <w:rsid w:val="476B051A"/>
    <w:rsid w:val="47BC11DC"/>
    <w:rsid w:val="47E30E5E"/>
    <w:rsid w:val="49E14F29"/>
    <w:rsid w:val="4ADA167D"/>
    <w:rsid w:val="4B6422B6"/>
    <w:rsid w:val="4CB93F3C"/>
    <w:rsid w:val="4CF32B7D"/>
    <w:rsid w:val="4D8C33FE"/>
    <w:rsid w:val="4D933AD2"/>
    <w:rsid w:val="4E0F6509"/>
    <w:rsid w:val="4EE72FE2"/>
    <w:rsid w:val="4F585C8E"/>
    <w:rsid w:val="4FF57980"/>
    <w:rsid w:val="52306A4E"/>
    <w:rsid w:val="52BE405A"/>
    <w:rsid w:val="52FB3500"/>
    <w:rsid w:val="531C6FD2"/>
    <w:rsid w:val="537104B8"/>
    <w:rsid w:val="539F3E8B"/>
    <w:rsid w:val="54047A2B"/>
    <w:rsid w:val="54392B40"/>
    <w:rsid w:val="553625CD"/>
    <w:rsid w:val="55380767"/>
    <w:rsid w:val="55C723EE"/>
    <w:rsid w:val="56422AE1"/>
    <w:rsid w:val="56ED13B1"/>
    <w:rsid w:val="573E7E5F"/>
    <w:rsid w:val="580A7D41"/>
    <w:rsid w:val="58EB6673"/>
    <w:rsid w:val="5B323837"/>
    <w:rsid w:val="5B763EB7"/>
    <w:rsid w:val="5EC724E8"/>
    <w:rsid w:val="5F2913F5"/>
    <w:rsid w:val="5F8E3006"/>
    <w:rsid w:val="5FA665A1"/>
    <w:rsid w:val="62662018"/>
    <w:rsid w:val="62A80882"/>
    <w:rsid w:val="62DD7A0C"/>
    <w:rsid w:val="65A672FB"/>
    <w:rsid w:val="6984040D"/>
    <w:rsid w:val="6B574BF4"/>
    <w:rsid w:val="6B5E2426"/>
    <w:rsid w:val="6B705806"/>
    <w:rsid w:val="6BD732BE"/>
    <w:rsid w:val="6D736D4F"/>
    <w:rsid w:val="6DE22E9A"/>
    <w:rsid w:val="7040714E"/>
    <w:rsid w:val="71F977A1"/>
    <w:rsid w:val="72257BD1"/>
    <w:rsid w:val="726B5B54"/>
    <w:rsid w:val="729329B5"/>
    <w:rsid w:val="733A72D5"/>
    <w:rsid w:val="73D56FFD"/>
    <w:rsid w:val="74F51705"/>
    <w:rsid w:val="74FE6101"/>
    <w:rsid w:val="7557416E"/>
    <w:rsid w:val="757C1E26"/>
    <w:rsid w:val="76E66AA8"/>
    <w:rsid w:val="78324A1E"/>
    <w:rsid w:val="792151BF"/>
    <w:rsid w:val="7A3D431B"/>
    <w:rsid w:val="7AAF7244"/>
    <w:rsid w:val="7AD46261"/>
    <w:rsid w:val="7C5A4544"/>
    <w:rsid w:val="7D680004"/>
    <w:rsid w:val="7E9C52E7"/>
    <w:rsid w:val="7FE51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2191</Words>
  <Characters>2645</Characters>
  <Lines>0</Lines>
  <Paragraphs>0</Paragraphs>
  <TotalTime>338</TotalTime>
  <ScaleCrop>false</ScaleCrop>
  <LinksUpToDate>false</LinksUpToDate>
  <CharactersWithSpaces>2658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2025-05-22T09:07:00Z</dcterms:created>
  <dc:creator>Administrator</dc:creator>
  <cp:lastModifiedBy>聪瘦美</cp:lastModifiedBy>
  <cp:lastPrinted>2026-05-26T00:46:00Z</cp:lastPrinted>
  <dcterms:modified xsi:type="dcterms:W3CDTF">2026-05-26T08:22:31Z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94980BB241004B4E985B480C778EB54B_11</vt:lpwstr>
  </property>
  <property fmtid="{D5CDD505-2E9C-101B-9397-08002B2CF9AE}" pid="4" name="KSOTemplateDocerSaveRecord">
    <vt:lpwstr>eyJoZGlkIjoiYjdmMTMzYmFhZDg0YjJjZjJiZDhiOGZjODhjNTNiOGIiLCJ1c2VySWQiOiI0MTUwMzYxMDUifQ==</vt:lpwstr>
  </property>
</Properties>
</file>