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C46F6">
      <w:pPr>
        <w:jc w:val="center"/>
        <w:rPr>
          <w:rFonts w:ascii="Times New Roman" w:hAnsi="Times New Roman" w:eastAsia="PMingLiU"/>
          <w:sz w:val="100"/>
          <w:lang w:eastAsia="zh-CN"/>
        </w:rPr>
      </w:pPr>
      <w:r>
        <w:rPr>
          <w:rFonts w:hint="eastAsia" w:ascii="Times New Roman" w:hAnsi="Times New Roman" w:eastAsia="PMingLiU"/>
          <w:b/>
          <w:bCs/>
          <w:color w:val="FF0000"/>
          <w:sz w:val="100"/>
          <w:lang w:eastAsia="zh-CN"/>
        </w:rPr>
        <w:t>风险监测预警信息</w:t>
      </w:r>
    </w:p>
    <w:p w14:paraId="7EFADCB6">
      <w:pPr>
        <w:pStyle w:val="2"/>
        <w:spacing w:before="813"/>
        <w:ind w:left="88" w:right="175"/>
        <w:jc w:val="center"/>
        <w:rPr>
          <w:rFonts w:ascii="Times New Roman" w:hAnsi="Times New Roman" w:eastAsia="仿宋" w:cs="仿宋"/>
          <w:lang w:eastAsia="zh-CN"/>
        </w:rPr>
      </w:pPr>
      <w:r>
        <w:rPr>
          <w:rFonts w:hint="eastAsia" w:ascii="Times New Roman" w:hAnsi="Times New Roman" w:eastAsia="仿宋" w:cs="仿宋"/>
          <w:lang w:eastAsia="zh-CN"/>
        </w:rPr>
        <w:t>第</w:t>
      </w:r>
      <w:r>
        <w:rPr>
          <w:rFonts w:hint="eastAsia" w:ascii="Times New Roman" w:hAnsi="Times New Roman" w:eastAsia="仿宋" w:cs="仿宋"/>
          <w:lang w:val="en-US" w:eastAsia="zh-CN"/>
        </w:rPr>
        <w:t>7</w:t>
      </w:r>
      <w:r>
        <w:rPr>
          <w:rFonts w:hint="eastAsia" w:ascii="Times New Roman" w:hAnsi="Times New Roman" w:eastAsia="仿宋" w:cs="仿宋"/>
          <w:lang w:eastAsia="zh-CN"/>
        </w:rPr>
        <w:t>期</w:t>
      </w:r>
    </w:p>
    <w:p w14:paraId="0A10FC46">
      <w:pPr>
        <w:pStyle w:val="2"/>
        <w:rPr>
          <w:rFonts w:ascii="Times New Roman" w:hAnsi="Times New Roman"/>
          <w:lang w:eastAsia="zh-CN"/>
        </w:rPr>
      </w:pPr>
    </w:p>
    <w:p w14:paraId="77D6177C">
      <w:pPr>
        <w:pStyle w:val="2"/>
        <w:tabs>
          <w:tab w:val="left" w:pos="5987"/>
        </w:tabs>
        <w:ind w:right="220" w:rightChars="100"/>
        <w:jc w:val="both"/>
        <w:rPr>
          <w:rFonts w:ascii="Times New Roman" w:hAnsi="Times New Roman"/>
          <w:lang w:eastAsia="zh-CN"/>
        </w:rPr>
      </w:pPr>
      <w:r>
        <w:rPr>
          <w:rFonts w:hint="default" w:ascii="Times New Roman" w:hAnsi="Times New Roman" w:eastAsia="仿宋" w:cs="CESI仿宋-GB2312"/>
          <w:lang w:val="en-US" w:eastAsia="zh-CN"/>
        </w:rPr>
        <w:t>湖滨区安全生产和防灾减灾委员会办公室</w:t>
      </w:r>
      <w:r>
        <w:rPr>
          <w:rFonts w:hint="default" w:ascii="Times New Roman" w:hAnsi="Times New Roman" w:eastAsia="仿宋" w:cs="CESI仿宋-GB2312"/>
          <w:lang w:val="en-US" w:eastAsia="zh-CN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999490</wp:posOffset>
                </wp:positionH>
                <wp:positionV relativeFrom="paragraph">
                  <wp:posOffset>299720</wp:posOffset>
                </wp:positionV>
                <wp:extent cx="5537200" cy="0"/>
                <wp:effectExtent l="0" t="0" r="0" b="0"/>
                <wp:wrapTopAndBottom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7200" cy="0"/>
                        </a:xfrm>
                        <a:prstGeom prst="line">
                          <a:avLst/>
                        </a:prstGeom>
                        <a:ln w="2032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8.7pt;margin-top:23.6pt;height:0pt;width:436pt;mso-position-horizontal-relative:page;mso-wrap-distance-bottom:0pt;mso-wrap-distance-top:0pt;z-index:-251656192;mso-width-relative:page;mso-height-relative:page;" filled="f" stroked="t" coordsize="21600,21600" o:gfxdata="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BnQMntYAAAAKAQAADwAAAAAAAAABACAAAAAiAAAAZHJzL2Rvd25yZXYueG1sUEsBAhQAFAAAAAgA&#10;h07iQBzRt83uAQAA2QMAAA4AAAAAAAAAAQAgAAAAJQEAAGRycy9lMm9Eb2MueG1sUEsFBgAAAAAG&#10;AAYAWQEAAIUFAAAAAA==&#10;">
                <v:fill on="f" focussize="0,0"/>
                <v:stroke weight="1.6pt" color="#FF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Times New Roman" w:hAnsi="Times New Roman"/>
          <w:lang w:eastAsia="zh-CN"/>
        </w:rPr>
        <w:tab/>
      </w:r>
      <w:r>
        <w:rPr>
          <w:rFonts w:hint="eastAsia" w:ascii="Times New Roman" w:hAnsi="Times New Roman"/>
          <w:lang w:eastAsia="zh-CN"/>
        </w:rPr>
        <w:t xml:space="preserve">    </w:t>
      </w:r>
      <w:r>
        <w:rPr>
          <w:rFonts w:ascii="Times New Roman" w:hAnsi="Times New Roman"/>
          <w:lang w:eastAsia="zh-CN"/>
        </w:rPr>
        <w:t xml:space="preserve">   </w:t>
      </w:r>
      <w:r>
        <w:rPr>
          <w:rFonts w:hint="eastAsia" w:ascii="Times New Roman" w:hAnsi="Times New Roman" w:eastAsia="仿宋" w:cs="仿宋"/>
          <w:lang w:eastAsia="zh-CN"/>
        </w:rPr>
        <w:t>2</w:t>
      </w:r>
      <w:r>
        <w:rPr>
          <w:rFonts w:ascii="Times New Roman" w:hAnsi="Times New Roman" w:eastAsia="仿宋" w:cs="仿宋"/>
          <w:lang w:eastAsia="zh-CN"/>
        </w:rPr>
        <w:t>02</w:t>
      </w:r>
      <w:r>
        <w:rPr>
          <w:rFonts w:hint="eastAsia" w:ascii="Times New Roman" w:hAnsi="Times New Roman" w:eastAsia="仿宋" w:cs="仿宋"/>
          <w:lang w:val="en-US" w:eastAsia="zh-CN"/>
        </w:rPr>
        <w:t>5</w:t>
      </w:r>
      <w:r>
        <w:rPr>
          <w:rFonts w:hint="eastAsia" w:ascii="Times New Roman" w:hAnsi="Times New Roman" w:eastAsia="仿宋" w:cs="仿宋"/>
          <w:lang w:eastAsia="zh-CN"/>
        </w:rPr>
        <w:t>年</w:t>
      </w:r>
      <w:r>
        <w:rPr>
          <w:rFonts w:hint="eastAsia" w:ascii="Times New Roman" w:hAnsi="Times New Roman" w:eastAsia="仿宋" w:cs="仿宋"/>
          <w:lang w:val="en-US" w:eastAsia="zh-CN"/>
        </w:rPr>
        <w:t>6</w:t>
      </w:r>
      <w:r>
        <w:rPr>
          <w:rFonts w:hint="eastAsia" w:ascii="Times New Roman" w:hAnsi="Times New Roman" w:eastAsia="仿宋" w:cs="仿宋"/>
          <w:lang w:eastAsia="zh-CN"/>
        </w:rPr>
        <w:t>月</w:t>
      </w:r>
      <w:r>
        <w:rPr>
          <w:rFonts w:hint="eastAsia" w:ascii="Times New Roman" w:hAnsi="Times New Roman" w:eastAsia="仿宋" w:cs="仿宋"/>
          <w:lang w:val="en-US" w:eastAsia="zh-CN"/>
        </w:rPr>
        <w:t>5</w:t>
      </w:r>
      <w:r>
        <w:rPr>
          <w:rFonts w:hint="eastAsia" w:ascii="Times New Roman" w:hAnsi="Times New Roman" w:eastAsia="仿宋" w:cs="仿宋"/>
          <w:lang w:eastAsia="zh-CN"/>
        </w:rPr>
        <w:t>日</w:t>
      </w:r>
    </w:p>
    <w:p w14:paraId="05FBE881">
      <w:pPr>
        <w:pStyle w:val="2"/>
        <w:spacing w:before="10"/>
        <w:rPr>
          <w:rFonts w:ascii="Times New Roman" w:hAnsi="Times New Roman"/>
          <w:sz w:val="31"/>
          <w:lang w:eastAsia="zh-CN"/>
        </w:rPr>
      </w:pPr>
    </w:p>
    <w:p w14:paraId="2792AB2E">
      <w:pPr>
        <w:pStyle w:val="2"/>
        <w:spacing w:before="10"/>
        <w:rPr>
          <w:rFonts w:ascii="Times New Roman" w:hAnsi="Times New Roman"/>
          <w:sz w:val="31"/>
          <w:lang w:eastAsia="zh-CN"/>
        </w:rPr>
      </w:pPr>
    </w:p>
    <w:p w14:paraId="08157E58">
      <w:pPr>
        <w:snapToGrid w:val="0"/>
        <w:spacing w:line="560" w:lineRule="exact"/>
        <w:jc w:val="center"/>
        <w:rPr>
          <w:rFonts w:asci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湖滨区</w:t>
      </w:r>
      <w:r>
        <w:rPr>
          <w:rFonts w:hint="eastAsia" w:ascii="方正小标宋简体" w:eastAsia="方正小标宋简体" w:cs="方正小标宋简体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 w:cs="方正小标宋简体"/>
          <w:sz w:val="44"/>
          <w:szCs w:val="44"/>
          <w:lang w:eastAsia="zh-CN"/>
        </w:rPr>
        <w:t>年</w:t>
      </w: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 w:cs="方正小标宋简体"/>
          <w:sz w:val="44"/>
          <w:szCs w:val="44"/>
          <w:lang w:eastAsia="zh-CN"/>
        </w:rPr>
        <w:t>月份</w:t>
      </w:r>
    </w:p>
    <w:p w14:paraId="573A0F94">
      <w:pPr>
        <w:snapToGrid w:val="0"/>
        <w:spacing w:line="560" w:lineRule="exact"/>
        <w:jc w:val="center"/>
        <w:rPr>
          <w:rFonts w:eastAsia="方正小标宋简体" w:cs="方正小标宋简体"/>
          <w:sz w:val="44"/>
          <w:szCs w:val="44"/>
          <w:lang w:eastAsia="zh-CN"/>
        </w:rPr>
      </w:pPr>
      <w:r>
        <w:rPr>
          <w:rFonts w:hint="eastAsia" w:eastAsia="方正小标宋简体" w:cs="方正小标宋简体"/>
          <w:sz w:val="44"/>
          <w:szCs w:val="44"/>
          <w:lang w:eastAsia="zh-CN"/>
        </w:rPr>
        <w:t>自然灾害风险分析报告</w:t>
      </w:r>
    </w:p>
    <w:p w14:paraId="735CB0F4">
      <w:pPr>
        <w:pStyle w:val="2"/>
        <w:spacing w:line="560" w:lineRule="exact"/>
        <w:rPr>
          <w:lang w:eastAsia="zh-CN"/>
        </w:rPr>
      </w:pPr>
    </w:p>
    <w:p w14:paraId="3E09E053">
      <w:pPr>
        <w:spacing w:line="560" w:lineRule="exact"/>
        <w:ind w:firstLine="640" w:firstLineChars="200"/>
        <w:jc w:val="both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近日，区减灾委办公室</w:t>
      </w:r>
      <w:r>
        <w:rPr>
          <w:rFonts w:ascii="仿宋_GB2312" w:eastAsia="仿宋_GB2312"/>
          <w:sz w:val="32"/>
          <w:szCs w:val="32"/>
          <w:lang w:eastAsia="zh-CN"/>
        </w:rPr>
        <w:t>会同</w:t>
      </w:r>
      <w:r>
        <w:rPr>
          <w:rFonts w:hint="eastAsia" w:ascii="仿宋_GB2312" w:eastAsia="仿宋_GB2312"/>
          <w:sz w:val="32"/>
          <w:szCs w:val="32"/>
          <w:lang w:eastAsia="zh-CN"/>
        </w:rPr>
        <w:t>自然资源局、农业农村局、水利局、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建设</w:t>
      </w:r>
      <w:r>
        <w:rPr>
          <w:rFonts w:hint="eastAsia" w:ascii="仿宋_GB2312" w:eastAsia="仿宋_GB2312"/>
          <w:sz w:val="32"/>
          <w:szCs w:val="32"/>
          <w:lang w:eastAsia="zh-CN"/>
        </w:rPr>
        <w:t>局、交通局、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城管、</w:t>
      </w:r>
      <w:r>
        <w:rPr>
          <w:rFonts w:hint="eastAsia" w:ascii="仿宋_GB2312" w:eastAsia="仿宋_GB2312"/>
          <w:sz w:val="32"/>
          <w:szCs w:val="32"/>
          <w:lang w:eastAsia="zh-CN"/>
        </w:rPr>
        <w:t>文旅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和旅游</w:t>
      </w:r>
      <w:r>
        <w:rPr>
          <w:rFonts w:hint="eastAsia" w:ascii="仿宋_GB2312" w:eastAsia="仿宋_GB2312"/>
          <w:sz w:val="32"/>
          <w:szCs w:val="32"/>
          <w:lang w:eastAsia="zh-CN"/>
        </w:rPr>
        <w:t>局和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湖滨消防救援大队</w:t>
      </w:r>
      <w:r>
        <w:rPr>
          <w:rFonts w:hint="eastAsia" w:ascii="仿宋_GB2312" w:eastAsia="仿宋_GB2312"/>
          <w:sz w:val="32"/>
          <w:szCs w:val="32"/>
          <w:lang w:eastAsia="zh-CN"/>
        </w:rPr>
        <w:t>等单位，</w:t>
      </w:r>
      <w:r>
        <w:rPr>
          <w:rFonts w:ascii="仿宋_GB2312" w:eastAsia="仿宋_GB2312"/>
          <w:sz w:val="32"/>
          <w:szCs w:val="32"/>
          <w:lang w:eastAsia="zh-CN"/>
        </w:rPr>
        <w:t>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湖滨区</w:t>
      </w:r>
      <w:r>
        <w:rPr>
          <w:rFonts w:ascii="仿宋_GB2312" w:eastAsia="仿宋_GB2312"/>
          <w:sz w:val="32"/>
          <w:szCs w:val="32"/>
          <w:lang w:eastAsia="zh-CN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  <w:lang w:eastAsia="zh-CN"/>
        </w:rPr>
        <w:t>月份</w:t>
      </w:r>
      <w:r>
        <w:rPr>
          <w:rFonts w:ascii="仿宋_GB2312" w:eastAsia="仿宋_GB2312"/>
          <w:sz w:val="32"/>
          <w:szCs w:val="32"/>
          <w:lang w:eastAsia="zh-CN"/>
        </w:rPr>
        <w:t>自然灾害风险形势进行了会商研判</w:t>
      </w:r>
      <w:r>
        <w:rPr>
          <w:rFonts w:hint="eastAsia" w:ascii="仿宋_GB2312" w:eastAsia="仿宋_GB2312"/>
          <w:sz w:val="32"/>
          <w:szCs w:val="32"/>
          <w:lang w:eastAsia="zh-CN"/>
        </w:rPr>
        <w:t>。具体情况如下：</w:t>
      </w:r>
    </w:p>
    <w:p w14:paraId="4CED1089">
      <w:pPr>
        <w:spacing w:line="56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年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月气候趋势预测</w:t>
      </w:r>
    </w:p>
    <w:p w14:paraId="3A1342A1">
      <w:pPr>
        <w:spacing w:line="56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1.总气候趋势 </w:t>
      </w:r>
    </w:p>
    <w:p w14:paraId="5388A7D2">
      <w:pPr>
        <w:spacing w:line="56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预计6月降水量较常年同期（70.4毫米）偏少0～2成，平均气温较常年同期（24.4℃）偏高0～1℃。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 xml:space="preserve"> </w:t>
      </w:r>
    </w:p>
    <w:p w14:paraId="40D5F037">
      <w:pPr>
        <w:spacing w:line="56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2.2025年6月份主要天气过程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 xml:space="preserve"> </w:t>
      </w:r>
    </w:p>
    <w:p w14:paraId="567B225A">
      <w:pPr>
        <w:spacing w:line="56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6月下旬前期，全区大部有中到大雨；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 xml:space="preserve"> </w:t>
      </w:r>
    </w:p>
    <w:p w14:paraId="34AFE8C2">
      <w:pPr>
        <w:spacing w:line="56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6月下旬中后期，全区有中到大雨。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 xml:space="preserve"> </w:t>
      </w:r>
    </w:p>
    <w:p w14:paraId="1A53993E">
      <w:pPr>
        <w:snapToGrid w:val="0"/>
        <w:spacing w:line="560" w:lineRule="exact"/>
        <w:ind w:firstLine="640" w:firstLineChars="200"/>
        <w:jc w:val="both"/>
        <w:rPr>
          <w:rFonts w:ascii="黑体" w:hAnsi="黑体" w:eastAsia="黑体" w:cs="CESI仿宋-GB2312"/>
          <w:sz w:val="32"/>
          <w:szCs w:val="32"/>
          <w:lang w:eastAsia="zh-CN"/>
        </w:rPr>
      </w:pPr>
      <w:r>
        <w:rPr>
          <w:rFonts w:hint="eastAsia" w:ascii="黑体" w:hAnsi="黑体" w:eastAsia="黑体" w:cs="CESI仿宋-GB2312"/>
          <w:sz w:val="32"/>
          <w:szCs w:val="32"/>
          <w:lang w:eastAsia="zh-CN"/>
        </w:rPr>
        <w:t>二、主要灾害风险预判</w:t>
      </w:r>
    </w:p>
    <w:p w14:paraId="6E1A8945">
      <w:pPr>
        <w:spacing w:line="56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综合判断，2025年6月湖滨区自然灾害风险主要表现为：</w:t>
      </w:r>
    </w:p>
    <w:p w14:paraId="01FED072">
      <w:pPr>
        <w:spacing w:line="56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（一）高温。6月是我区高温天气发生的集中时段，5月份 以来，全区降水较少，当前土壤墒情不足，部分地区已出现严 重旱情，预计6月平均气温较常年同期（24.4℃）偏高0～1℃， 可能出现阶段性高温热浪天气影响春播作物的生长及夏播的正 常进行。同时，还要注意高温天气对人体健康和户外作业的不 利影响。 </w:t>
      </w:r>
    </w:p>
    <w:p w14:paraId="24054D51">
      <w:pPr>
        <w:spacing w:line="56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（二）暴雨（短时暴雨）。预计6月有两次中到大雨降水过 程，出现阶段性强降水和城市局部内涝的风险较大，极易引发 山洪、滑坡、泥石流、中小河流洪水、道路损毁、城市内涝、深基坑进水等气象次生灾害和衍生灾害。</w:t>
      </w:r>
    </w:p>
    <w:p w14:paraId="3972BA3F">
      <w:pPr>
        <w:spacing w:line="56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（三）雷雨大风及冰雹。短时局地强降水、雷雨大风、冰 雹等强对流天气，对室外作业、建设施工、农业生产、群众出 行、交通运输等影响较大。</w:t>
      </w:r>
    </w:p>
    <w:p w14:paraId="512E999C">
      <w:pPr>
        <w:spacing w:line="56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（四）地质灾害风险。目前已经进入汛期，出现暴雨洪涝 的可能性较大，地质灾害与降雨强度、频率关系密切，发生地 质灾害的可能性增加，需做好重要交通干线和人员分布密集区 的地质灾害防范应对工作。</w:t>
      </w:r>
    </w:p>
    <w:p w14:paraId="38B3FAE7">
      <w:pPr>
        <w:spacing w:line="56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三、防范对策及建议</w:t>
      </w:r>
    </w:p>
    <w:p w14:paraId="6F22EE75">
      <w:pPr>
        <w:spacing w:line="56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（一）强化预报预警。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各相关部门要加强对灾害性天气的跟踪监测，适时发布气象预警信息，并做好人工增雨抗旱准备。</w:t>
      </w:r>
    </w:p>
    <w:p w14:paraId="2F513ADA">
      <w:pPr>
        <w:spacing w:line="560" w:lineRule="exact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各涉灾部门要加强灾情会商研判，第一时间将各类预警信息通 知到村到户到人，重点做好边远山区和人员密集区预警发布， 并做好防范应对工作，严防人员伤亡事件发生。</w:t>
      </w:r>
    </w:p>
    <w:p w14:paraId="68790092">
      <w:pPr>
        <w:numPr>
          <w:ilvl w:val="0"/>
          <w:numId w:val="0"/>
        </w:numPr>
        <w:spacing w:line="56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（二）强化安全防控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。水利部门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要密切关注在建水利工程、 水库淤地坝、河道堤防险工险段重点工程和关键部位，突出做 好巡堤巡坝查险除险工作，务必确保工程安全、人员安全；同 时，合理科学调配水源，做好抗旱相关工作。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自然资源部门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要 加大对重点区域、重点部位隐患排查力度，妥善处置地灾隐患， 避免发生地灾事故。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交通部门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要加大临水临崖、桥梁、涵洞等 事故易发路段巡查力度，及时排除道路险情。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建设部门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要加强 对自建房检查、巡查，对使用彩钢板（瓦）或非标等简易材料 建造的住房及附属设施，督促产权人采取加固、拆除等管理措 施，防止因大风刮倒棚顶而发生安全事故。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城管部门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要做好雨后树木倒扶、断枝的清理和路面的垃圾清理和冲洗工作，确保行人、车辆安全。</w:t>
      </w:r>
      <w:r>
        <w:rPr>
          <w:rFonts w:hint="eastAsia" w:ascii="仿宋_GB2312" w:eastAsia="仿宋_GB2312"/>
          <w:b/>
          <w:bCs/>
          <w:i w:val="0"/>
          <w:iCs w:val="0"/>
          <w:sz w:val="32"/>
          <w:szCs w:val="32"/>
          <w:lang w:val="en-US" w:eastAsia="zh-CN"/>
        </w:rPr>
        <w:t>农业农村部门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要指导做好造墒播种、抗旱保苗工作，精准研判生物病虫害、动物疫病发生趋势，及时发布预警信息，科学指导农户、养殖户开展防治。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教育部门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要加强 学生防雷避雷、防中暑、防冰雹、防溺水等假期安全教育，并 适时开展教室、宿舍等校区安全隐患排查治理。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文化和旅游部门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要加强旅游安全宣传，指导景区常态化开展应急演练，提升工作人员应对突发事件的能力。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湖滨消防救援大队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要紧盯石油化工、易燃易爆企业、“九小场所”、多业态混合生产经营、人员密集类场所和高层住宅楼、商超宾馆、医养机构、学生托管等重点场所，全面开展隐患查治。 </w:t>
      </w:r>
    </w:p>
    <w:p w14:paraId="63143249">
      <w:pPr>
        <w:numPr>
          <w:ilvl w:val="0"/>
          <w:numId w:val="0"/>
        </w:numPr>
        <w:spacing w:line="56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（三）强化应对准备。各类应急救援队伍要时刻保持战备状态，重点地区、重点部位要提前预置力量，易灾多灾区域要加强物资储备，全力做好灾害风险应对准备，确保能第一时间组织开展抢险救援工作，有效降低灾害损失和影响。 </w:t>
      </w:r>
    </w:p>
    <w:p w14:paraId="32ACFD0F">
      <w:pPr>
        <w:numPr>
          <w:ilvl w:val="0"/>
          <w:numId w:val="0"/>
        </w:numPr>
        <w:spacing w:line="56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（四）做好值班值守工作。各有关单位要严格落实24小时值班值守和领导带班制度，严格岗位责任制，保持通讯联络畅通，遇到重要情况立即按规定程序上报。</w:t>
      </w:r>
    </w:p>
    <w:p w14:paraId="08AC65EE">
      <w:pPr>
        <w:spacing w:line="560" w:lineRule="exact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0C003AAF">
      <w:pPr>
        <w:pStyle w:val="2"/>
        <w:spacing w:before="6"/>
        <w:rPr>
          <w:rFonts w:ascii="Times New Roman" w:hAnsi="Times New Roman"/>
          <w:sz w:val="36"/>
          <w:szCs w:val="44"/>
          <w:lang w:eastAsia="zh-CN"/>
        </w:rPr>
      </w:pPr>
    </w:p>
    <w:p w14:paraId="4FD9D70F">
      <w:pPr>
        <w:pStyle w:val="2"/>
        <w:spacing w:before="6"/>
        <w:rPr>
          <w:rFonts w:ascii="Times New Roman" w:hAnsi="Times New Roman"/>
          <w:sz w:val="36"/>
          <w:szCs w:val="44"/>
          <w:lang w:eastAsia="zh-CN"/>
        </w:rPr>
      </w:pPr>
    </w:p>
    <w:p w14:paraId="2D360D85">
      <w:pPr>
        <w:pStyle w:val="2"/>
        <w:spacing w:before="6"/>
        <w:rPr>
          <w:rFonts w:ascii="Times New Roman" w:hAnsi="Times New Roman"/>
          <w:sz w:val="36"/>
          <w:szCs w:val="44"/>
          <w:lang w:eastAsia="zh-CN"/>
        </w:rPr>
      </w:pPr>
    </w:p>
    <w:p w14:paraId="3FE6CF58">
      <w:pPr>
        <w:pStyle w:val="2"/>
        <w:spacing w:before="6"/>
        <w:rPr>
          <w:rFonts w:ascii="Times New Roman" w:hAnsi="Times New Roman"/>
          <w:sz w:val="36"/>
          <w:szCs w:val="44"/>
          <w:lang w:eastAsia="zh-CN"/>
        </w:rPr>
      </w:pPr>
    </w:p>
    <w:p w14:paraId="14E78727">
      <w:pPr>
        <w:pStyle w:val="2"/>
        <w:spacing w:before="6"/>
        <w:rPr>
          <w:rFonts w:ascii="Times New Roman" w:hAnsi="Times New Roman"/>
          <w:sz w:val="36"/>
          <w:szCs w:val="44"/>
          <w:lang w:eastAsia="zh-CN"/>
        </w:rPr>
      </w:pPr>
    </w:p>
    <w:p w14:paraId="4EF34759">
      <w:pPr>
        <w:pStyle w:val="2"/>
        <w:spacing w:before="6"/>
        <w:rPr>
          <w:rFonts w:ascii="Times New Roman" w:hAnsi="Times New Roman"/>
          <w:sz w:val="36"/>
          <w:szCs w:val="44"/>
          <w:lang w:eastAsia="zh-CN"/>
        </w:rPr>
      </w:pPr>
    </w:p>
    <w:p w14:paraId="12F27794">
      <w:pPr>
        <w:pStyle w:val="2"/>
        <w:spacing w:before="6"/>
        <w:rPr>
          <w:rFonts w:ascii="Times New Roman" w:hAnsi="Times New Roman"/>
          <w:sz w:val="36"/>
          <w:szCs w:val="44"/>
          <w:lang w:eastAsia="zh-CN"/>
        </w:rPr>
      </w:pPr>
    </w:p>
    <w:p w14:paraId="5B939C52">
      <w:pPr>
        <w:pStyle w:val="2"/>
        <w:spacing w:before="6"/>
        <w:rPr>
          <w:rFonts w:ascii="Times New Roman" w:hAnsi="Times New Roman"/>
          <w:sz w:val="36"/>
          <w:szCs w:val="44"/>
          <w:lang w:eastAsia="zh-CN"/>
        </w:rPr>
      </w:pPr>
    </w:p>
    <w:p w14:paraId="1BDF7D95">
      <w:pPr>
        <w:pStyle w:val="2"/>
        <w:spacing w:before="6"/>
        <w:rPr>
          <w:rFonts w:ascii="Times New Roman" w:hAnsi="Times New Roman"/>
          <w:sz w:val="36"/>
          <w:szCs w:val="44"/>
          <w:lang w:eastAsia="zh-CN"/>
        </w:rPr>
      </w:pPr>
    </w:p>
    <w:p w14:paraId="469046CE">
      <w:pPr>
        <w:pStyle w:val="2"/>
        <w:spacing w:before="6"/>
        <w:rPr>
          <w:rFonts w:ascii="Times New Roman" w:hAnsi="Times New Roman"/>
          <w:sz w:val="36"/>
          <w:szCs w:val="44"/>
          <w:lang w:eastAsia="zh-CN"/>
        </w:rPr>
      </w:pPr>
    </w:p>
    <w:p w14:paraId="656C9A2C">
      <w:pPr>
        <w:pStyle w:val="2"/>
        <w:spacing w:before="6"/>
        <w:rPr>
          <w:rFonts w:ascii="Times New Roman" w:hAnsi="Times New Roman"/>
          <w:sz w:val="36"/>
          <w:szCs w:val="44"/>
          <w:lang w:eastAsia="zh-CN"/>
        </w:rPr>
      </w:pPr>
    </w:p>
    <w:p w14:paraId="1D9C0246">
      <w:pPr>
        <w:pStyle w:val="2"/>
        <w:spacing w:before="6"/>
        <w:rPr>
          <w:rFonts w:ascii="Times New Roman" w:hAnsi="Times New Roman"/>
          <w:sz w:val="36"/>
          <w:szCs w:val="44"/>
          <w:lang w:eastAsia="zh-CN"/>
        </w:rPr>
      </w:pPr>
    </w:p>
    <w:p w14:paraId="264FC5A3">
      <w:pPr>
        <w:pStyle w:val="2"/>
        <w:spacing w:before="6"/>
        <w:rPr>
          <w:rFonts w:ascii="Times New Roman" w:hAnsi="Times New Roman"/>
          <w:sz w:val="36"/>
          <w:szCs w:val="44"/>
          <w:lang w:eastAsia="zh-CN"/>
        </w:rPr>
      </w:pPr>
    </w:p>
    <w:p w14:paraId="0EB71901">
      <w:pPr>
        <w:pStyle w:val="2"/>
        <w:spacing w:before="6"/>
        <w:rPr>
          <w:rFonts w:hint="eastAsia" w:ascii="Times New Roman" w:hAnsi="Times New Roman"/>
          <w:sz w:val="36"/>
          <w:szCs w:val="44"/>
          <w:lang w:eastAsia="zh-CN"/>
        </w:rPr>
      </w:pPr>
    </w:p>
    <w:p w14:paraId="16F3C097">
      <w:pPr>
        <w:pStyle w:val="2"/>
        <w:spacing w:before="6"/>
        <w:rPr>
          <w:rFonts w:ascii="Times New Roman" w:hAnsi="Times New Roman"/>
          <w:sz w:val="36"/>
          <w:szCs w:val="44"/>
          <w:lang w:eastAsia="zh-CN"/>
        </w:rPr>
      </w:pPr>
      <w:r>
        <mc:AlternateContent>
          <mc:Choice Requires="wpg">
            <w:drawing>
              <wp:inline distT="0" distB="0" distL="0" distR="0">
                <wp:extent cx="5429885" cy="52705"/>
                <wp:effectExtent l="7620" t="0" r="10795" b="0"/>
                <wp:docPr id="4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9885" cy="52705"/>
                          <a:chOff x="0" y="0"/>
                          <a:chExt cx="8340" cy="16"/>
                        </a:xfrm>
                      </wpg:grpSpPr>
                      <wps:wsp>
                        <wps:cNvPr id="5" name="直线 5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8340" cy="0"/>
                          </a:xfrm>
                          <a:prstGeom prst="line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" o:spid="_x0000_s1026" o:spt="203" style="height:4.15pt;width:427.55pt;" coordsize="8340,16" o:gfxdata="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wVVCZ1AAAAAMBAAAPAAAAAAAAAAEAIAAAACIAAABkcnMvZG93bnJl&#10;di54bWxQSwECFAAUAAAACACHTuJAdUp8IzoCAADGBAAADgAAAAAAAAABACAAAAAjAQAAZHJzL2Uy&#10;b0RvYy54bWxQSwUGAAAAAAYABgBZAQAAzwUAAAAA&#10;">
                <o:lock v:ext="edit" aspectratio="f"/>
                <v:line id="直线 5" o:spid="_x0000_s1026" o:spt="20" style="position:absolute;left:0;top:8;height:0;width:8340;" filled="f" stroked="t" coordsize="21600,21600" o:gfxdata="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rRs4LsAAADa&#10;AAAADwAAAAAAAAABACAAAAAiAAAAZHJzL2Rvd25yZXYueG1sUEsBAhQAFAAAAAgAh07iQDMvBZ47&#10;AAAAOQAAABAAAAAAAAAAAQAgAAAACgEAAGRycy9zaGFwZXhtbC54bWxQSwUGAAAAAAYABgBbAQAA&#10;tAMAAAAA&#10;">
                  <v:fill on="f" focussize="0,0"/>
                  <v:stroke weight="0.8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4B2E17BB">
      <w:pPr>
        <w:spacing w:line="600" w:lineRule="exact"/>
        <w:ind w:firstLine="300" w:firstLineChars="100"/>
        <w:rPr>
          <w:rFonts w:hint="eastAsia" w:ascii="Times New Roman" w:hAnsi="Times New Roman" w:eastAsia="仿宋" w:cs="仿宋"/>
          <w:sz w:val="30"/>
          <w:lang w:eastAsia="zh-CN"/>
        </w:rPr>
      </w:pPr>
      <w:r>
        <w:rPr>
          <w:rFonts w:hint="eastAsia" w:ascii="Times New Roman" w:hAnsi="Times New Roman" w:eastAsia="仿宋" w:cs="仿宋"/>
          <w:sz w:val="30"/>
          <w:lang w:eastAsia="zh-CN"/>
        </w:rPr>
        <w:t>报：</w:t>
      </w:r>
      <w:r>
        <w:rPr>
          <w:rFonts w:hint="eastAsia" w:ascii="Times New Roman" w:hAnsi="Times New Roman" w:eastAsia="仿宋" w:cs="仿宋"/>
          <w:sz w:val="30"/>
          <w:lang w:val="en-US" w:eastAsia="zh-CN"/>
        </w:rPr>
        <w:t>三门峡市</w:t>
      </w:r>
      <w:r>
        <w:rPr>
          <w:rFonts w:hint="eastAsia" w:ascii="Times New Roman" w:hAnsi="Times New Roman" w:eastAsia="仿宋" w:cs="仿宋"/>
          <w:sz w:val="30"/>
          <w:lang w:eastAsia="zh-CN"/>
        </w:rPr>
        <w:t>安全生产和防灾减灾委员会办公室</w:t>
      </w:r>
    </w:p>
    <w:p w14:paraId="0ACBB5A9">
      <w:pPr>
        <w:spacing w:line="600" w:lineRule="exact"/>
        <w:ind w:firstLine="300" w:firstLineChars="100"/>
        <w:rPr>
          <w:rFonts w:hint="eastAsia" w:ascii="Times New Roman" w:hAnsi="Times New Roman" w:eastAsia="仿宋" w:cs="仿宋"/>
          <w:sz w:val="30"/>
          <w:lang w:eastAsia="zh-CN"/>
        </w:rPr>
      </w:pPr>
      <w:r>
        <w:rPr>
          <w:rFonts w:hint="eastAsia" w:ascii="Times New Roman" w:hAnsi="Times New Roman" w:eastAsia="仿宋" w:cs="仿宋"/>
          <w:sz w:val="30"/>
          <w:lang w:eastAsia="zh-CN"/>
        </w:rPr>
        <w:t>发：湖滨区安全生产和防灾减灾委员会办公室</w:t>
      </w:r>
    </w:p>
    <w:p w14:paraId="7171BD50">
      <w:pPr>
        <w:pStyle w:val="2"/>
        <w:spacing w:line="20" w:lineRule="exact"/>
        <w:ind w:left="122"/>
        <w:rPr>
          <w:rFonts w:ascii="Times New Roman" w:hAnsi="Times New Roman"/>
          <w:sz w:val="28"/>
        </w:rPr>
      </w:pPr>
      <w:bookmarkStart w:id="0" w:name="_GoBack"/>
      <w:bookmarkEnd w:id="0"/>
      <w:r>
        <mc:AlternateContent>
          <mc:Choice Requires="wpg">
            <w:drawing>
              <wp:inline distT="0" distB="0" distL="0" distR="0">
                <wp:extent cx="5295900" cy="10160"/>
                <wp:effectExtent l="8890" t="5080" r="10160" b="381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95900" cy="10160"/>
                          <a:chOff x="0" y="0"/>
                          <a:chExt cx="8340" cy="16"/>
                        </a:xfrm>
                      </wpg:grpSpPr>
                      <wps:wsp>
                        <wps:cNvPr id="3" name="直线 5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8340" cy="0"/>
                          </a:xfrm>
                          <a:prstGeom prst="line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o:spt="203" style="height:0.8pt;width:417pt;" coordsize="8340,16" o:gfxdata="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mhkvT0wAAAAMBAAAPAAAAAAAAAAEAIAAAACIAAABkcnMvZG93bnJldi54bWxQSwEC&#10;FAAUAAAACACHTuJA92mBcjICAADFBAAADgAAAAAAAAABACAAAAAiAQAAZHJzL2Uyb0RvYy54bWxQ&#10;SwUGAAAAAAYABgBZAQAAxgUAAAAA&#10;">
                <o:lock v:ext="edit" aspectratio="f"/>
                <v:line id="直线 5" o:spid="_x0000_s1026" o:spt="20" style="position:absolute;left:0;top:8;height:0;width:8340;" filled="f" stroked="t" coordsize="21600,21600" o:gfxdata="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hFRD7sAAADa&#10;AAAADwAAAAAAAAABACAAAAAiAAAAZHJzL2Rvd25yZXYueG1sUEsBAhQAFAAAAAgAh07iQDMvBZ47&#10;AAAAOQAAABAAAAAAAAAAAQAgAAAACgEAAGRycy9zaGFwZXhtbC54bWxQSwUGAAAAAAYABgBbAQAA&#10;tAMAAAAA&#10;">
                  <v:fill on="f" focussize="0,0"/>
                  <v:stroke weight="0.8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sectPr>
      <w:footerReference r:id="rId3" w:type="default"/>
      <w:pgSz w:w="11910" w:h="16840"/>
      <w:pgMar w:top="2098" w:right="1474" w:bottom="1984" w:left="1587" w:header="720" w:footer="720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仿宋-GB2312">
    <w:altName w:val="微软雅黑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CB6ADB">
    <w:pPr>
      <w:pStyle w:val="4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245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4535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33E4D9E1">
                          <w:pPr>
                            <w:pStyle w:val="4"/>
                            <w:ind w:left="220" w:leftChars="100" w:right="220" w:rightChars="100"/>
                            <w:rPr>
                              <w:b/>
                              <w:bCs/>
                              <w:sz w:val="28"/>
                              <w:szCs w:val="40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57.05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N1+TN9IAAAAEAQAADwAAAAAAAAAB&#10;ACAAAAAiAAAAZHJzL2Rvd25yZXYueG1sUEsBAhQAFAAAAAgAh07iQP1rf6XdAQAAqwMAAA4AAAAA&#10;AAAAAQAgAAAAIQ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3E4D9E1">
                    <w:pPr>
                      <w:pStyle w:val="4"/>
                      <w:ind w:left="220" w:leftChars="100" w:right="220" w:rightChars="100"/>
                      <w:rPr>
                        <w:b/>
                        <w:bCs/>
                        <w:sz w:val="28"/>
                        <w:szCs w:val="40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VjNzRiZWY2ZjA4YjdmNTk2NjBmNDI0NDg0MzYwM2QifQ=="/>
  </w:docVars>
  <w:rsids>
    <w:rsidRoot w:val="0011233D"/>
    <w:rsid w:val="00012C87"/>
    <w:rsid w:val="00015A88"/>
    <w:rsid w:val="0002618F"/>
    <w:rsid w:val="00026303"/>
    <w:rsid w:val="000312D0"/>
    <w:rsid w:val="00034152"/>
    <w:rsid w:val="00040684"/>
    <w:rsid w:val="00042311"/>
    <w:rsid w:val="00057133"/>
    <w:rsid w:val="0006374E"/>
    <w:rsid w:val="00072E4A"/>
    <w:rsid w:val="00077839"/>
    <w:rsid w:val="000853D8"/>
    <w:rsid w:val="00087DD2"/>
    <w:rsid w:val="000917A4"/>
    <w:rsid w:val="00092D8E"/>
    <w:rsid w:val="000C34DC"/>
    <w:rsid w:val="000D1EBF"/>
    <w:rsid w:val="000D6A18"/>
    <w:rsid w:val="0010047E"/>
    <w:rsid w:val="00101F65"/>
    <w:rsid w:val="00110304"/>
    <w:rsid w:val="00110E58"/>
    <w:rsid w:val="0011233D"/>
    <w:rsid w:val="00120C63"/>
    <w:rsid w:val="001226FA"/>
    <w:rsid w:val="00134244"/>
    <w:rsid w:val="001440EE"/>
    <w:rsid w:val="001501C5"/>
    <w:rsid w:val="0015422B"/>
    <w:rsid w:val="001577C1"/>
    <w:rsid w:val="001757BA"/>
    <w:rsid w:val="00176959"/>
    <w:rsid w:val="00190323"/>
    <w:rsid w:val="001B5473"/>
    <w:rsid w:val="001B67D7"/>
    <w:rsid w:val="001D303B"/>
    <w:rsid w:val="001D5F03"/>
    <w:rsid w:val="001D6792"/>
    <w:rsid w:val="001F1CE9"/>
    <w:rsid w:val="00205BB0"/>
    <w:rsid w:val="00212DAD"/>
    <w:rsid w:val="002217AD"/>
    <w:rsid w:val="00221909"/>
    <w:rsid w:val="002224CC"/>
    <w:rsid w:val="00227329"/>
    <w:rsid w:val="00230FBC"/>
    <w:rsid w:val="00257D7C"/>
    <w:rsid w:val="0027113E"/>
    <w:rsid w:val="00273478"/>
    <w:rsid w:val="002739C0"/>
    <w:rsid w:val="00274C1F"/>
    <w:rsid w:val="002760CD"/>
    <w:rsid w:val="00287306"/>
    <w:rsid w:val="00294265"/>
    <w:rsid w:val="002A22B4"/>
    <w:rsid w:val="002A7A58"/>
    <w:rsid w:val="002B44FB"/>
    <w:rsid w:val="002C1E24"/>
    <w:rsid w:val="002D17A1"/>
    <w:rsid w:val="002E1D2F"/>
    <w:rsid w:val="002F15E4"/>
    <w:rsid w:val="002F405C"/>
    <w:rsid w:val="002F51D1"/>
    <w:rsid w:val="003043D1"/>
    <w:rsid w:val="00332617"/>
    <w:rsid w:val="00332A7A"/>
    <w:rsid w:val="00332B72"/>
    <w:rsid w:val="00337048"/>
    <w:rsid w:val="003427F8"/>
    <w:rsid w:val="00344370"/>
    <w:rsid w:val="00344764"/>
    <w:rsid w:val="003519E7"/>
    <w:rsid w:val="00353A62"/>
    <w:rsid w:val="003618C7"/>
    <w:rsid w:val="0036244C"/>
    <w:rsid w:val="00370D15"/>
    <w:rsid w:val="00375DB4"/>
    <w:rsid w:val="003807C4"/>
    <w:rsid w:val="00381FC6"/>
    <w:rsid w:val="003831A2"/>
    <w:rsid w:val="00385024"/>
    <w:rsid w:val="0038657D"/>
    <w:rsid w:val="0038780A"/>
    <w:rsid w:val="003A0580"/>
    <w:rsid w:val="003A1582"/>
    <w:rsid w:val="003A4859"/>
    <w:rsid w:val="003C21C7"/>
    <w:rsid w:val="003C7274"/>
    <w:rsid w:val="003D5F41"/>
    <w:rsid w:val="003F3528"/>
    <w:rsid w:val="004027E9"/>
    <w:rsid w:val="004109A2"/>
    <w:rsid w:val="00411D41"/>
    <w:rsid w:val="00420988"/>
    <w:rsid w:val="00421782"/>
    <w:rsid w:val="0042426B"/>
    <w:rsid w:val="00430495"/>
    <w:rsid w:val="00450E35"/>
    <w:rsid w:val="00451451"/>
    <w:rsid w:val="00455F52"/>
    <w:rsid w:val="00470531"/>
    <w:rsid w:val="00480D8F"/>
    <w:rsid w:val="00484416"/>
    <w:rsid w:val="004A727D"/>
    <w:rsid w:val="004B5DB0"/>
    <w:rsid w:val="004B5EF9"/>
    <w:rsid w:val="004C451C"/>
    <w:rsid w:val="004D2D56"/>
    <w:rsid w:val="004E26BF"/>
    <w:rsid w:val="004E55D9"/>
    <w:rsid w:val="004F7558"/>
    <w:rsid w:val="00501943"/>
    <w:rsid w:val="00506D5E"/>
    <w:rsid w:val="00510319"/>
    <w:rsid w:val="0051246E"/>
    <w:rsid w:val="0052047D"/>
    <w:rsid w:val="00525449"/>
    <w:rsid w:val="0053133D"/>
    <w:rsid w:val="00541761"/>
    <w:rsid w:val="00547A79"/>
    <w:rsid w:val="005503EC"/>
    <w:rsid w:val="00557649"/>
    <w:rsid w:val="00574934"/>
    <w:rsid w:val="00574FD7"/>
    <w:rsid w:val="00596118"/>
    <w:rsid w:val="00596D01"/>
    <w:rsid w:val="005A0682"/>
    <w:rsid w:val="005B14E4"/>
    <w:rsid w:val="005B468B"/>
    <w:rsid w:val="005E4CEC"/>
    <w:rsid w:val="005F0DCF"/>
    <w:rsid w:val="005F3557"/>
    <w:rsid w:val="005F7E4F"/>
    <w:rsid w:val="00604957"/>
    <w:rsid w:val="0060605F"/>
    <w:rsid w:val="00607F34"/>
    <w:rsid w:val="00622DD9"/>
    <w:rsid w:val="00627034"/>
    <w:rsid w:val="00635B11"/>
    <w:rsid w:val="006467DB"/>
    <w:rsid w:val="00646BCE"/>
    <w:rsid w:val="006636B8"/>
    <w:rsid w:val="00693095"/>
    <w:rsid w:val="00693119"/>
    <w:rsid w:val="006A2186"/>
    <w:rsid w:val="006A26BD"/>
    <w:rsid w:val="006C6688"/>
    <w:rsid w:val="006D606A"/>
    <w:rsid w:val="006F27A8"/>
    <w:rsid w:val="0070529A"/>
    <w:rsid w:val="0072027D"/>
    <w:rsid w:val="00726FFA"/>
    <w:rsid w:val="00734E53"/>
    <w:rsid w:val="007369D0"/>
    <w:rsid w:val="00737305"/>
    <w:rsid w:val="00742746"/>
    <w:rsid w:val="00745EF0"/>
    <w:rsid w:val="00763605"/>
    <w:rsid w:val="00783172"/>
    <w:rsid w:val="0078569F"/>
    <w:rsid w:val="007A0317"/>
    <w:rsid w:val="007B7F78"/>
    <w:rsid w:val="007D4159"/>
    <w:rsid w:val="007E0050"/>
    <w:rsid w:val="007F25A7"/>
    <w:rsid w:val="007F34A0"/>
    <w:rsid w:val="00814E30"/>
    <w:rsid w:val="00816260"/>
    <w:rsid w:val="00823E7D"/>
    <w:rsid w:val="00832C2E"/>
    <w:rsid w:val="00833444"/>
    <w:rsid w:val="0084086E"/>
    <w:rsid w:val="00841A46"/>
    <w:rsid w:val="0085613A"/>
    <w:rsid w:val="00864D42"/>
    <w:rsid w:val="00877E16"/>
    <w:rsid w:val="00897193"/>
    <w:rsid w:val="008A2454"/>
    <w:rsid w:val="008B363E"/>
    <w:rsid w:val="008C0A3B"/>
    <w:rsid w:val="008C3842"/>
    <w:rsid w:val="008C7E62"/>
    <w:rsid w:val="008D0D07"/>
    <w:rsid w:val="008D11ED"/>
    <w:rsid w:val="008D7306"/>
    <w:rsid w:val="008F02D3"/>
    <w:rsid w:val="00905141"/>
    <w:rsid w:val="00923143"/>
    <w:rsid w:val="00924E1D"/>
    <w:rsid w:val="00961257"/>
    <w:rsid w:val="00972F18"/>
    <w:rsid w:val="009744A5"/>
    <w:rsid w:val="009A183A"/>
    <w:rsid w:val="009A25AD"/>
    <w:rsid w:val="009A6371"/>
    <w:rsid w:val="009D1A78"/>
    <w:rsid w:val="00A13291"/>
    <w:rsid w:val="00A20971"/>
    <w:rsid w:val="00A23CB6"/>
    <w:rsid w:val="00A24320"/>
    <w:rsid w:val="00A25BB8"/>
    <w:rsid w:val="00A65E2B"/>
    <w:rsid w:val="00A829F4"/>
    <w:rsid w:val="00A86C57"/>
    <w:rsid w:val="00A92DD1"/>
    <w:rsid w:val="00AB11ED"/>
    <w:rsid w:val="00AB2DD4"/>
    <w:rsid w:val="00AE0ACE"/>
    <w:rsid w:val="00AF5E77"/>
    <w:rsid w:val="00B06107"/>
    <w:rsid w:val="00B134D2"/>
    <w:rsid w:val="00B204EF"/>
    <w:rsid w:val="00B279A1"/>
    <w:rsid w:val="00B31AE3"/>
    <w:rsid w:val="00B40A29"/>
    <w:rsid w:val="00B43B37"/>
    <w:rsid w:val="00B44CBB"/>
    <w:rsid w:val="00B45A38"/>
    <w:rsid w:val="00B5674F"/>
    <w:rsid w:val="00B56987"/>
    <w:rsid w:val="00B61585"/>
    <w:rsid w:val="00B7190C"/>
    <w:rsid w:val="00B72634"/>
    <w:rsid w:val="00B863BC"/>
    <w:rsid w:val="00B93AC0"/>
    <w:rsid w:val="00B97A87"/>
    <w:rsid w:val="00BA634D"/>
    <w:rsid w:val="00BC0964"/>
    <w:rsid w:val="00BC3004"/>
    <w:rsid w:val="00BC3A21"/>
    <w:rsid w:val="00BC426A"/>
    <w:rsid w:val="00BD66A3"/>
    <w:rsid w:val="00BF7E16"/>
    <w:rsid w:val="00C023AF"/>
    <w:rsid w:val="00C02A56"/>
    <w:rsid w:val="00C0441F"/>
    <w:rsid w:val="00C10CB5"/>
    <w:rsid w:val="00C11811"/>
    <w:rsid w:val="00C11ADE"/>
    <w:rsid w:val="00C26C14"/>
    <w:rsid w:val="00C27596"/>
    <w:rsid w:val="00C275DD"/>
    <w:rsid w:val="00C323A9"/>
    <w:rsid w:val="00C33365"/>
    <w:rsid w:val="00C37D5A"/>
    <w:rsid w:val="00C40474"/>
    <w:rsid w:val="00C47981"/>
    <w:rsid w:val="00C577BE"/>
    <w:rsid w:val="00C608B4"/>
    <w:rsid w:val="00C77C73"/>
    <w:rsid w:val="00C91A4C"/>
    <w:rsid w:val="00CC4DA4"/>
    <w:rsid w:val="00CC6E4D"/>
    <w:rsid w:val="00CD2471"/>
    <w:rsid w:val="00CD365B"/>
    <w:rsid w:val="00CF7C4A"/>
    <w:rsid w:val="00D05F03"/>
    <w:rsid w:val="00D41173"/>
    <w:rsid w:val="00D606FE"/>
    <w:rsid w:val="00D62D63"/>
    <w:rsid w:val="00D72BB5"/>
    <w:rsid w:val="00D74227"/>
    <w:rsid w:val="00D93EF3"/>
    <w:rsid w:val="00DB3BBB"/>
    <w:rsid w:val="00DB3C74"/>
    <w:rsid w:val="00DD109D"/>
    <w:rsid w:val="00DD5AFF"/>
    <w:rsid w:val="00DE0687"/>
    <w:rsid w:val="00DE7662"/>
    <w:rsid w:val="00DF371C"/>
    <w:rsid w:val="00DF5290"/>
    <w:rsid w:val="00DF6CC5"/>
    <w:rsid w:val="00E1228C"/>
    <w:rsid w:val="00E16EC1"/>
    <w:rsid w:val="00E25D5F"/>
    <w:rsid w:val="00E27628"/>
    <w:rsid w:val="00E4084B"/>
    <w:rsid w:val="00E419ED"/>
    <w:rsid w:val="00E42B58"/>
    <w:rsid w:val="00E5182B"/>
    <w:rsid w:val="00E53F0B"/>
    <w:rsid w:val="00E6377E"/>
    <w:rsid w:val="00E66753"/>
    <w:rsid w:val="00E72684"/>
    <w:rsid w:val="00E92BC5"/>
    <w:rsid w:val="00E93338"/>
    <w:rsid w:val="00EB6295"/>
    <w:rsid w:val="00EC6AD4"/>
    <w:rsid w:val="00EE750D"/>
    <w:rsid w:val="00F22A99"/>
    <w:rsid w:val="00F31E5A"/>
    <w:rsid w:val="00F400C5"/>
    <w:rsid w:val="00F528D5"/>
    <w:rsid w:val="00F5465F"/>
    <w:rsid w:val="00F606C2"/>
    <w:rsid w:val="00F62F02"/>
    <w:rsid w:val="00F75F07"/>
    <w:rsid w:val="00F76A10"/>
    <w:rsid w:val="00FA02F6"/>
    <w:rsid w:val="00FA68BE"/>
    <w:rsid w:val="00FB5569"/>
    <w:rsid w:val="00FD6C50"/>
    <w:rsid w:val="00FD77CF"/>
    <w:rsid w:val="00FE2379"/>
    <w:rsid w:val="00FE539B"/>
    <w:rsid w:val="06127C3D"/>
    <w:rsid w:val="0BC0308C"/>
    <w:rsid w:val="0C1022DB"/>
    <w:rsid w:val="0FF52FCA"/>
    <w:rsid w:val="1DE764AA"/>
    <w:rsid w:val="1E884528"/>
    <w:rsid w:val="23AF26D6"/>
    <w:rsid w:val="25FA1BCB"/>
    <w:rsid w:val="272B1BAC"/>
    <w:rsid w:val="2B2B4647"/>
    <w:rsid w:val="2D8E19D3"/>
    <w:rsid w:val="2FD1194E"/>
    <w:rsid w:val="36050AA1"/>
    <w:rsid w:val="38632A28"/>
    <w:rsid w:val="3A8B22E5"/>
    <w:rsid w:val="3C0E19EC"/>
    <w:rsid w:val="3E873FA0"/>
    <w:rsid w:val="44627A06"/>
    <w:rsid w:val="4A807CBE"/>
    <w:rsid w:val="4D0619FF"/>
    <w:rsid w:val="4F164876"/>
    <w:rsid w:val="51E5511B"/>
    <w:rsid w:val="54C811C0"/>
    <w:rsid w:val="58100584"/>
    <w:rsid w:val="5AB113DB"/>
    <w:rsid w:val="5B02695C"/>
    <w:rsid w:val="5B95035B"/>
    <w:rsid w:val="5C206515"/>
    <w:rsid w:val="5F395829"/>
    <w:rsid w:val="6FA754CB"/>
    <w:rsid w:val="767F3284"/>
    <w:rsid w:val="78C9444F"/>
    <w:rsid w:val="7CF46603"/>
    <w:rsid w:val="7DCE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Plain Text"/>
    <w:basedOn w:val="1"/>
    <w:link w:val="14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6">
    <w:name w:val="Normal (Web)"/>
    <w:basedOn w:val="1"/>
    <w:qFormat/>
    <w:uiPriority w:val="99"/>
    <w:pPr>
      <w:spacing w:beforeAutospacing="1" w:afterAutospacing="1"/>
    </w:pPr>
    <w:rPr>
      <w:rFonts w:cs="Times New Roman"/>
      <w:sz w:val="24"/>
      <w:lang w:eastAsia="zh-CN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Emphasis"/>
    <w:basedOn w:val="8"/>
    <w:qFormat/>
    <w:uiPriority w:val="20"/>
    <w:rPr>
      <w:i/>
      <w:iCs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</w:style>
  <w:style w:type="paragraph" w:customStyle="1" w:styleId="13">
    <w:name w:val="Table Paragraph"/>
    <w:basedOn w:val="1"/>
    <w:qFormat/>
    <w:uiPriority w:val="1"/>
  </w:style>
  <w:style w:type="character" w:customStyle="1" w:styleId="14">
    <w:name w:val="纯文本 字符"/>
    <w:basedOn w:val="8"/>
    <w:link w:val="3"/>
    <w:qFormat/>
    <w:uiPriority w:val="99"/>
    <w:rPr>
      <w:rFonts w:ascii="宋体" w:hAnsi="宋体" w:cs="宋体"/>
      <w:sz w:val="24"/>
      <w:szCs w:val="24"/>
    </w:rPr>
  </w:style>
  <w:style w:type="character" w:customStyle="1" w:styleId="15">
    <w:name w:val="style1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D48EA1-F7E8-402A-9C50-E3B60B3778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1555</Words>
  <Characters>1587</Characters>
  <Lines>16</Lines>
  <Paragraphs>4</Paragraphs>
  <TotalTime>1555</TotalTime>
  <ScaleCrop>false</ScaleCrop>
  <LinksUpToDate>false</LinksUpToDate>
  <CharactersWithSpaces>1628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2022-07-06T01:15:00Z</dcterms:created>
  <dc:creator>dell-</dc:creator>
  <cp:lastModifiedBy>♚♚哎呦、起床啦♚♚</cp:lastModifiedBy>
  <cp:lastPrinted>2025-12-15T01:18:42Z</cp:lastPrinted>
  <dcterms:modified xsi:type="dcterms:W3CDTF">2025-12-15T01:19:28Z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Xpdf - https://xpdf.net</vt:lpwstr>
  </property>
  <property fmtid="{D5CDD505-2E9C-101B-9397-08002B2CF9AE}" pid="3" name="KSOProductBuildVer">
    <vt:lpwstr>2052-12.1.0.24034</vt:lpwstr>
  </property>
  <property fmtid="{D5CDD505-2E9C-101B-9397-08002B2CF9AE}" pid="4" name="ICV">
    <vt:lpwstr>F84280DB59534E418A829E8BDC5A1AB0_13</vt:lpwstr>
  </property>
  <property fmtid="{D5CDD505-2E9C-101B-9397-08002B2CF9AE}" pid="5" name="KSOTemplateDocerSaveRecord">
    <vt:lpwstr>eyJoZGlkIjoiMzVjNzRiZWY2ZjA4YjdmNTk2NjBmNDI0NDg0MzYwM2QiLCJ1c2VySWQiOiI2NzEyMDA4MTMifQ==</vt:lpwstr>
  </property>
</Properties>
</file>