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C31A4">
      <w:pPr>
        <w:spacing w:before="202" w:line="214" w:lineRule="auto"/>
        <w:ind w:right="-481" w:rightChars="-229"/>
        <w:jc w:val="center"/>
        <w:outlineLvl w:val="0"/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pacing w:val="-7"/>
          <w:sz w:val="44"/>
          <w:szCs w:val="44"/>
          <w:lang w:eastAsia="zh-CN"/>
        </w:rPr>
        <w:t>湖滨区崖底街道办事处</w:t>
      </w:r>
      <w:r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-7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  <w:t>年度行政执法</w:t>
      </w:r>
    </w:p>
    <w:p w14:paraId="2ED747CF">
      <w:pPr>
        <w:spacing w:before="202" w:line="214" w:lineRule="auto"/>
        <w:ind w:right="-481" w:rightChars="-229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  <w:t>统计年报</w:t>
      </w:r>
    </w:p>
    <w:p w14:paraId="5F2D9207">
      <w:pPr>
        <w:spacing w:line="344" w:lineRule="auto"/>
        <w:rPr>
          <w:rFonts w:ascii="Arial"/>
          <w:sz w:val="21"/>
        </w:rPr>
      </w:pPr>
    </w:p>
    <w:p w14:paraId="73E58285">
      <w:pPr>
        <w:spacing w:line="344" w:lineRule="auto"/>
        <w:rPr>
          <w:rFonts w:ascii="Arial"/>
          <w:sz w:val="21"/>
        </w:rPr>
      </w:pPr>
    </w:p>
    <w:p w14:paraId="2E425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78" w:lineRule="exact"/>
        <w:jc w:val="center"/>
        <w:textAlignment w:val="auto"/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ascii="楷体" w:hAnsi="楷体" w:eastAsia="楷体" w:cs="楷体"/>
          <w:color w:val="333333"/>
          <w:spacing w:val="-39"/>
          <w:sz w:val="32"/>
          <w:szCs w:val="32"/>
        </w:rPr>
        <w:t>目</w:t>
      </w:r>
      <w:r>
        <w:rPr>
          <w:rFonts w:ascii="楷体" w:hAnsi="楷体" w:eastAsia="楷体" w:cs="楷体"/>
          <w:color w:val="333333"/>
          <w:spacing w:val="142"/>
          <w:sz w:val="32"/>
          <w:szCs w:val="32"/>
        </w:rPr>
        <w:t xml:space="preserve"> </w:t>
      </w:r>
      <w:r>
        <w:rPr>
          <w:rFonts w:ascii="楷体" w:hAnsi="楷体" w:eastAsia="楷体" w:cs="楷体"/>
          <w:color w:val="333333"/>
          <w:spacing w:val="-39"/>
          <w:sz w:val="32"/>
          <w:szCs w:val="32"/>
        </w:rPr>
        <w:t>录</w:t>
      </w:r>
    </w:p>
    <w:p w14:paraId="6760D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176C5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湖滨区崖底街道办事处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年度行政执法数据表</w:t>
      </w:r>
    </w:p>
    <w:p w14:paraId="7247517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一、行政处罚实施情况统计表</w:t>
      </w:r>
    </w:p>
    <w:p w14:paraId="4C96646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二、行政许可实施情况统计表</w:t>
      </w:r>
    </w:p>
    <w:p w14:paraId="2085029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三、行政强制实施情况统计表</w:t>
      </w:r>
    </w:p>
    <w:p w14:paraId="43BC266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四、其他行政执法行为实施情况统计表</w:t>
      </w:r>
    </w:p>
    <w:p w14:paraId="76DA8D4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第二部分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湖滨区崖底街道办事处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年度行政执法总体情况</w:t>
      </w:r>
    </w:p>
    <w:p w14:paraId="0AC28CBB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BC672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湖滨区崖底街道办事处办事处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4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湖滨区崖底街道办事处办事处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湖滨区崖底街道办事处办事处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湖滨区崖底街道办事处办事处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湖滨区崖底街道办事处办事处2025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本单位2025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860AD3-DBA4-4C9B-B629-F795F4CBC0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23F43E-31FA-4F7B-B1B6-F8B6F827C8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A9678B0-8800-4B80-AC9B-AADE5D9BC0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AFF5FA-F65C-4327-B7AB-17F0529C73C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89F95A-1CB6-4FA5-967D-BF287CC113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924E047A-718B-439F-BA9B-668F1FF7C457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05C0474-DE5D-413C-8E34-B42A214B57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36060A7D"/>
    <w:rsid w:val="3BC779C2"/>
    <w:rsid w:val="40392245"/>
    <w:rsid w:val="442858E1"/>
    <w:rsid w:val="4CEA2347"/>
    <w:rsid w:val="580A267B"/>
    <w:rsid w:val="583B7EFB"/>
    <w:rsid w:val="5BB55A33"/>
    <w:rsid w:val="5C74231B"/>
    <w:rsid w:val="5FC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1874</Words>
  <Characters>1955</Characters>
  <Lines>0</Lines>
  <Paragraphs>0</Paragraphs>
  <TotalTime>2</TotalTime>
  <ScaleCrop>false</ScaleCrop>
  <LinksUpToDate>false</LinksUpToDate>
  <CharactersWithSpaces>1956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涛</cp:lastModifiedBy>
  <dcterms:modified xsi:type="dcterms:W3CDTF">2026-01-29T03:21:25Z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