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BFCA6">
      <w:pPr>
        <w:widowControl w:val="0"/>
        <w:wordWrap/>
        <w:adjustRightInd w:val="0"/>
        <w:snapToGrid w:val="0"/>
        <w:spacing w:before="0" w:after="0" w:line="700" w:lineRule="exact"/>
        <w:ind w:left="0" w:leftChars="0" w:right="0" w:firstLine="0" w:firstLineChars="0"/>
        <w:jc w:val="center"/>
        <w:textAlignment w:val="auto"/>
        <w:outlineLvl w:val="0"/>
        <w:rPr>
          <w:rFonts w:hint="default" w:ascii="Times New Roman" w:hAnsi="Times New Roman" w:eastAsia="方正小标宋简体" w:cs="Times New Roman"/>
          <w:bCs/>
          <w:color w:val="auto"/>
          <w:kern w:val="0"/>
          <w:sz w:val="44"/>
          <w:szCs w:val="44"/>
          <w:shd w:val="clear" w:color="auto" w:fill="FFFFFF"/>
          <w:lang w:val="en-US" w:eastAsia="zh-CN"/>
        </w:rPr>
      </w:pPr>
      <w:r>
        <w:rPr>
          <w:rFonts w:hint="default" w:ascii="Times New Roman" w:hAnsi="Times New Roman" w:eastAsia="方正小标宋简体" w:cs="Times New Roman"/>
          <w:bCs/>
          <w:color w:val="auto"/>
          <w:kern w:val="0"/>
          <w:sz w:val="44"/>
          <w:szCs w:val="44"/>
          <w:shd w:val="clear" w:color="auto" w:fill="FFFFFF"/>
          <w:lang w:val="en-US" w:eastAsia="zh-CN"/>
        </w:rPr>
        <w:t>湖滨区第五次全国经济普查公报（第三号）</w:t>
      </w:r>
    </w:p>
    <w:p w14:paraId="45F9C510">
      <w:pPr>
        <w:widowControl w:val="0"/>
        <w:wordWrap/>
        <w:adjustRightInd w:val="0"/>
        <w:snapToGrid w:val="0"/>
        <w:spacing w:before="0" w:after="0" w:line="700" w:lineRule="exact"/>
        <w:ind w:left="0" w:leftChars="0" w:right="0" w:firstLine="0" w:firstLineChars="0"/>
        <w:jc w:val="center"/>
        <w:textAlignment w:val="auto"/>
        <w:outlineLvl w:val="1"/>
        <w:rPr>
          <w:rFonts w:hint="default" w:ascii="Times New Roman" w:hAnsi="Times New Roman" w:eastAsia="方正小标宋简体" w:cs="Times New Roman"/>
          <w:bCs/>
          <w:color w:val="auto"/>
          <w:kern w:val="0"/>
          <w:sz w:val="44"/>
          <w:szCs w:val="44"/>
          <w:shd w:val="clear" w:color="auto" w:fill="FFFFFF"/>
          <w:lang w:val="en-US" w:eastAsia="zh-CN"/>
        </w:rPr>
      </w:pPr>
      <w:r>
        <w:rPr>
          <w:rFonts w:hint="default" w:ascii="Times New Roman" w:hAnsi="Times New Roman" w:eastAsia="方正小标宋简体" w:cs="Times New Roman"/>
          <w:bCs/>
          <w:color w:val="auto"/>
          <w:kern w:val="0"/>
          <w:sz w:val="44"/>
          <w:szCs w:val="44"/>
          <w:shd w:val="clear" w:color="auto" w:fill="FFFFFF"/>
          <w:lang w:val="en-US" w:eastAsia="zh-CN"/>
        </w:rPr>
        <w:t>——</w:t>
      </w:r>
      <w:r>
        <w:rPr>
          <w:rFonts w:hint="default" w:ascii="Times New Roman" w:hAnsi="Times New Roman" w:eastAsia="方正小标宋简体" w:cs="Times New Roman"/>
          <w:b w:val="0"/>
          <w:bCs/>
          <w:i w:val="0"/>
          <w:caps w:val="0"/>
          <w:color w:val="auto"/>
          <w:spacing w:val="0"/>
          <w:kern w:val="0"/>
          <w:sz w:val="44"/>
          <w:szCs w:val="44"/>
          <w:highlight w:val="none"/>
          <w:lang w:val="en-US" w:eastAsia="zh-CN"/>
        </w:rPr>
        <w:t>第二产业基本情况</w:t>
      </w:r>
    </w:p>
    <w:p w14:paraId="2F016E8F">
      <w:pPr>
        <w:widowControl w:val="0"/>
        <w:wordWrap/>
        <w:adjustRightInd w:val="0"/>
        <w:snapToGrid w:val="0"/>
        <w:spacing w:before="0" w:after="0" w:afterAutospacing="0" w:line="660" w:lineRule="exact"/>
        <w:ind w:left="0" w:leftChars="0" w:right="0" w:firstLine="0" w:firstLineChars="0"/>
        <w:jc w:val="center"/>
        <w:textAlignment w:val="auto"/>
        <w:outlineLvl w:val="0"/>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湖滨区统计局</w:t>
      </w:r>
    </w:p>
    <w:p w14:paraId="1C1F8B01">
      <w:pPr>
        <w:widowControl w:val="0"/>
        <w:wordWrap/>
        <w:adjustRightInd w:val="0"/>
        <w:snapToGrid w:val="0"/>
        <w:spacing w:before="0" w:after="0" w:afterAutospacing="0" w:line="660" w:lineRule="exact"/>
        <w:ind w:left="0" w:leftChars="0" w:right="0" w:firstLine="0" w:firstLineChars="0"/>
        <w:jc w:val="center"/>
        <w:textAlignment w:val="auto"/>
        <w:outlineLvl w:val="0"/>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湖滨区第五次全国经济普查领导小组办公室</w:t>
      </w:r>
    </w:p>
    <w:p w14:paraId="6B63AEE2">
      <w:pPr>
        <w:widowControl w:val="0"/>
        <w:wordWrap/>
        <w:adjustRightInd w:val="0"/>
        <w:snapToGrid w:val="0"/>
        <w:spacing w:before="0" w:after="0" w:afterAutospacing="0" w:line="660" w:lineRule="exact"/>
        <w:ind w:left="0" w:leftChars="0" w:right="0" w:firstLine="0" w:firstLineChars="0"/>
        <w:jc w:val="center"/>
        <w:textAlignment w:val="auto"/>
        <w:outlineLvl w:val="0"/>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（2025年8月1</w:t>
      </w:r>
      <w:r>
        <w:rPr>
          <w:rFonts w:hint="eastAsia" w:ascii="Times New Roman" w:hAnsi="Times New Roman" w:eastAsia="楷体_GB2312" w:cs="Times New Roman"/>
          <w:color w:val="auto"/>
          <w:kern w:val="2"/>
          <w:sz w:val="32"/>
          <w:szCs w:val="32"/>
          <w:lang w:val="en-US" w:eastAsia="zh-CN" w:bidi="ar-SA"/>
        </w:rPr>
        <w:t>4</w:t>
      </w:r>
      <w:bookmarkStart w:id="0" w:name="_GoBack"/>
      <w:bookmarkEnd w:id="0"/>
      <w:r>
        <w:rPr>
          <w:rFonts w:hint="default" w:ascii="Times New Roman" w:hAnsi="Times New Roman" w:eastAsia="楷体_GB2312" w:cs="Times New Roman"/>
          <w:color w:val="auto"/>
          <w:kern w:val="2"/>
          <w:sz w:val="32"/>
          <w:szCs w:val="32"/>
          <w:lang w:val="en-US" w:eastAsia="zh-CN" w:bidi="ar-SA"/>
        </w:rPr>
        <w:t>日）</w:t>
      </w:r>
    </w:p>
    <w:p w14:paraId="522787DB">
      <w:pPr>
        <w:widowControl w:val="0"/>
        <w:wordWrap/>
        <w:overflowPunct w:val="0"/>
        <w:adjustRightInd w:val="0"/>
        <w:snapToGrid w:val="0"/>
        <w:spacing w:before="0" w:after="0" w:afterAutospacing="0" w:line="578" w:lineRule="exact"/>
        <w:ind w:left="0" w:leftChars="0" w:right="0" w:firstLine="0" w:firstLineChars="0"/>
        <w:jc w:val="center"/>
        <w:textAlignment w:val="center"/>
        <w:rPr>
          <w:rFonts w:hint="default" w:ascii="Times New Roman" w:hAnsi="Times New Roman" w:eastAsia="方正仿宋_GBK" w:cs="Times New Roman"/>
          <w:color w:val="auto"/>
          <w:kern w:val="2"/>
          <w:sz w:val="36"/>
          <w:szCs w:val="36"/>
          <w:lang w:val="en-US" w:eastAsia="zh-CN" w:bidi="ar-SA"/>
        </w:rPr>
      </w:pPr>
    </w:p>
    <w:p w14:paraId="07D3BDA8">
      <w:pPr>
        <w:pStyle w:val="9"/>
        <w:widowControl w:val="0"/>
        <w:wordWrap/>
        <w:adjustRightInd/>
        <w:snapToGrid/>
        <w:spacing w:before="0" w:after="0" w:line="540" w:lineRule="exact"/>
        <w:ind w:left="0" w:leftChars="0" w:right="0" w:firstLine="640" w:firstLineChars="200"/>
        <w:jc w:val="both"/>
        <w:textAlignment w:val="center"/>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根据湖滨区第五次全国经济普查结果，现将全区第二产业（包括工业和建筑业）主要数据公布如下：</w:t>
      </w:r>
    </w:p>
    <w:p w14:paraId="14F66FD8">
      <w:pPr>
        <w:pStyle w:val="9"/>
        <w:widowControl w:val="0"/>
        <w:wordWrap/>
        <w:adjustRightInd/>
        <w:snapToGrid/>
        <w:spacing w:before="0" w:after="0" w:line="540" w:lineRule="exact"/>
        <w:ind w:left="0" w:leftChars="0" w:right="0" w:firstLine="640" w:firstLineChars="200"/>
        <w:jc w:val="both"/>
        <w:textAlignment w:val="center"/>
        <w:outlineLvl w:val="1"/>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一、工业</w:t>
      </w:r>
    </w:p>
    <w:p w14:paraId="0B8D2EDB">
      <w:pPr>
        <w:pStyle w:val="9"/>
        <w:widowControl w:val="0"/>
        <w:wordWrap/>
        <w:adjustRightInd/>
        <w:snapToGrid/>
        <w:spacing w:before="0" w:after="0" w:line="540" w:lineRule="exact"/>
        <w:ind w:left="0" w:leftChars="0" w:right="0" w:firstLine="643" w:firstLineChars="200"/>
        <w:jc w:val="both"/>
        <w:textAlignment w:val="center"/>
        <w:outlineLvl w:val="2"/>
        <w:rPr>
          <w:rFonts w:hint="default" w:ascii="Times New Roman" w:hAnsi="Times New Roman" w:eastAsia="楷体_GB2312" w:cs="Times New Roman"/>
          <w:b/>
          <w:bCs/>
          <w:color w:val="auto"/>
          <w:kern w:val="2"/>
          <w:sz w:val="32"/>
          <w:szCs w:val="32"/>
          <w:u w:val="none"/>
          <w:lang w:eastAsia="zh-CN" w:bidi="ar-SA"/>
        </w:rPr>
      </w:pPr>
      <w:r>
        <w:rPr>
          <w:rFonts w:hint="default" w:ascii="Times New Roman" w:hAnsi="Times New Roman" w:eastAsia="楷体_GB2312" w:cs="Times New Roman"/>
          <w:b/>
          <w:bCs/>
          <w:color w:val="auto"/>
          <w:kern w:val="2"/>
          <w:sz w:val="32"/>
          <w:szCs w:val="32"/>
          <w:u w:val="none"/>
          <w:lang w:val="en-US" w:eastAsia="zh-CN" w:bidi="ar-SA"/>
        </w:rPr>
        <w:t>（一）企业法人单位数和从业人员</w:t>
      </w:r>
    </w:p>
    <w:p w14:paraId="13D4A59A">
      <w:pPr>
        <w:pStyle w:val="9"/>
        <w:widowControl w:val="0"/>
        <w:wordWrap/>
        <w:adjustRightInd/>
        <w:snapToGrid/>
        <w:spacing w:before="0" w:after="0" w:line="540" w:lineRule="exact"/>
        <w:ind w:left="0" w:leftChars="0" w:right="0" w:firstLine="640" w:firstLineChars="200"/>
        <w:jc w:val="both"/>
        <w:textAlignment w:val="center"/>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2023年末，全区共有工业企业法人单位366个；从业人员14930人。</w:t>
      </w:r>
    </w:p>
    <w:p w14:paraId="60A49045">
      <w:pPr>
        <w:pStyle w:val="9"/>
        <w:widowControl w:val="0"/>
        <w:wordWrap/>
        <w:adjustRightInd/>
        <w:snapToGrid/>
        <w:spacing w:before="0" w:after="0" w:line="540" w:lineRule="exact"/>
        <w:ind w:left="0" w:leftChars="0" w:right="0" w:firstLine="640" w:firstLineChars="200"/>
        <w:jc w:val="both"/>
        <w:textAlignment w:val="center"/>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在工业企业法人单位中，内资企业365个，占99.7%。</w:t>
      </w:r>
    </w:p>
    <w:p w14:paraId="1F2E4E96">
      <w:pPr>
        <w:pStyle w:val="9"/>
        <w:widowControl w:val="0"/>
        <w:wordWrap/>
        <w:adjustRightInd/>
        <w:snapToGrid/>
        <w:spacing w:before="0" w:after="0" w:line="540" w:lineRule="exact"/>
        <w:ind w:left="0" w:leftChars="0" w:right="0" w:firstLine="640" w:firstLineChars="200"/>
        <w:jc w:val="both"/>
        <w:textAlignment w:val="center"/>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在工业企业法人单位从业人员中，内资企业14898人，占99.8%。</w:t>
      </w:r>
    </w:p>
    <w:p w14:paraId="3315D037">
      <w:pPr>
        <w:pStyle w:val="9"/>
        <w:widowControl w:val="0"/>
        <w:wordWrap/>
        <w:adjustRightInd/>
        <w:snapToGrid/>
        <w:spacing w:before="0" w:after="0" w:line="540" w:lineRule="exact"/>
        <w:ind w:left="0" w:leftChars="0" w:right="0" w:firstLine="640" w:firstLineChars="200"/>
        <w:jc w:val="both"/>
        <w:textAlignment w:val="center"/>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在工业企业法人单位中，采矿业7个，制造业333个，电力、热力、燃气及水生产和供应业26个，分别占1.9%、91.0%和7.1%。在工业行业大类中，非金属矿物制品业、通用设备制造业、金属制品业企业法人单位数位居前三位，分别占20.2%、11.5%和10.7%。</w:t>
      </w:r>
    </w:p>
    <w:p w14:paraId="58E40A3D">
      <w:pPr>
        <w:pStyle w:val="9"/>
        <w:widowControl w:val="0"/>
        <w:wordWrap/>
        <w:adjustRightInd/>
        <w:snapToGrid/>
        <w:spacing w:before="0" w:after="0" w:line="540" w:lineRule="exact"/>
        <w:ind w:left="0" w:leftChars="0" w:right="0" w:firstLine="640" w:firstLineChars="200"/>
        <w:jc w:val="both"/>
        <w:textAlignment w:val="center"/>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在工业企业法人单位从业人员中，采矿业544人，制造业12287人，电力、热力、燃气及水生产和供应业2099人，分别占3.6%、82.3%和14.1%。在工业行业大类中，非金属矿物制品业，电力、热力生产和供应业，通用设备制造业从业人员数位居前三位，分别占18.8%、13.3%和11.8%（详见表3-1）。</w:t>
      </w:r>
    </w:p>
    <w:p w14:paraId="331F072E">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500" w:lineRule="exact"/>
        <w:ind w:left="6" w:right="6" w:firstLine="0" w:firstLineChars="0"/>
        <w:jc w:val="center"/>
        <w:textAlignment w:val="auto"/>
        <w:rPr>
          <w:rFonts w:hint="default" w:ascii="Times New Roman" w:hAnsi="Times New Roman" w:eastAsia="宋体" w:cs="Times New Roman"/>
          <w:i w:val="0"/>
          <w:caps w:val="0"/>
          <w:color w:val="auto"/>
          <w:spacing w:val="0"/>
          <w:sz w:val="28"/>
          <w:szCs w:val="28"/>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rPr>
        <w:t>表3-</w:t>
      </w:r>
      <w:r>
        <w:rPr>
          <w:rFonts w:hint="default" w:ascii="Times New Roman" w:hAnsi="Times New Roman" w:cs="Times New Roman"/>
          <w:b/>
          <w:i w:val="0"/>
          <w:caps w:val="0"/>
          <w:color w:val="auto"/>
          <w:spacing w:val="0"/>
          <w:kern w:val="0"/>
          <w:sz w:val="24"/>
          <w:szCs w:val="24"/>
          <w:highlight w:val="none"/>
          <w:lang w:val="en-US" w:eastAsia="zh-CN"/>
        </w:rPr>
        <w:t>1</w:t>
      </w:r>
      <w:r>
        <w:rPr>
          <w:rFonts w:hint="default" w:ascii="Times New Roman" w:hAnsi="Times New Roman" w:eastAsia="宋体" w:cs="Times New Roman"/>
          <w:b/>
          <w:i w:val="0"/>
          <w:caps w:val="0"/>
          <w:color w:val="auto"/>
          <w:spacing w:val="0"/>
          <w:kern w:val="0"/>
          <w:sz w:val="24"/>
          <w:szCs w:val="24"/>
          <w:highlight w:val="none"/>
          <w:lang w:val="en-US" w:eastAsia="zh-CN"/>
        </w:rPr>
        <w:t>　按行业大类分组的工业企业法人单位数和从业人员</w:t>
      </w:r>
    </w:p>
    <w:tbl>
      <w:tblPr>
        <w:tblStyle w:val="10"/>
        <w:tblW w:w="87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404"/>
        <w:gridCol w:w="1917"/>
        <w:gridCol w:w="1419"/>
      </w:tblGrid>
      <w:tr w14:paraId="0BB214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65" w:hRule="atLeast"/>
          <w:jc w:val="center"/>
        </w:trPr>
        <w:tc>
          <w:tcPr>
            <w:tcW w:w="5404" w:type="dxa"/>
            <w:tcBorders>
              <w:top w:val="single" w:color="auto" w:sz="12" w:space="0"/>
              <w:left w:val="nil"/>
              <w:bottom w:val="single" w:color="auto" w:sz="4" w:space="0"/>
              <w:right w:val="single" w:color="auto" w:sz="4" w:space="0"/>
            </w:tcBorders>
            <w:vAlign w:val="center"/>
          </w:tcPr>
          <w:p w14:paraId="54B86E2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6" w:right="6"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1917" w:type="dxa"/>
            <w:tcBorders>
              <w:top w:val="single" w:color="auto" w:sz="12" w:space="0"/>
              <w:left w:val="single" w:color="auto" w:sz="4" w:space="0"/>
              <w:bottom w:val="single" w:color="auto" w:sz="4" w:space="0"/>
              <w:right w:val="single" w:color="auto" w:sz="4" w:space="0"/>
            </w:tcBorders>
            <w:vAlign w:val="center"/>
          </w:tcPr>
          <w:p w14:paraId="5D41AC9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2"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企业法人单位</w:t>
            </w:r>
          </w:p>
          <w:p w14:paraId="3E9E7C8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2"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1419" w:type="dxa"/>
            <w:tcBorders>
              <w:top w:val="single" w:color="auto" w:sz="12" w:space="0"/>
              <w:left w:val="single" w:color="auto" w:sz="4" w:space="0"/>
              <w:bottom w:val="single" w:color="auto" w:sz="4" w:space="0"/>
              <w:right w:val="nil"/>
            </w:tcBorders>
            <w:vAlign w:val="center"/>
          </w:tcPr>
          <w:p w14:paraId="65C46EE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2"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从业人员</w:t>
            </w:r>
          </w:p>
          <w:p w14:paraId="2C19170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2"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312BA0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8" w:hRule="atLeast"/>
          <w:jc w:val="center"/>
        </w:trPr>
        <w:tc>
          <w:tcPr>
            <w:tcW w:w="5404" w:type="dxa"/>
            <w:tcBorders>
              <w:top w:val="single" w:color="auto" w:sz="4" w:space="0"/>
              <w:left w:val="nil"/>
              <w:bottom w:val="nil"/>
              <w:right w:val="single" w:color="auto" w:sz="4" w:space="0"/>
            </w:tcBorders>
            <w:vAlign w:val="center"/>
          </w:tcPr>
          <w:p w14:paraId="0CB5F2E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2" w:lineRule="exact"/>
              <w:ind w:left="6" w:right="6"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1917" w:type="dxa"/>
            <w:tcBorders>
              <w:top w:val="single" w:color="auto" w:sz="4" w:space="0"/>
              <w:left w:val="single" w:color="auto" w:sz="4" w:space="0"/>
              <w:bottom w:val="nil"/>
              <w:right w:val="single" w:color="auto" w:sz="4" w:space="0"/>
            </w:tcBorders>
            <w:vAlign w:val="center"/>
          </w:tcPr>
          <w:p w14:paraId="0C8A211E">
            <w:pPr>
              <w:widowControl/>
              <w:wordWrap/>
              <w:adjustRightInd/>
              <w:snapToGrid/>
              <w:spacing w:line="282" w:lineRule="exact"/>
              <w:ind w:firstLine="0" w:firstLineChars="0"/>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eastAsia="zh-CN" w:bidi="ar-SA"/>
              </w:rPr>
              <w:t>36</w:t>
            </w:r>
            <w:r>
              <w:rPr>
                <w:rFonts w:hint="default" w:ascii="Times New Roman" w:hAnsi="Times New Roman" w:cs="Times New Roman"/>
                <w:b/>
                <w:bCs/>
                <w:color w:val="auto"/>
                <w:kern w:val="2"/>
                <w:sz w:val="21"/>
                <w:szCs w:val="21"/>
                <w:highlight w:val="none"/>
                <w:lang w:val="en-US" w:eastAsia="zh-CN" w:bidi="ar-SA"/>
              </w:rPr>
              <w:t>6</w:t>
            </w:r>
          </w:p>
        </w:tc>
        <w:tc>
          <w:tcPr>
            <w:tcW w:w="1419" w:type="dxa"/>
            <w:tcBorders>
              <w:top w:val="single" w:color="auto" w:sz="4" w:space="0"/>
              <w:left w:val="single" w:color="auto" w:sz="4" w:space="0"/>
              <w:bottom w:val="nil"/>
              <w:right w:val="nil"/>
            </w:tcBorders>
            <w:vAlign w:val="center"/>
          </w:tcPr>
          <w:p w14:paraId="65999F4D">
            <w:pPr>
              <w:widowControl/>
              <w:wordWrap/>
              <w:adjustRightInd/>
              <w:snapToGrid/>
              <w:spacing w:line="282" w:lineRule="exact"/>
              <w:ind w:firstLine="0" w:firstLineChars="0"/>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kern w:val="2"/>
                <w:sz w:val="21"/>
                <w:szCs w:val="21"/>
                <w:highlight w:val="none"/>
                <w:lang w:val="en-US" w:eastAsia="zh-CN" w:bidi="ar-SA"/>
              </w:rPr>
              <w:t>14930</w:t>
            </w:r>
          </w:p>
        </w:tc>
      </w:tr>
      <w:tr w14:paraId="2CB16F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5401832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有色金属矿采选业</w:t>
            </w:r>
          </w:p>
        </w:tc>
        <w:tc>
          <w:tcPr>
            <w:tcW w:w="1917" w:type="dxa"/>
            <w:tcBorders>
              <w:top w:val="nil"/>
              <w:left w:val="single" w:color="auto" w:sz="4" w:space="0"/>
              <w:bottom w:val="nil"/>
              <w:right w:val="single" w:color="auto" w:sz="4" w:space="0"/>
            </w:tcBorders>
            <w:vAlign w:val="center"/>
          </w:tcPr>
          <w:p w14:paraId="7537EBEB">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w:t>
            </w:r>
          </w:p>
        </w:tc>
        <w:tc>
          <w:tcPr>
            <w:tcW w:w="1419" w:type="dxa"/>
            <w:tcBorders>
              <w:top w:val="nil"/>
              <w:left w:val="single" w:color="auto" w:sz="4" w:space="0"/>
              <w:bottom w:val="nil"/>
              <w:right w:val="nil"/>
            </w:tcBorders>
            <w:vAlign w:val="center"/>
          </w:tcPr>
          <w:p w14:paraId="7DF7C3D9">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513</w:t>
            </w:r>
          </w:p>
        </w:tc>
      </w:tr>
      <w:tr w14:paraId="62FB30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62DAA7C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农副食品加工业</w:t>
            </w:r>
          </w:p>
        </w:tc>
        <w:tc>
          <w:tcPr>
            <w:tcW w:w="1917" w:type="dxa"/>
            <w:tcBorders>
              <w:top w:val="nil"/>
              <w:left w:val="single" w:color="auto" w:sz="4" w:space="0"/>
              <w:bottom w:val="nil"/>
              <w:right w:val="single" w:color="auto" w:sz="4" w:space="0"/>
            </w:tcBorders>
            <w:vAlign w:val="center"/>
          </w:tcPr>
          <w:p w14:paraId="69393895">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w:t>
            </w:r>
          </w:p>
        </w:tc>
        <w:tc>
          <w:tcPr>
            <w:tcW w:w="1419" w:type="dxa"/>
            <w:tcBorders>
              <w:top w:val="nil"/>
              <w:left w:val="single" w:color="auto" w:sz="4" w:space="0"/>
              <w:bottom w:val="nil"/>
              <w:right w:val="nil"/>
            </w:tcBorders>
            <w:vAlign w:val="center"/>
          </w:tcPr>
          <w:p w14:paraId="75ABB0B2">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131</w:t>
            </w:r>
          </w:p>
        </w:tc>
      </w:tr>
      <w:tr w14:paraId="1211ED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5B23FDC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食品制造业</w:t>
            </w:r>
          </w:p>
        </w:tc>
        <w:tc>
          <w:tcPr>
            <w:tcW w:w="1917" w:type="dxa"/>
            <w:tcBorders>
              <w:top w:val="nil"/>
              <w:left w:val="single" w:color="auto" w:sz="4" w:space="0"/>
              <w:bottom w:val="nil"/>
              <w:right w:val="single" w:color="auto" w:sz="4" w:space="0"/>
            </w:tcBorders>
            <w:vAlign w:val="center"/>
          </w:tcPr>
          <w:p w14:paraId="25030962">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6</w:t>
            </w:r>
          </w:p>
        </w:tc>
        <w:tc>
          <w:tcPr>
            <w:tcW w:w="1419" w:type="dxa"/>
            <w:tcBorders>
              <w:top w:val="nil"/>
              <w:left w:val="single" w:color="auto" w:sz="4" w:space="0"/>
              <w:bottom w:val="nil"/>
              <w:right w:val="nil"/>
            </w:tcBorders>
            <w:vAlign w:val="center"/>
          </w:tcPr>
          <w:p w14:paraId="0BE5579A">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448</w:t>
            </w:r>
          </w:p>
        </w:tc>
      </w:tr>
      <w:tr w14:paraId="6B6ADA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4E411BA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酒、饮料和精制茶制造业</w:t>
            </w:r>
          </w:p>
        </w:tc>
        <w:tc>
          <w:tcPr>
            <w:tcW w:w="1917" w:type="dxa"/>
            <w:tcBorders>
              <w:top w:val="nil"/>
              <w:left w:val="single" w:color="auto" w:sz="4" w:space="0"/>
              <w:bottom w:val="nil"/>
              <w:right w:val="single" w:color="auto" w:sz="4" w:space="0"/>
            </w:tcBorders>
            <w:vAlign w:val="center"/>
          </w:tcPr>
          <w:p w14:paraId="73B85C1B">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11</w:t>
            </w:r>
          </w:p>
        </w:tc>
        <w:tc>
          <w:tcPr>
            <w:tcW w:w="1419" w:type="dxa"/>
            <w:tcBorders>
              <w:top w:val="nil"/>
              <w:left w:val="single" w:color="auto" w:sz="4" w:space="0"/>
              <w:bottom w:val="nil"/>
              <w:right w:val="nil"/>
            </w:tcBorders>
            <w:vAlign w:val="center"/>
          </w:tcPr>
          <w:p w14:paraId="3B019975">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431</w:t>
            </w:r>
          </w:p>
        </w:tc>
      </w:tr>
      <w:tr w14:paraId="6CB0E9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4C98AF5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纺织业</w:t>
            </w:r>
          </w:p>
        </w:tc>
        <w:tc>
          <w:tcPr>
            <w:tcW w:w="1917" w:type="dxa"/>
            <w:tcBorders>
              <w:top w:val="nil"/>
              <w:left w:val="single" w:color="auto" w:sz="4" w:space="0"/>
              <w:bottom w:val="nil"/>
              <w:right w:val="single" w:color="auto" w:sz="4" w:space="0"/>
            </w:tcBorders>
            <w:vAlign w:val="center"/>
          </w:tcPr>
          <w:p w14:paraId="4805CF47">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11</w:t>
            </w:r>
          </w:p>
        </w:tc>
        <w:tc>
          <w:tcPr>
            <w:tcW w:w="1419" w:type="dxa"/>
            <w:tcBorders>
              <w:top w:val="nil"/>
              <w:left w:val="single" w:color="auto" w:sz="4" w:space="0"/>
              <w:bottom w:val="nil"/>
              <w:right w:val="nil"/>
            </w:tcBorders>
            <w:vAlign w:val="center"/>
          </w:tcPr>
          <w:p w14:paraId="4C6E1E4F">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246</w:t>
            </w:r>
          </w:p>
        </w:tc>
      </w:tr>
      <w:tr w14:paraId="0D9319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617FDFE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纺织服装、服饰业</w:t>
            </w:r>
          </w:p>
        </w:tc>
        <w:tc>
          <w:tcPr>
            <w:tcW w:w="1917" w:type="dxa"/>
            <w:tcBorders>
              <w:top w:val="nil"/>
              <w:left w:val="single" w:color="auto" w:sz="4" w:space="0"/>
              <w:bottom w:val="nil"/>
              <w:right w:val="single" w:color="auto" w:sz="4" w:space="0"/>
            </w:tcBorders>
            <w:vAlign w:val="center"/>
          </w:tcPr>
          <w:p w14:paraId="6A375CF7">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w:t>
            </w:r>
          </w:p>
        </w:tc>
        <w:tc>
          <w:tcPr>
            <w:tcW w:w="1419" w:type="dxa"/>
            <w:tcBorders>
              <w:top w:val="nil"/>
              <w:left w:val="single" w:color="auto" w:sz="4" w:space="0"/>
              <w:bottom w:val="nil"/>
              <w:right w:val="nil"/>
            </w:tcBorders>
            <w:vAlign w:val="center"/>
          </w:tcPr>
          <w:p w14:paraId="46EC170E">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87</w:t>
            </w:r>
          </w:p>
        </w:tc>
      </w:tr>
      <w:tr w14:paraId="062CBB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66F2FBE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木材加工和木、竹、藤、棕、草制品业</w:t>
            </w:r>
          </w:p>
        </w:tc>
        <w:tc>
          <w:tcPr>
            <w:tcW w:w="1917" w:type="dxa"/>
            <w:tcBorders>
              <w:top w:val="nil"/>
              <w:left w:val="single" w:color="auto" w:sz="4" w:space="0"/>
              <w:bottom w:val="nil"/>
              <w:right w:val="single" w:color="auto" w:sz="4" w:space="0"/>
            </w:tcBorders>
            <w:vAlign w:val="center"/>
          </w:tcPr>
          <w:p w14:paraId="5ABCBB2E">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w:t>
            </w:r>
          </w:p>
        </w:tc>
        <w:tc>
          <w:tcPr>
            <w:tcW w:w="1419" w:type="dxa"/>
            <w:tcBorders>
              <w:top w:val="nil"/>
              <w:left w:val="single" w:color="auto" w:sz="4" w:space="0"/>
              <w:bottom w:val="nil"/>
              <w:right w:val="nil"/>
            </w:tcBorders>
            <w:vAlign w:val="center"/>
          </w:tcPr>
          <w:p w14:paraId="2FBFA56B">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151</w:t>
            </w:r>
          </w:p>
        </w:tc>
      </w:tr>
      <w:tr w14:paraId="7F3410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621CC4C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家具制造业</w:t>
            </w:r>
          </w:p>
        </w:tc>
        <w:tc>
          <w:tcPr>
            <w:tcW w:w="1917" w:type="dxa"/>
            <w:tcBorders>
              <w:top w:val="nil"/>
              <w:left w:val="single" w:color="auto" w:sz="4" w:space="0"/>
              <w:bottom w:val="nil"/>
              <w:right w:val="single" w:color="auto" w:sz="4" w:space="0"/>
            </w:tcBorders>
            <w:vAlign w:val="center"/>
          </w:tcPr>
          <w:p w14:paraId="40ABFE87">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6</w:t>
            </w:r>
          </w:p>
        </w:tc>
        <w:tc>
          <w:tcPr>
            <w:tcW w:w="1419" w:type="dxa"/>
            <w:tcBorders>
              <w:top w:val="nil"/>
              <w:left w:val="single" w:color="auto" w:sz="4" w:space="0"/>
              <w:bottom w:val="nil"/>
              <w:right w:val="nil"/>
            </w:tcBorders>
            <w:vAlign w:val="center"/>
          </w:tcPr>
          <w:p w14:paraId="07B8A1B9">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163</w:t>
            </w:r>
          </w:p>
        </w:tc>
      </w:tr>
      <w:tr w14:paraId="34EDF3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629B81C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造纸和纸制品业</w:t>
            </w:r>
          </w:p>
        </w:tc>
        <w:tc>
          <w:tcPr>
            <w:tcW w:w="1917" w:type="dxa"/>
            <w:tcBorders>
              <w:top w:val="nil"/>
              <w:left w:val="single" w:color="auto" w:sz="4" w:space="0"/>
              <w:bottom w:val="nil"/>
              <w:right w:val="single" w:color="auto" w:sz="4" w:space="0"/>
            </w:tcBorders>
            <w:vAlign w:val="center"/>
          </w:tcPr>
          <w:p w14:paraId="4C60C413">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w:t>
            </w:r>
          </w:p>
        </w:tc>
        <w:tc>
          <w:tcPr>
            <w:tcW w:w="1419" w:type="dxa"/>
            <w:tcBorders>
              <w:top w:val="nil"/>
              <w:left w:val="single" w:color="auto" w:sz="4" w:space="0"/>
              <w:bottom w:val="nil"/>
              <w:right w:val="nil"/>
            </w:tcBorders>
            <w:vAlign w:val="center"/>
          </w:tcPr>
          <w:p w14:paraId="7A9627C1">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99</w:t>
            </w:r>
          </w:p>
        </w:tc>
      </w:tr>
      <w:tr w14:paraId="728492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31CB4C1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印刷和记录媒介复制业</w:t>
            </w:r>
          </w:p>
        </w:tc>
        <w:tc>
          <w:tcPr>
            <w:tcW w:w="1917" w:type="dxa"/>
            <w:tcBorders>
              <w:top w:val="nil"/>
              <w:left w:val="single" w:color="auto" w:sz="4" w:space="0"/>
              <w:bottom w:val="nil"/>
              <w:right w:val="single" w:color="auto" w:sz="4" w:space="0"/>
            </w:tcBorders>
            <w:vAlign w:val="center"/>
          </w:tcPr>
          <w:p w14:paraId="369704A8">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9</w:t>
            </w:r>
          </w:p>
        </w:tc>
        <w:tc>
          <w:tcPr>
            <w:tcW w:w="1419" w:type="dxa"/>
            <w:tcBorders>
              <w:top w:val="nil"/>
              <w:left w:val="single" w:color="auto" w:sz="4" w:space="0"/>
              <w:bottom w:val="nil"/>
              <w:right w:val="nil"/>
            </w:tcBorders>
            <w:vAlign w:val="center"/>
          </w:tcPr>
          <w:p w14:paraId="4AE40188">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212</w:t>
            </w:r>
          </w:p>
        </w:tc>
      </w:tr>
      <w:tr w14:paraId="0BB7C5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11D6141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文教、工美、体育和娱乐用品制造业</w:t>
            </w:r>
          </w:p>
        </w:tc>
        <w:tc>
          <w:tcPr>
            <w:tcW w:w="1917" w:type="dxa"/>
            <w:tcBorders>
              <w:top w:val="nil"/>
              <w:left w:val="single" w:color="auto" w:sz="4" w:space="0"/>
              <w:bottom w:val="nil"/>
              <w:right w:val="single" w:color="auto" w:sz="4" w:space="0"/>
            </w:tcBorders>
            <w:vAlign w:val="center"/>
          </w:tcPr>
          <w:p w14:paraId="2817DEDE">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7</w:t>
            </w:r>
          </w:p>
        </w:tc>
        <w:tc>
          <w:tcPr>
            <w:tcW w:w="1419" w:type="dxa"/>
            <w:tcBorders>
              <w:top w:val="nil"/>
              <w:left w:val="single" w:color="auto" w:sz="4" w:space="0"/>
              <w:bottom w:val="nil"/>
              <w:right w:val="nil"/>
            </w:tcBorders>
            <w:vAlign w:val="center"/>
          </w:tcPr>
          <w:p w14:paraId="710C756B">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204</w:t>
            </w:r>
          </w:p>
        </w:tc>
      </w:tr>
      <w:tr w14:paraId="4EE84F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7D591A4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化学原料和化学制品制造业</w:t>
            </w:r>
          </w:p>
        </w:tc>
        <w:tc>
          <w:tcPr>
            <w:tcW w:w="1917" w:type="dxa"/>
            <w:tcBorders>
              <w:top w:val="nil"/>
              <w:left w:val="single" w:color="auto" w:sz="4" w:space="0"/>
              <w:bottom w:val="nil"/>
              <w:right w:val="single" w:color="auto" w:sz="4" w:space="0"/>
            </w:tcBorders>
            <w:vAlign w:val="center"/>
          </w:tcPr>
          <w:p w14:paraId="7BDA53F9">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14</w:t>
            </w:r>
          </w:p>
        </w:tc>
        <w:tc>
          <w:tcPr>
            <w:tcW w:w="1419" w:type="dxa"/>
            <w:tcBorders>
              <w:top w:val="nil"/>
              <w:left w:val="single" w:color="auto" w:sz="4" w:space="0"/>
              <w:bottom w:val="nil"/>
              <w:right w:val="nil"/>
            </w:tcBorders>
            <w:vAlign w:val="center"/>
          </w:tcPr>
          <w:p w14:paraId="653A0AF9">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528</w:t>
            </w:r>
          </w:p>
        </w:tc>
      </w:tr>
      <w:tr w14:paraId="38375A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1E049BB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医药制造业</w:t>
            </w:r>
          </w:p>
        </w:tc>
        <w:tc>
          <w:tcPr>
            <w:tcW w:w="1917" w:type="dxa"/>
            <w:tcBorders>
              <w:top w:val="nil"/>
              <w:left w:val="single" w:color="auto" w:sz="4" w:space="0"/>
              <w:bottom w:val="nil"/>
              <w:right w:val="single" w:color="auto" w:sz="4" w:space="0"/>
            </w:tcBorders>
            <w:vAlign w:val="center"/>
          </w:tcPr>
          <w:p w14:paraId="09D7347C">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w:t>
            </w:r>
          </w:p>
        </w:tc>
        <w:tc>
          <w:tcPr>
            <w:tcW w:w="1419" w:type="dxa"/>
            <w:tcBorders>
              <w:top w:val="nil"/>
              <w:left w:val="single" w:color="auto" w:sz="4" w:space="0"/>
              <w:bottom w:val="nil"/>
              <w:right w:val="nil"/>
            </w:tcBorders>
            <w:vAlign w:val="center"/>
          </w:tcPr>
          <w:p w14:paraId="5EBA38EF">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171</w:t>
            </w:r>
          </w:p>
        </w:tc>
      </w:tr>
      <w:tr w14:paraId="4923C3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60BE88C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橡胶和塑料制品业</w:t>
            </w:r>
          </w:p>
        </w:tc>
        <w:tc>
          <w:tcPr>
            <w:tcW w:w="1917" w:type="dxa"/>
            <w:tcBorders>
              <w:top w:val="nil"/>
              <w:left w:val="single" w:color="auto" w:sz="4" w:space="0"/>
              <w:bottom w:val="nil"/>
              <w:right w:val="single" w:color="auto" w:sz="4" w:space="0"/>
            </w:tcBorders>
            <w:vAlign w:val="center"/>
          </w:tcPr>
          <w:p w14:paraId="55750148">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14</w:t>
            </w:r>
          </w:p>
        </w:tc>
        <w:tc>
          <w:tcPr>
            <w:tcW w:w="1419" w:type="dxa"/>
            <w:tcBorders>
              <w:top w:val="nil"/>
              <w:left w:val="single" w:color="auto" w:sz="4" w:space="0"/>
              <w:bottom w:val="nil"/>
              <w:right w:val="nil"/>
            </w:tcBorders>
            <w:vAlign w:val="center"/>
          </w:tcPr>
          <w:p w14:paraId="169F90D5">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407</w:t>
            </w:r>
          </w:p>
        </w:tc>
      </w:tr>
      <w:tr w14:paraId="0EAFEC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692014D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非金属矿物制品业</w:t>
            </w:r>
          </w:p>
        </w:tc>
        <w:tc>
          <w:tcPr>
            <w:tcW w:w="1917" w:type="dxa"/>
            <w:tcBorders>
              <w:top w:val="nil"/>
              <w:left w:val="single" w:color="auto" w:sz="4" w:space="0"/>
              <w:bottom w:val="nil"/>
              <w:right w:val="single" w:color="auto" w:sz="4" w:space="0"/>
            </w:tcBorders>
            <w:vAlign w:val="center"/>
          </w:tcPr>
          <w:p w14:paraId="4AFE831F">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74</w:t>
            </w:r>
          </w:p>
        </w:tc>
        <w:tc>
          <w:tcPr>
            <w:tcW w:w="1419" w:type="dxa"/>
            <w:tcBorders>
              <w:top w:val="nil"/>
              <w:left w:val="single" w:color="auto" w:sz="4" w:space="0"/>
              <w:bottom w:val="nil"/>
              <w:right w:val="nil"/>
            </w:tcBorders>
            <w:vAlign w:val="center"/>
          </w:tcPr>
          <w:p w14:paraId="2170488C">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2813</w:t>
            </w:r>
          </w:p>
        </w:tc>
      </w:tr>
      <w:tr w14:paraId="5A96DA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7731052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有色金属冶炼和压延加工业</w:t>
            </w:r>
          </w:p>
        </w:tc>
        <w:tc>
          <w:tcPr>
            <w:tcW w:w="1917" w:type="dxa"/>
            <w:tcBorders>
              <w:top w:val="nil"/>
              <w:left w:val="single" w:color="auto" w:sz="4" w:space="0"/>
              <w:bottom w:val="nil"/>
              <w:right w:val="single" w:color="auto" w:sz="4" w:space="0"/>
            </w:tcBorders>
            <w:vAlign w:val="center"/>
          </w:tcPr>
          <w:p w14:paraId="4A04DCC6">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7</w:t>
            </w:r>
          </w:p>
        </w:tc>
        <w:tc>
          <w:tcPr>
            <w:tcW w:w="1419" w:type="dxa"/>
            <w:tcBorders>
              <w:top w:val="nil"/>
              <w:left w:val="single" w:color="auto" w:sz="4" w:space="0"/>
              <w:bottom w:val="nil"/>
              <w:right w:val="nil"/>
            </w:tcBorders>
            <w:vAlign w:val="center"/>
          </w:tcPr>
          <w:p w14:paraId="510D370B">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174</w:t>
            </w:r>
          </w:p>
        </w:tc>
      </w:tr>
      <w:tr w14:paraId="3DA416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0708D32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金属制品业</w:t>
            </w:r>
          </w:p>
        </w:tc>
        <w:tc>
          <w:tcPr>
            <w:tcW w:w="1917" w:type="dxa"/>
            <w:tcBorders>
              <w:top w:val="nil"/>
              <w:left w:val="single" w:color="auto" w:sz="4" w:space="0"/>
              <w:bottom w:val="nil"/>
              <w:right w:val="single" w:color="auto" w:sz="4" w:space="0"/>
            </w:tcBorders>
            <w:vAlign w:val="center"/>
          </w:tcPr>
          <w:p w14:paraId="4BA5124E">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39</w:t>
            </w:r>
          </w:p>
        </w:tc>
        <w:tc>
          <w:tcPr>
            <w:tcW w:w="1419" w:type="dxa"/>
            <w:tcBorders>
              <w:top w:val="nil"/>
              <w:left w:val="single" w:color="auto" w:sz="4" w:space="0"/>
              <w:bottom w:val="nil"/>
              <w:right w:val="nil"/>
            </w:tcBorders>
            <w:vAlign w:val="center"/>
          </w:tcPr>
          <w:p w14:paraId="56AB0A96">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1480</w:t>
            </w:r>
          </w:p>
        </w:tc>
      </w:tr>
      <w:tr w14:paraId="3C1AD3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5187A78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通用设备制造业</w:t>
            </w:r>
          </w:p>
        </w:tc>
        <w:tc>
          <w:tcPr>
            <w:tcW w:w="1917" w:type="dxa"/>
            <w:tcBorders>
              <w:top w:val="nil"/>
              <w:left w:val="single" w:color="auto" w:sz="4" w:space="0"/>
              <w:bottom w:val="nil"/>
              <w:right w:val="single" w:color="auto" w:sz="4" w:space="0"/>
            </w:tcBorders>
            <w:vAlign w:val="center"/>
          </w:tcPr>
          <w:p w14:paraId="13EA1F6C">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42</w:t>
            </w:r>
          </w:p>
        </w:tc>
        <w:tc>
          <w:tcPr>
            <w:tcW w:w="1419" w:type="dxa"/>
            <w:tcBorders>
              <w:top w:val="nil"/>
              <w:left w:val="single" w:color="auto" w:sz="4" w:space="0"/>
              <w:bottom w:val="nil"/>
              <w:right w:val="nil"/>
            </w:tcBorders>
            <w:vAlign w:val="center"/>
          </w:tcPr>
          <w:p w14:paraId="156DC792">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1767</w:t>
            </w:r>
          </w:p>
        </w:tc>
      </w:tr>
      <w:tr w14:paraId="3C61D9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7840703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专用设备制造业</w:t>
            </w:r>
          </w:p>
        </w:tc>
        <w:tc>
          <w:tcPr>
            <w:tcW w:w="1917" w:type="dxa"/>
            <w:tcBorders>
              <w:top w:val="nil"/>
              <w:left w:val="single" w:color="auto" w:sz="4" w:space="0"/>
              <w:bottom w:val="nil"/>
              <w:right w:val="single" w:color="auto" w:sz="4" w:space="0"/>
            </w:tcBorders>
            <w:vAlign w:val="center"/>
          </w:tcPr>
          <w:p w14:paraId="489AE2F4">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21</w:t>
            </w:r>
          </w:p>
        </w:tc>
        <w:tc>
          <w:tcPr>
            <w:tcW w:w="1419" w:type="dxa"/>
            <w:tcBorders>
              <w:top w:val="nil"/>
              <w:left w:val="single" w:color="auto" w:sz="4" w:space="0"/>
              <w:bottom w:val="nil"/>
              <w:right w:val="nil"/>
            </w:tcBorders>
            <w:vAlign w:val="center"/>
          </w:tcPr>
          <w:p w14:paraId="05BE6B43">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1240</w:t>
            </w:r>
          </w:p>
        </w:tc>
      </w:tr>
      <w:tr w14:paraId="25B919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523D44E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汽车制造业</w:t>
            </w:r>
          </w:p>
        </w:tc>
        <w:tc>
          <w:tcPr>
            <w:tcW w:w="1917" w:type="dxa"/>
            <w:tcBorders>
              <w:top w:val="nil"/>
              <w:left w:val="single" w:color="auto" w:sz="4" w:space="0"/>
              <w:bottom w:val="nil"/>
              <w:right w:val="single" w:color="auto" w:sz="4" w:space="0"/>
            </w:tcBorders>
            <w:vAlign w:val="center"/>
          </w:tcPr>
          <w:p w14:paraId="1B3950A2">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w:t>
            </w:r>
          </w:p>
        </w:tc>
        <w:tc>
          <w:tcPr>
            <w:tcW w:w="1419" w:type="dxa"/>
            <w:tcBorders>
              <w:top w:val="nil"/>
              <w:left w:val="single" w:color="auto" w:sz="4" w:space="0"/>
              <w:bottom w:val="nil"/>
              <w:right w:val="nil"/>
            </w:tcBorders>
            <w:vAlign w:val="center"/>
          </w:tcPr>
          <w:p w14:paraId="7E489943">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122</w:t>
            </w:r>
          </w:p>
        </w:tc>
      </w:tr>
      <w:tr w14:paraId="4012D9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28178CE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电气机械和器材制造业</w:t>
            </w:r>
          </w:p>
        </w:tc>
        <w:tc>
          <w:tcPr>
            <w:tcW w:w="1917" w:type="dxa"/>
            <w:tcBorders>
              <w:top w:val="nil"/>
              <w:left w:val="single" w:color="auto" w:sz="4" w:space="0"/>
              <w:bottom w:val="nil"/>
              <w:right w:val="single" w:color="auto" w:sz="4" w:space="0"/>
            </w:tcBorders>
            <w:vAlign w:val="center"/>
          </w:tcPr>
          <w:p w14:paraId="7D1D16F8">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w:t>
            </w:r>
          </w:p>
        </w:tc>
        <w:tc>
          <w:tcPr>
            <w:tcW w:w="1419" w:type="dxa"/>
            <w:tcBorders>
              <w:top w:val="nil"/>
              <w:left w:val="single" w:color="auto" w:sz="4" w:space="0"/>
              <w:bottom w:val="nil"/>
              <w:right w:val="nil"/>
            </w:tcBorders>
            <w:vAlign w:val="center"/>
          </w:tcPr>
          <w:p w14:paraId="0F0D4C45">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595</w:t>
            </w:r>
          </w:p>
        </w:tc>
      </w:tr>
      <w:tr w14:paraId="5DC2EA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1BB9578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计算机、通信和其他电子设备制造业</w:t>
            </w:r>
          </w:p>
        </w:tc>
        <w:tc>
          <w:tcPr>
            <w:tcW w:w="1917" w:type="dxa"/>
            <w:tcBorders>
              <w:top w:val="nil"/>
              <w:left w:val="single" w:color="auto" w:sz="4" w:space="0"/>
              <w:bottom w:val="nil"/>
              <w:right w:val="single" w:color="auto" w:sz="4" w:space="0"/>
            </w:tcBorders>
            <w:vAlign w:val="center"/>
          </w:tcPr>
          <w:p w14:paraId="6C2A7A56">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w:t>
            </w:r>
          </w:p>
        </w:tc>
        <w:tc>
          <w:tcPr>
            <w:tcW w:w="1419" w:type="dxa"/>
            <w:tcBorders>
              <w:top w:val="nil"/>
              <w:left w:val="single" w:color="auto" w:sz="4" w:space="0"/>
              <w:bottom w:val="nil"/>
              <w:right w:val="nil"/>
            </w:tcBorders>
            <w:vAlign w:val="center"/>
          </w:tcPr>
          <w:p w14:paraId="37D763FB">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144</w:t>
            </w:r>
          </w:p>
        </w:tc>
      </w:tr>
      <w:tr w14:paraId="09114E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5A61121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仪器仪表制造业</w:t>
            </w:r>
          </w:p>
        </w:tc>
        <w:tc>
          <w:tcPr>
            <w:tcW w:w="1917" w:type="dxa"/>
            <w:tcBorders>
              <w:top w:val="nil"/>
              <w:left w:val="single" w:color="auto" w:sz="4" w:space="0"/>
              <w:bottom w:val="nil"/>
              <w:right w:val="single" w:color="auto" w:sz="4" w:space="0"/>
            </w:tcBorders>
            <w:vAlign w:val="center"/>
          </w:tcPr>
          <w:p w14:paraId="25411526">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11</w:t>
            </w:r>
          </w:p>
        </w:tc>
        <w:tc>
          <w:tcPr>
            <w:tcW w:w="1419" w:type="dxa"/>
            <w:tcBorders>
              <w:top w:val="nil"/>
              <w:left w:val="single" w:color="auto" w:sz="4" w:space="0"/>
              <w:bottom w:val="nil"/>
              <w:right w:val="nil"/>
            </w:tcBorders>
            <w:vAlign w:val="center"/>
          </w:tcPr>
          <w:p w14:paraId="084F66E3">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375</w:t>
            </w:r>
          </w:p>
        </w:tc>
      </w:tr>
      <w:tr w14:paraId="17EFCC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4C06BB5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金属制品、机械和设备修理业</w:t>
            </w:r>
          </w:p>
        </w:tc>
        <w:tc>
          <w:tcPr>
            <w:tcW w:w="1917" w:type="dxa"/>
            <w:tcBorders>
              <w:top w:val="nil"/>
              <w:left w:val="single" w:color="auto" w:sz="4" w:space="0"/>
              <w:bottom w:val="nil"/>
              <w:right w:val="single" w:color="auto" w:sz="4" w:space="0"/>
            </w:tcBorders>
            <w:vAlign w:val="center"/>
          </w:tcPr>
          <w:p w14:paraId="12863BE1">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9</w:t>
            </w:r>
          </w:p>
        </w:tc>
        <w:tc>
          <w:tcPr>
            <w:tcW w:w="1419" w:type="dxa"/>
            <w:tcBorders>
              <w:top w:val="nil"/>
              <w:left w:val="single" w:color="auto" w:sz="4" w:space="0"/>
              <w:bottom w:val="nil"/>
              <w:right w:val="nil"/>
            </w:tcBorders>
            <w:vAlign w:val="center"/>
          </w:tcPr>
          <w:p w14:paraId="5C484798">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204</w:t>
            </w:r>
          </w:p>
        </w:tc>
      </w:tr>
      <w:tr w14:paraId="318E17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5404" w:type="dxa"/>
            <w:tcBorders>
              <w:top w:val="nil"/>
              <w:left w:val="nil"/>
              <w:bottom w:val="nil"/>
              <w:right w:val="single" w:color="auto" w:sz="4" w:space="0"/>
            </w:tcBorders>
            <w:vAlign w:val="center"/>
          </w:tcPr>
          <w:p w14:paraId="0445BBA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62"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电力、热力生产和供应业</w:t>
            </w:r>
          </w:p>
        </w:tc>
        <w:tc>
          <w:tcPr>
            <w:tcW w:w="1917" w:type="dxa"/>
            <w:tcBorders>
              <w:top w:val="nil"/>
              <w:left w:val="single" w:color="auto" w:sz="4" w:space="0"/>
              <w:bottom w:val="nil"/>
              <w:right w:val="single" w:color="auto" w:sz="4" w:space="0"/>
            </w:tcBorders>
            <w:vAlign w:val="center"/>
          </w:tcPr>
          <w:p w14:paraId="5858F546">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22</w:t>
            </w:r>
          </w:p>
        </w:tc>
        <w:tc>
          <w:tcPr>
            <w:tcW w:w="1419" w:type="dxa"/>
            <w:tcBorders>
              <w:top w:val="nil"/>
              <w:left w:val="single" w:color="auto" w:sz="4" w:space="0"/>
              <w:bottom w:val="nil"/>
              <w:right w:val="nil"/>
            </w:tcBorders>
            <w:vAlign w:val="center"/>
          </w:tcPr>
          <w:p w14:paraId="6861BC55">
            <w:pPr>
              <w:widowControl/>
              <w:wordWrap/>
              <w:adjustRightInd/>
              <w:snapToGrid/>
              <w:spacing w:line="282"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1982</w:t>
            </w:r>
          </w:p>
        </w:tc>
      </w:tr>
      <w:tr w14:paraId="4E89AD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8740" w:type="dxa"/>
            <w:gridSpan w:val="3"/>
            <w:tcBorders>
              <w:top w:val="single" w:color="auto" w:sz="12" w:space="0"/>
              <w:left w:val="nil"/>
              <w:bottom w:val="nil"/>
              <w:right w:val="nil"/>
            </w:tcBorders>
            <w:vAlign w:val="center"/>
          </w:tcPr>
          <w:p w14:paraId="27348051">
            <w:pPr>
              <w:widowControl/>
              <w:wordWrap/>
              <w:adjustRightInd/>
              <w:snapToGrid/>
              <w:spacing w:line="282" w:lineRule="exact"/>
              <w:ind w:firstLine="0" w:firstLineChars="0"/>
              <w:jc w:val="left"/>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注：表中部分行业单位数量过少，为保护普查对象信息，不再单列。</w:t>
            </w:r>
          </w:p>
        </w:tc>
      </w:tr>
    </w:tbl>
    <w:p w14:paraId="3D1CDFFA">
      <w:pPr>
        <w:pStyle w:val="9"/>
        <w:widowControl w:val="0"/>
        <w:wordWrap/>
        <w:adjustRightInd/>
        <w:snapToGrid/>
        <w:spacing w:before="0" w:after="0" w:line="540" w:lineRule="exact"/>
        <w:ind w:left="0" w:leftChars="0" w:right="0" w:firstLine="643" w:firstLineChars="200"/>
        <w:jc w:val="both"/>
        <w:textAlignment w:val="center"/>
        <w:outlineLvl w:val="2"/>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（二）主要经济指标</w:t>
      </w:r>
    </w:p>
    <w:p w14:paraId="24DB3D96">
      <w:pPr>
        <w:pStyle w:val="9"/>
        <w:widowControl w:val="0"/>
        <w:wordWrap/>
        <w:adjustRightInd/>
        <w:snapToGrid/>
        <w:spacing w:before="0" w:after="0" w:line="540" w:lineRule="exact"/>
        <w:ind w:left="0" w:leftChars="0" w:right="0" w:firstLine="640" w:firstLineChars="200"/>
        <w:jc w:val="both"/>
        <w:textAlignment w:val="center"/>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2023年末，全区工业企业法人单位资产总计831298.4万元；负债合计324863.1万元。</w:t>
      </w:r>
    </w:p>
    <w:p w14:paraId="6649A9DE">
      <w:pPr>
        <w:pStyle w:val="9"/>
        <w:widowControl w:val="0"/>
        <w:wordWrap/>
        <w:adjustRightInd/>
        <w:snapToGrid/>
        <w:spacing w:before="0" w:after="0" w:line="540" w:lineRule="exact"/>
        <w:ind w:left="0" w:leftChars="0" w:right="0" w:firstLine="640" w:firstLineChars="200"/>
        <w:jc w:val="both"/>
        <w:textAlignment w:val="center"/>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2023年，全区工业企业法人单位全年实现营业收入570655.7万元（详见表3-2）。</w:t>
      </w:r>
    </w:p>
    <w:p w14:paraId="012562C6">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50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表3-</w:t>
      </w:r>
      <w:r>
        <w:rPr>
          <w:rFonts w:hint="default" w:ascii="Times New Roman" w:hAnsi="Times New Roman" w:cs="Times New Roman"/>
          <w:b/>
          <w:i w:val="0"/>
          <w:caps w:val="0"/>
          <w:color w:val="auto"/>
          <w:spacing w:val="0"/>
          <w:kern w:val="0"/>
          <w:sz w:val="24"/>
          <w:szCs w:val="24"/>
          <w:highlight w:val="none"/>
          <w:lang w:val="en-US" w:eastAsia="zh-CN"/>
        </w:rPr>
        <w:t>2</w:t>
      </w:r>
      <w:r>
        <w:rPr>
          <w:rFonts w:hint="default" w:ascii="Times New Roman" w:hAnsi="Times New Roman" w:eastAsia="宋体" w:cs="Times New Roman"/>
          <w:b/>
          <w:i w:val="0"/>
          <w:caps w:val="0"/>
          <w:color w:val="auto"/>
          <w:spacing w:val="0"/>
          <w:kern w:val="0"/>
          <w:sz w:val="24"/>
          <w:szCs w:val="24"/>
          <w:highlight w:val="none"/>
          <w:lang w:val="en-US" w:eastAsia="zh-CN"/>
        </w:rPr>
        <w:t>　按行业大类分组的工业企业法人单位主要经济指标</w:t>
      </w:r>
    </w:p>
    <w:tbl>
      <w:tblPr>
        <w:tblStyle w:val="10"/>
        <w:tblW w:w="89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393"/>
        <w:gridCol w:w="1232"/>
        <w:gridCol w:w="1183"/>
        <w:gridCol w:w="1172"/>
      </w:tblGrid>
      <w:tr w14:paraId="4514CE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5393" w:type="dxa"/>
            <w:tcBorders>
              <w:top w:val="single" w:color="auto" w:sz="12" w:space="0"/>
              <w:left w:val="nil"/>
              <w:bottom w:val="single" w:color="auto" w:sz="4" w:space="0"/>
              <w:right w:val="single" w:color="auto" w:sz="4" w:space="0"/>
            </w:tcBorders>
            <w:vAlign w:val="center"/>
          </w:tcPr>
          <w:p w14:paraId="162B32D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232" w:type="dxa"/>
            <w:tcBorders>
              <w:top w:val="single" w:color="auto" w:sz="12" w:space="0"/>
              <w:left w:val="single" w:color="auto" w:sz="4" w:space="0"/>
              <w:bottom w:val="single" w:color="auto" w:sz="4" w:space="0"/>
              <w:right w:val="single" w:color="auto" w:sz="4" w:space="0"/>
            </w:tcBorders>
            <w:vAlign w:val="center"/>
          </w:tcPr>
          <w:p w14:paraId="77F63F7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516EE46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w:t>
            </w:r>
            <w:r>
              <w:rPr>
                <w:rFonts w:hint="default" w:ascii="Times New Roman" w:hAnsi="Times New Roman" w:cs="Times New Roman"/>
                <w:b/>
                <w:bCs/>
                <w:color w:val="auto"/>
                <w:kern w:val="0"/>
                <w:sz w:val="21"/>
                <w:szCs w:val="21"/>
                <w:highlight w:val="none"/>
                <w:lang w:val="en-US" w:eastAsia="zh-CN"/>
              </w:rPr>
              <w:t>万</w:t>
            </w:r>
            <w:r>
              <w:rPr>
                <w:rFonts w:hint="default" w:ascii="Times New Roman" w:hAnsi="Times New Roman" w:eastAsia="宋体" w:cs="Times New Roman"/>
                <w:b/>
                <w:bCs/>
                <w:color w:val="auto"/>
                <w:kern w:val="0"/>
                <w:sz w:val="21"/>
                <w:szCs w:val="21"/>
                <w:highlight w:val="none"/>
                <w:lang w:val="en-US" w:eastAsia="zh-CN"/>
              </w:rPr>
              <w:t>元）</w:t>
            </w:r>
          </w:p>
        </w:tc>
        <w:tc>
          <w:tcPr>
            <w:tcW w:w="1183" w:type="dxa"/>
            <w:tcBorders>
              <w:top w:val="single" w:color="auto" w:sz="12" w:space="0"/>
              <w:left w:val="single" w:color="auto" w:sz="4" w:space="0"/>
              <w:bottom w:val="single" w:color="auto" w:sz="4" w:space="0"/>
              <w:right w:val="single" w:color="auto" w:sz="4" w:space="0"/>
            </w:tcBorders>
            <w:vAlign w:val="center"/>
          </w:tcPr>
          <w:p w14:paraId="6E200AA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4BF1BD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w:t>
            </w:r>
            <w:r>
              <w:rPr>
                <w:rFonts w:hint="default" w:ascii="Times New Roman" w:hAnsi="Times New Roman" w:cs="Times New Roman"/>
                <w:b/>
                <w:bCs/>
                <w:color w:val="auto"/>
                <w:kern w:val="0"/>
                <w:sz w:val="21"/>
                <w:szCs w:val="21"/>
                <w:highlight w:val="none"/>
                <w:lang w:val="en-US" w:eastAsia="zh-CN"/>
              </w:rPr>
              <w:t>万</w:t>
            </w:r>
            <w:r>
              <w:rPr>
                <w:rFonts w:hint="default" w:ascii="Times New Roman" w:hAnsi="Times New Roman" w:eastAsia="宋体" w:cs="Times New Roman"/>
                <w:b/>
                <w:bCs/>
                <w:color w:val="auto"/>
                <w:kern w:val="0"/>
                <w:sz w:val="21"/>
                <w:szCs w:val="21"/>
                <w:highlight w:val="none"/>
                <w:lang w:val="en-US" w:eastAsia="zh-CN"/>
              </w:rPr>
              <w:t>元）</w:t>
            </w:r>
          </w:p>
        </w:tc>
        <w:tc>
          <w:tcPr>
            <w:tcW w:w="1172" w:type="dxa"/>
            <w:tcBorders>
              <w:top w:val="single" w:color="auto" w:sz="12" w:space="0"/>
              <w:left w:val="single" w:color="auto" w:sz="4" w:space="0"/>
              <w:bottom w:val="single" w:color="auto" w:sz="4" w:space="0"/>
              <w:right w:val="nil"/>
            </w:tcBorders>
            <w:vAlign w:val="center"/>
          </w:tcPr>
          <w:p w14:paraId="2FFEA8F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7B351D9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w:t>
            </w:r>
            <w:r>
              <w:rPr>
                <w:rFonts w:hint="default" w:ascii="Times New Roman" w:hAnsi="Times New Roman" w:cs="Times New Roman"/>
                <w:b/>
                <w:bCs/>
                <w:color w:val="auto"/>
                <w:kern w:val="0"/>
                <w:sz w:val="21"/>
                <w:szCs w:val="21"/>
                <w:highlight w:val="none"/>
                <w:lang w:val="en-US" w:eastAsia="zh-CN"/>
              </w:rPr>
              <w:t>万</w:t>
            </w:r>
            <w:r>
              <w:rPr>
                <w:rFonts w:hint="default" w:ascii="Times New Roman" w:hAnsi="Times New Roman" w:eastAsia="宋体" w:cs="Times New Roman"/>
                <w:b/>
                <w:bCs/>
                <w:color w:val="auto"/>
                <w:kern w:val="0"/>
                <w:sz w:val="21"/>
                <w:szCs w:val="21"/>
                <w:highlight w:val="none"/>
                <w:lang w:val="en-US" w:eastAsia="zh-CN"/>
              </w:rPr>
              <w:t>元）</w:t>
            </w:r>
          </w:p>
        </w:tc>
      </w:tr>
      <w:tr w14:paraId="43F40A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6" w:hRule="atLeast"/>
          <w:jc w:val="center"/>
        </w:trPr>
        <w:tc>
          <w:tcPr>
            <w:tcW w:w="5393" w:type="dxa"/>
            <w:tcBorders>
              <w:top w:val="single" w:color="auto" w:sz="4" w:space="0"/>
              <w:left w:val="nil"/>
              <w:bottom w:val="nil"/>
              <w:right w:val="single" w:color="auto" w:sz="4" w:space="0"/>
            </w:tcBorders>
            <w:vAlign w:val="center"/>
          </w:tcPr>
          <w:p w14:paraId="6E511C0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rPr>
              <w:t>合　计</w:t>
            </w:r>
          </w:p>
        </w:tc>
        <w:tc>
          <w:tcPr>
            <w:tcW w:w="1232" w:type="dxa"/>
            <w:tcBorders>
              <w:top w:val="single" w:color="auto" w:sz="4" w:space="0"/>
              <w:left w:val="single" w:color="auto" w:sz="4" w:space="0"/>
              <w:bottom w:val="nil"/>
              <w:right w:val="single" w:color="auto" w:sz="4" w:space="0"/>
            </w:tcBorders>
            <w:vAlign w:val="center"/>
          </w:tcPr>
          <w:p w14:paraId="303438BC">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kern w:val="2"/>
                <w:sz w:val="21"/>
                <w:szCs w:val="21"/>
                <w:highlight w:val="none"/>
                <w:lang w:val="en-US" w:eastAsia="zh-CN" w:bidi="ar-SA"/>
              </w:rPr>
              <w:t>831298.4</w:t>
            </w:r>
          </w:p>
        </w:tc>
        <w:tc>
          <w:tcPr>
            <w:tcW w:w="1183" w:type="dxa"/>
            <w:tcBorders>
              <w:top w:val="single" w:color="auto" w:sz="4" w:space="0"/>
              <w:left w:val="single" w:color="auto" w:sz="4" w:space="0"/>
              <w:bottom w:val="nil"/>
              <w:right w:val="single" w:color="auto" w:sz="4" w:space="0"/>
            </w:tcBorders>
            <w:vAlign w:val="center"/>
          </w:tcPr>
          <w:p w14:paraId="7AF452AE">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kern w:val="2"/>
                <w:sz w:val="21"/>
                <w:szCs w:val="21"/>
                <w:highlight w:val="none"/>
                <w:lang w:val="en-US" w:eastAsia="zh-CN" w:bidi="ar-SA"/>
              </w:rPr>
              <w:t>324863.1</w:t>
            </w:r>
          </w:p>
        </w:tc>
        <w:tc>
          <w:tcPr>
            <w:tcW w:w="1172" w:type="dxa"/>
            <w:tcBorders>
              <w:top w:val="single" w:color="auto" w:sz="4" w:space="0"/>
              <w:left w:val="single" w:color="auto" w:sz="4" w:space="0"/>
              <w:bottom w:val="nil"/>
              <w:right w:val="nil"/>
            </w:tcBorders>
            <w:vAlign w:val="center"/>
          </w:tcPr>
          <w:p w14:paraId="4A8064D0">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kern w:val="2"/>
                <w:sz w:val="21"/>
                <w:szCs w:val="21"/>
                <w:highlight w:val="none"/>
                <w:lang w:val="en-US" w:eastAsia="zh-CN" w:bidi="ar-SA"/>
              </w:rPr>
              <w:t>570655.7</w:t>
            </w:r>
          </w:p>
        </w:tc>
      </w:tr>
      <w:tr w14:paraId="212C18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0CCC160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有色金属矿采选业</w:t>
            </w:r>
          </w:p>
        </w:tc>
        <w:tc>
          <w:tcPr>
            <w:tcW w:w="1232" w:type="dxa"/>
            <w:tcBorders>
              <w:top w:val="nil"/>
              <w:left w:val="single" w:color="auto" w:sz="4" w:space="0"/>
              <w:bottom w:val="nil"/>
              <w:right w:val="single" w:color="auto" w:sz="4" w:space="0"/>
            </w:tcBorders>
            <w:vAlign w:val="center"/>
          </w:tcPr>
          <w:p w14:paraId="69A03E7C">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94892.3</w:t>
            </w:r>
          </w:p>
        </w:tc>
        <w:tc>
          <w:tcPr>
            <w:tcW w:w="1183" w:type="dxa"/>
            <w:tcBorders>
              <w:top w:val="nil"/>
              <w:left w:val="single" w:color="auto" w:sz="4" w:space="0"/>
              <w:bottom w:val="nil"/>
              <w:right w:val="single" w:color="auto" w:sz="4" w:space="0"/>
            </w:tcBorders>
            <w:vAlign w:val="center"/>
          </w:tcPr>
          <w:p w14:paraId="45F6D82F">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43483.6</w:t>
            </w:r>
          </w:p>
        </w:tc>
        <w:tc>
          <w:tcPr>
            <w:tcW w:w="1172" w:type="dxa"/>
            <w:tcBorders>
              <w:top w:val="nil"/>
              <w:left w:val="single" w:color="auto" w:sz="4" w:space="0"/>
              <w:bottom w:val="nil"/>
              <w:right w:val="nil"/>
            </w:tcBorders>
            <w:vAlign w:val="center"/>
          </w:tcPr>
          <w:p w14:paraId="3AF86B29">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27378.3</w:t>
            </w:r>
          </w:p>
        </w:tc>
      </w:tr>
      <w:tr w14:paraId="361E4B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5A24BBF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非金属矿采选业</w:t>
            </w:r>
          </w:p>
        </w:tc>
        <w:tc>
          <w:tcPr>
            <w:tcW w:w="1232" w:type="dxa"/>
            <w:tcBorders>
              <w:top w:val="nil"/>
              <w:left w:val="single" w:color="auto" w:sz="4" w:space="0"/>
              <w:bottom w:val="nil"/>
              <w:right w:val="single" w:color="auto" w:sz="4" w:space="0"/>
            </w:tcBorders>
            <w:vAlign w:val="center"/>
          </w:tcPr>
          <w:p w14:paraId="59C35A5C">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476.9</w:t>
            </w:r>
          </w:p>
        </w:tc>
        <w:tc>
          <w:tcPr>
            <w:tcW w:w="1183" w:type="dxa"/>
            <w:tcBorders>
              <w:top w:val="nil"/>
              <w:left w:val="single" w:color="auto" w:sz="4" w:space="0"/>
              <w:bottom w:val="nil"/>
              <w:right w:val="single" w:color="auto" w:sz="4" w:space="0"/>
            </w:tcBorders>
            <w:vAlign w:val="center"/>
          </w:tcPr>
          <w:p w14:paraId="013BC8C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162.7</w:t>
            </w:r>
          </w:p>
        </w:tc>
        <w:tc>
          <w:tcPr>
            <w:tcW w:w="1172" w:type="dxa"/>
            <w:tcBorders>
              <w:top w:val="nil"/>
              <w:left w:val="single" w:color="auto" w:sz="4" w:space="0"/>
              <w:bottom w:val="nil"/>
              <w:right w:val="nil"/>
            </w:tcBorders>
            <w:vAlign w:val="center"/>
          </w:tcPr>
          <w:p w14:paraId="4FEFA5C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1365.7</w:t>
            </w:r>
          </w:p>
        </w:tc>
      </w:tr>
      <w:tr w14:paraId="3E8522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4567B85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农副食品加工业</w:t>
            </w:r>
          </w:p>
        </w:tc>
        <w:tc>
          <w:tcPr>
            <w:tcW w:w="1232" w:type="dxa"/>
            <w:tcBorders>
              <w:top w:val="nil"/>
              <w:left w:val="single" w:color="auto" w:sz="4" w:space="0"/>
              <w:bottom w:val="nil"/>
              <w:right w:val="single" w:color="auto" w:sz="4" w:space="0"/>
            </w:tcBorders>
            <w:vAlign w:val="center"/>
          </w:tcPr>
          <w:p w14:paraId="4E58FD2F">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12778.3</w:t>
            </w:r>
          </w:p>
        </w:tc>
        <w:tc>
          <w:tcPr>
            <w:tcW w:w="1183" w:type="dxa"/>
            <w:tcBorders>
              <w:top w:val="nil"/>
              <w:left w:val="single" w:color="auto" w:sz="4" w:space="0"/>
              <w:bottom w:val="nil"/>
              <w:right w:val="single" w:color="auto" w:sz="4" w:space="0"/>
            </w:tcBorders>
            <w:vAlign w:val="center"/>
          </w:tcPr>
          <w:p w14:paraId="3C18FDAA">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5121.4</w:t>
            </w:r>
          </w:p>
        </w:tc>
        <w:tc>
          <w:tcPr>
            <w:tcW w:w="1172" w:type="dxa"/>
            <w:tcBorders>
              <w:top w:val="nil"/>
              <w:left w:val="single" w:color="auto" w:sz="4" w:space="0"/>
              <w:bottom w:val="nil"/>
              <w:right w:val="nil"/>
            </w:tcBorders>
            <w:vAlign w:val="center"/>
          </w:tcPr>
          <w:p w14:paraId="450802C3">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8434.2</w:t>
            </w:r>
          </w:p>
        </w:tc>
      </w:tr>
      <w:tr w14:paraId="37A674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74CC112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食品制造业</w:t>
            </w:r>
          </w:p>
        </w:tc>
        <w:tc>
          <w:tcPr>
            <w:tcW w:w="1232" w:type="dxa"/>
            <w:tcBorders>
              <w:top w:val="nil"/>
              <w:left w:val="single" w:color="auto" w:sz="4" w:space="0"/>
              <w:bottom w:val="nil"/>
              <w:right w:val="single" w:color="auto" w:sz="4" w:space="0"/>
            </w:tcBorders>
            <w:vAlign w:val="center"/>
          </w:tcPr>
          <w:p w14:paraId="345E93E0">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13407.9</w:t>
            </w:r>
          </w:p>
        </w:tc>
        <w:tc>
          <w:tcPr>
            <w:tcW w:w="1183" w:type="dxa"/>
            <w:tcBorders>
              <w:top w:val="nil"/>
              <w:left w:val="single" w:color="auto" w:sz="4" w:space="0"/>
              <w:bottom w:val="nil"/>
              <w:right w:val="single" w:color="auto" w:sz="4" w:space="0"/>
            </w:tcBorders>
            <w:vAlign w:val="center"/>
          </w:tcPr>
          <w:p w14:paraId="6D2ADFC7">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4754.</w:t>
            </w:r>
            <w:r>
              <w:rPr>
                <w:rFonts w:hint="default" w:ascii="Times New Roman" w:hAnsi="Times New Roman" w:cs="Times New Roman"/>
                <w:b w:val="0"/>
                <w:bCs w:val="0"/>
                <w:color w:val="auto"/>
                <w:kern w:val="2"/>
                <w:sz w:val="21"/>
                <w:szCs w:val="21"/>
                <w:highlight w:val="none"/>
                <w:lang w:val="en-US" w:eastAsia="zh-CN" w:bidi="ar-SA"/>
              </w:rPr>
              <w:t>3</w:t>
            </w:r>
          </w:p>
        </w:tc>
        <w:tc>
          <w:tcPr>
            <w:tcW w:w="1172" w:type="dxa"/>
            <w:tcBorders>
              <w:top w:val="nil"/>
              <w:left w:val="single" w:color="auto" w:sz="4" w:space="0"/>
              <w:bottom w:val="nil"/>
              <w:right w:val="nil"/>
            </w:tcBorders>
            <w:vAlign w:val="center"/>
          </w:tcPr>
          <w:p w14:paraId="40037B2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10139.4</w:t>
            </w:r>
          </w:p>
        </w:tc>
      </w:tr>
      <w:tr w14:paraId="48E264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776014E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酒、饮料和精制茶制造业</w:t>
            </w:r>
          </w:p>
        </w:tc>
        <w:tc>
          <w:tcPr>
            <w:tcW w:w="1232" w:type="dxa"/>
            <w:tcBorders>
              <w:top w:val="nil"/>
              <w:left w:val="single" w:color="auto" w:sz="4" w:space="0"/>
              <w:bottom w:val="nil"/>
              <w:right w:val="single" w:color="auto" w:sz="4" w:space="0"/>
            </w:tcBorders>
            <w:vAlign w:val="center"/>
          </w:tcPr>
          <w:p w14:paraId="422430F5">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10979.</w:t>
            </w:r>
            <w:r>
              <w:rPr>
                <w:rFonts w:hint="default" w:ascii="Times New Roman" w:hAnsi="Times New Roman" w:cs="Times New Roman"/>
                <w:b w:val="0"/>
                <w:bCs w:val="0"/>
                <w:color w:val="auto"/>
                <w:kern w:val="2"/>
                <w:sz w:val="21"/>
                <w:szCs w:val="21"/>
                <w:highlight w:val="none"/>
                <w:lang w:val="en-US" w:eastAsia="zh-CN" w:bidi="ar-SA"/>
              </w:rPr>
              <w:t>1</w:t>
            </w:r>
          </w:p>
        </w:tc>
        <w:tc>
          <w:tcPr>
            <w:tcW w:w="1183" w:type="dxa"/>
            <w:tcBorders>
              <w:top w:val="nil"/>
              <w:left w:val="single" w:color="auto" w:sz="4" w:space="0"/>
              <w:bottom w:val="nil"/>
              <w:right w:val="single" w:color="auto" w:sz="4" w:space="0"/>
            </w:tcBorders>
            <w:vAlign w:val="center"/>
          </w:tcPr>
          <w:p w14:paraId="1DF9E477">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5158.7</w:t>
            </w:r>
          </w:p>
        </w:tc>
        <w:tc>
          <w:tcPr>
            <w:tcW w:w="1172" w:type="dxa"/>
            <w:tcBorders>
              <w:top w:val="nil"/>
              <w:left w:val="single" w:color="auto" w:sz="4" w:space="0"/>
              <w:bottom w:val="nil"/>
              <w:right w:val="nil"/>
            </w:tcBorders>
            <w:vAlign w:val="center"/>
          </w:tcPr>
          <w:p w14:paraId="25F4E833">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6821.5</w:t>
            </w:r>
          </w:p>
        </w:tc>
      </w:tr>
      <w:tr w14:paraId="58005C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2D7C12D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纺织业</w:t>
            </w:r>
          </w:p>
        </w:tc>
        <w:tc>
          <w:tcPr>
            <w:tcW w:w="1232" w:type="dxa"/>
            <w:tcBorders>
              <w:top w:val="nil"/>
              <w:left w:val="single" w:color="auto" w:sz="4" w:space="0"/>
              <w:bottom w:val="nil"/>
              <w:right w:val="single" w:color="auto" w:sz="4" w:space="0"/>
            </w:tcBorders>
            <w:vAlign w:val="center"/>
          </w:tcPr>
          <w:p w14:paraId="5D5E9D76">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2200.</w:t>
            </w:r>
            <w:r>
              <w:rPr>
                <w:rFonts w:hint="default" w:ascii="Times New Roman" w:hAnsi="Times New Roman" w:cs="Times New Roman"/>
                <w:b w:val="0"/>
                <w:bCs w:val="0"/>
                <w:color w:val="auto"/>
                <w:kern w:val="2"/>
                <w:sz w:val="21"/>
                <w:szCs w:val="21"/>
                <w:highlight w:val="none"/>
                <w:lang w:val="en-US" w:eastAsia="zh-CN" w:bidi="ar-SA"/>
              </w:rPr>
              <w:t>3</w:t>
            </w:r>
          </w:p>
        </w:tc>
        <w:tc>
          <w:tcPr>
            <w:tcW w:w="1183" w:type="dxa"/>
            <w:tcBorders>
              <w:top w:val="nil"/>
              <w:left w:val="single" w:color="auto" w:sz="4" w:space="0"/>
              <w:bottom w:val="nil"/>
              <w:right w:val="single" w:color="auto" w:sz="4" w:space="0"/>
            </w:tcBorders>
            <w:vAlign w:val="center"/>
          </w:tcPr>
          <w:p w14:paraId="3A68BBB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607.8</w:t>
            </w:r>
          </w:p>
        </w:tc>
        <w:tc>
          <w:tcPr>
            <w:tcW w:w="1172" w:type="dxa"/>
            <w:tcBorders>
              <w:top w:val="nil"/>
              <w:left w:val="single" w:color="auto" w:sz="4" w:space="0"/>
              <w:bottom w:val="nil"/>
              <w:right w:val="nil"/>
            </w:tcBorders>
            <w:vAlign w:val="center"/>
          </w:tcPr>
          <w:p w14:paraId="1730B7E9">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76</w:t>
            </w:r>
            <w:r>
              <w:rPr>
                <w:rFonts w:hint="default" w:ascii="Times New Roman" w:hAnsi="Times New Roman" w:cs="Times New Roman"/>
                <w:b w:val="0"/>
                <w:bCs w:val="0"/>
                <w:color w:val="auto"/>
                <w:kern w:val="2"/>
                <w:sz w:val="21"/>
                <w:szCs w:val="21"/>
                <w:highlight w:val="none"/>
                <w:lang w:val="en-US" w:eastAsia="zh-CN" w:bidi="ar-SA"/>
              </w:rPr>
              <w:t>10.0</w:t>
            </w:r>
          </w:p>
        </w:tc>
      </w:tr>
      <w:tr w14:paraId="002B44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11FD8B6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纺织服装、服饰业</w:t>
            </w:r>
          </w:p>
        </w:tc>
        <w:tc>
          <w:tcPr>
            <w:tcW w:w="1232" w:type="dxa"/>
            <w:tcBorders>
              <w:top w:val="nil"/>
              <w:left w:val="single" w:color="auto" w:sz="4" w:space="0"/>
              <w:bottom w:val="nil"/>
              <w:right w:val="single" w:color="auto" w:sz="4" w:space="0"/>
            </w:tcBorders>
            <w:vAlign w:val="center"/>
          </w:tcPr>
          <w:p w14:paraId="08C124B8">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188.7</w:t>
            </w:r>
          </w:p>
        </w:tc>
        <w:tc>
          <w:tcPr>
            <w:tcW w:w="1183" w:type="dxa"/>
            <w:tcBorders>
              <w:top w:val="nil"/>
              <w:left w:val="single" w:color="auto" w:sz="4" w:space="0"/>
              <w:bottom w:val="nil"/>
              <w:right w:val="single" w:color="auto" w:sz="4" w:space="0"/>
            </w:tcBorders>
            <w:vAlign w:val="center"/>
          </w:tcPr>
          <w:p w14:paraId="2491B66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w:t>
            </w:r>
          </w:p>
        </w:tc>
        <w:tc>
          <w:tcPr>
            <w:tcW w:w="1172" w:type="dxa"/>
            <w:tcBorders>
              <w:top w:val="nil"/>
              <w:left w:val="single" w:color="auto" w:sz="4" w:space="0"/>
              <w:bottom w:val="nil"/>
              <w:right w:val="nil"/>
            </w:tcBorders>
            <w:vAlign w:val="center"/>
          </w:tcPr>
          <w:p w14:paraId="438261F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1225.6</w:t>
            </w:r>
          </w:p>
        </w:tc>
      </w:tr>
      <w:tr w14:paraId="10E8AA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654E570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木材加工和木、竹、藤、棕、草制品业</w:t>
            </w:r>
          </w:p>
        </w:tc>
        <w:tc>
          <w:tcPr>
            <w:tcW w:w="1232" w:type="dxa"/>
            <w:tcBorders>
              <w:top w:val="nil"/>
              <w:left w:val="single" w:color="auto" w:sz="4" w:space="0"/>
              <w:bottom w:val="nil"/>
              <w:right w:val="single" w:color="auto" w:sz="4" w:space="0"/>
            </w:tcBorders>
            <w:vAlign w:val="center"/>
          </w:tcPr>
          <w:p w14:paraId="55B95DA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399.7</w:t>
            </w:r>
          </w:p>
        </w:tc>
        <w:tc>
          <w:tcPr>
            <w:tcW w:w="1183" w:type="dxa"/>
            <w:tcBorders>
              <w:top w:val="nil"/>
              <w:left w:val="single" w:color="auto" w:sz="4" w:space="0"/>
              <w:bottom w:val="nil"/>
              <w:right w:val="single" w:color="auto" w:sz="4" w:space="0"/>
            </w:tcBorders>
            <w:vAlign w:val="center"/>
          </w:tcPr>
          <w:p w14:paraId="73273D5D">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w:t>
            </w:r>
          </w:p>
        </w:tc>
        <w:tc>
          <w:tcPr>
            <w:tcW w:w="1172" w:type="dxa"/>
            <w:tcBorders>
              <w:top w:val="nil"/>
              <w:left w:val="single" w:color="auto" w:sz="4" w:space="0"/>
              <w:bottom w:val="nil"/>
              <w:right w:val="nil"/>
            </w:tcBorders>
            <w:vAlign w:val="center"/>
          </w:tcPr>
          <w:p w14:paraId="5514893D">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1289.0</w:t>
            </w:r>
          </w:p>
        </w:tc>
      </w:tr>
      <w:tr w14:paraId="6375E8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2E2B1BF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家具制造业</w:t>
            </w:r>
          </w:p>
        </w:tc>
        <w:tc>
          <w:tcPr>
            <w:tcW w:w="1232" w:type="dxa"/>
            <w:tcBorders>
              <w:top w:val="nil"/>
              <w:left w:val="single" w:color="auto" w:sz="4" w:space="0"/>
              <w:bottom w:val="nil"/>
              <w:right w:val="single" w:color="auto" w:sz="4" w:space="0"/>
            </w:tcBorders>
            <w:vAlign w:val="center"/>
          </w:tcPr>
          <w:p w14:paraId="02EC39C7">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624.6</w:t>
            </w:r>
          </w:p>
        </w:tc>
        <w:tc>
          <w:tcPr>
            <w:tcW w:w="1183" w:type="dxa"/>
            <w:tcBorders>
              <w:top w:val="nil"/>
              <w:left w:val="single" w:color="auto" w:sz="4" w:space="0"/>
              <w:bottom w:val="nil"/>
              <w:right w:val="single" w:color="auto" w:sz="4" w:space="0"/>
            </w:tcBorders>
            <w:vAlign w:val="center"/>
          </w:tcPr>
          <w:p w14:paraId="14521A58">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186.4</w:t>
            </w:r>
          </w:p>
        </w:tc>
        <w:tc>
          <w:tcPr>
            <w:tcW w:w="1172" w:type="dxa"/>
            <w:tcBorders>
              <w:top w:val="nil"/>
              <w:left w:val="single" w:color="auto" w:sz="4" w:space="0"/>
              <w:bottom w:val="nil"/>
              <w:right w:val="nil"/>
            </w:tcBorders>
            <w:vAlign w:val="center"/>
          </w:tcPr>
          <w:p w14:paraId="3F58BB2C">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3843</w:t>
            </w:r>
            <w:r>
              <w:rPr>
                <w:rFonts w:hint="default" w:ascii="Times New Roman" w:hAnsi="Times New Roman" w:cs="Times New Roman"/>
                <w:b w:val="0"/>
                <w:bCs w:val="0"/>
                <w:color w:val="auto"/>
                <w:kern w:val="2"/>
                <w:sz w:val="21"/>
                <w:szCs w:val="21"/>
                <w:highlight w:val="none"/>
                <w:lang w:val="en-US" w:eastAsia="zh-CN" w:bidi="ar-SA"/>
              </w:rPr>
              <w:t>.0</w:t>
            </w:r>
          </w:p>
        </w:tc>
      </w:tr>
      <w:tr w14:paraId="010FF1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350F7D7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造纸和纸制品业</w:t>
            </w:r>
          </w:p>
        </w:tc>
        <w:tc>
          <w:tcPr>
            <w:tcW w:w="1232" w:type="dxa"/>
            <w:tcBorders>
              <w:top w:val="nil"/>
              <w:left w:val="single" w:color="auto" w:sz="4" w:space="0"/>
              <w:bottom w:val="nil"/>
              <w:right w:val="single" w:color="auto" w:sz="4" w:space="0"/>
            </w:tcBorders>
            <w:vAlign w:val="center"/>
          </w:tcPr>
          <w:p w14:paraId="31BFD4F0">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653.6</w:t>
            </w:r>
          </w:p>
        </w:tc>
        <w:tc>
          <w:tcPr>
            <w:tcW w:w="1183" w:type="dxa"/>
            <w:tcBorders>
              <w:top w:val="nil"/>
              <w:left w:val="single" w:color="auto" w:sz="4" w:space="0"/>
              <w:bottom w:val="nil"/>
              <w:right w:val="single" w:color="auto" w:sz="4" w:space="0"/>
            </w:tcBorders>
            <w:vAlign w:val="center"/>
          </w:tcPr>
          <w:p w14:paraId="04C2E837">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0.1</w:t>
            </w:r>
          </w:p>
        </w:tc>
        <w:tc>
          <w:tcPr>
            <w:tcW w:w="1172" w:type="dxa"/>
            <w:tcBorders>
              <w:top w:val="nil"/>
              <w:left w:val="single" w:color="auto" w:sz="4" w:space="0"/>
              <w:bottom w:val="nil"/>
              <w:right w:val="nil"/>
            </w:tcBorders>
            <w:vAlign w:val="center"/>
          </w:tcPr>
          <w:p w14:paraId="58326A41">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2697</w:t>
            </w:r>
            <w:r>
              <w:rPr>
                <w:rFonts w:hint="default" w:ascii="Times New Roman" w:hAnsi="Times New Roman" w:cs="Times New Roman"/>
                <w:b w:val="0"/>
                <w:bCs w:val="0"/>
                <w:color w:val="auto"/>
                <w:kern w:val="2"/>
                <w:sz w:val="21"/>
                <w:szCs w:val="21"/>
                <w:highlight w:val="none"/>
                <w:lang w:val="en-US" w:eastAsia="zh-CN" w:bidi="ar-SA"/>
              </w:rPr>
              <w:t>.0</w:t>
            </w:r>
          </w:p>
        </w:tc>
      </w:tr>
      <w:tr w14:paraId="79BC8C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348478F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印刷和记录媒介复制业</w:t>
            </w:r>
          </w:p>
        </w:tc>
        <w:tc>
          <w:tcPr>
            <w:tcW w:w="1232" w:type="dxa"/>
            <w:tcBorders>
              <w:top w:val="nil"/>
              <w:left w:val="single" w:color="auto" w:sz="4" w:space="0"/>
              <w:bottom w:val="nil"/>
              <w:right w:val="single" w:color="auto" w:sz="4" w:space="0"/>
            </w:tcBorders>
            <w:vAlign w:val="center"/>
          </w:tcPr>
          <w:p w14:paraId="21CFC037">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6331.0</w:t>
            </w:r>
          </w:p>
        </w:tc>
        <w:tc>
          <w:tcPr>
            <w:tcW w:w="1183" w:type="dxa"/>
            <w:tcBorders>
              <w:top w:val="nil"/>
              <w:left w:val="single" w:color="auto" w:sz="4" w:space="0"/>
              <w:bottom w:val="nil"/>
              <w:right w:val="single" w:color="auto" w:sz="4" w:space="0"/>
            </w:tcBorders>
            <w:vAlign w:val="center"/>
          </w:tcPr>
          <w:p w14:paraId="51B78281">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4083.7</w:t>
            </w:r>
          </w:p>
        </w:tc>
        <w:tc>
          <w:tcPr>
            <w:tcW w:w="1172" w:type="dxa"/>
            <w:tcBorders>
              <w:top w:val="nil"/>
              <w:left w:val="single" w:color="auto" w:sz="4" w:space="0"/>
              <w:bottom w:val="nil"/>
              <w:right w:val="nil"/>
            </w:tcBorders>
            <w:vAlign w:val="center"/>
          </w:tcPr>
          <w:p w14:paraId="56B121E3">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6516.4</w:t>
            </w:r>
          </w:p>
        </w:tc>
      </w:tr>
      <w:tr w14:paraId="0D3415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27CE18C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文教、工美、体育和娱乐用品制造业</w:t>
            </w:r>
          </w:p>
        </w:tc>
        <w:tc>
          <w:tcPr>
            <w:tcW w:w="1232" w:type="dxa"/>
            <w:tcBorders>
              <w:top w:val="nil"/>
              <w:left w:val="single" w:color="auto" w:sz="4" w:space="0"/>
              <w:bottom w:val="nil"/>
              <w:right w:val="single" w:color="auto" w:sz="4" w:space="0"/>
            </w:tcBorders>
            <w:vAlign w:val="center"/>
          </w:tcPr>
          <w:p w14:paraId="56C4B965">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4368.</w:t>
            </w:r>
            <w:r>
              <w:rPr>
                <w:rFonts w:hint="default" w:ascii="Times New Roman" w:hAnsi="Times New Roman" w:cs="Times New Roman"/>
                <w:b w:val="0"/>
                <w:bCs w:val="0"/>
                <w:color w:val="auto"/>
                <w:kern w:val="2"/>
                <w:sz w:val="21"/>
                <w:szCs w:val="21"/>
                <w:highlight w:val="none"/>
                <w:lang w:val="en-US" w:eastAsia="zh-CN" w:bidi="ar-SA"/>
              </w:rPr>
              <w:t>5</w:t>
            </w:r>
          </w:p>
        </w:tc>
        <w:tc>
          <w:tcPr>
            <w:tcW w:w="1183" w:type="dxa"/>
            <w:tcBorders>
              <w:top w:val="nil"/>
              <w:left w:val="single" w:color="auto" w:sz="4" w:space="0"/>
              <w:bottom w:val="nil"/>
              <w:right w:val="single" w:color="auto" w:sz="4" w:space="0"/>
            </w:tcBorders>
            <w:vAlign w:val="center"/>
          </w:tcPr>
          <w:p w14:paraId="635805AF">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13</w:t>
            </w:r>
            <w:r>
              <w:rPr>
                <w:rFonts w:hint="default" w:ascii="Times New Roman" w:hAnsi="Times New Roman" w:cs="Times New Roman"/>
                <w:b w:val="0"/>
                <w:bCs w:val="0"/>
                <w:color w:val="auto"/>
                <w:kern w:val="2"/>
                <w:sz w:val="21"/>
                <w:szCs w:val="21"/>
                <w:highlight w:val="none"/>
                <w:lang w:val="en-US" w:eastAsia="zh-CN" w:bidi="ar-SA"/>
              </w:rPr>
              <w:t>.0</w:t>
            </w:r>
          </w:p>
        </w:tc>
        <w:tc>
          <w:tcPr>
            <w:tcW w:w="1172" w:type="dxa"/>
            <w:tcBorders>
              <w:top w:val="nil"/>
              <w:left w:val="single" w:color="auto" w:sz="4" w:space="0"/>
              <w:bottom w:val="nil"/>
              <w:right w:val="nil"/>
            </w:tcBorders>
            <w:vAlign w:val="center"/>
          </w:tcPr>
          <w:p w14:paraId="31CC49CE">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6688.4</w:t>
            </w:r>
          </w:p>
        </w:tc>
      </w:tr>
      <w:tr w14:paraId="6FAED8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784B3D7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石油、煤炭及其他燃料加工业</w:t>
            </w:r>
          </w:p>
        </w:tc>
        <w:tc>
          <w:tcPr>
            <w:tcW w:w="1232" w:type="dxa"/>
            <w:tcBorders>
              <w:top w:val="nil"/>
              <w:left w:val="single" w:color="auto" w:sz="4" w:space="0"/>
              <w:bottom w:val="nil"/>
              <w:right w:val="single" w:color="auto" w:sz="4" w:space="0"/>
            </w:tcBorders>
            <w:vAlign w:val="center"/>
          </w:tcPr>
          <w:p w14:paraId="5677C84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6.5</w:t>
            </w:r>
          </w:p>
        </w:tc>
        <w:tc>
          <w:tcPr>
            <w:tcW w:w="1183" w:type="dxa"/>
            <w:tcBorders>
              <w:top w:val="nil"/>
              <w:left w:val="single" w:color="auto" w:sz="4" w:space="0"/>
              <w:bottom w:val="nil"/>
              <w:right w:val="single" w:color="auto" w:sz="4" w:space="0"/>
            </w:tcBorders>
            <w:vAlign w:val="center"/>
          </w:tcPr>
          <w:p w14:paraId="3F371293">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w:t>
            </w:r>
          </w:p>
        </w:tc>
        <w:tc>
          <w:tcPr>
            <w:tcW w:w="1172" w:type="dxa"/>
            <w:tcBorders>
              <w:top w:val="nil"/>
              <w:left w:val="single" w:color="auto" w:sz="4" w:space="0"/>
              <w:bottom w:val="nil"/>
              <w:right w:val="nil"/>
            </w:tcBorders>
            <w:vAlign w:val="center"/>
          </w:tcPr>
          <w:p w14:paraId="04B465D0">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18.6</w:t>
            </w:r>
          </w:p>
        </w:tc>
      </w:tr>
      <w:tr w14:paraId="5FE792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67C0B50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化学原料和化学制品制造业</w:t>
            </w:r>
          </w:p>
        </w:tc>
        <w:tc>
          <w:tcPr>
            <w:tcW w:w="1232" w:type="dxa"/>
            <w:tcBorders>
              <w:top w:val="nil"/>
              <w:left w:val="single" w:color="auto" w:sz="4" w:space="0"/>
              <w:bottom w:val="nil"/>
              <w:right w:val="single" w:color="auto" w:sz="4" w:space="0"/>
            </w:tcBorders>
            <w:vAlign w:val="center"/>
          </w:tcPr>
          <w:p w14:paraId="62E7AC16">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11428.4</w:t>
            </w:r>
          </w:p>
        </w:tc>
        <w:tc>
          <w:tcPr>
            <w:tcW w:w="1183" w:type="dxa"/>
            <w:tcBorders>
              <w:top w:val="nil"/>
              <w:left w:val="single" w:color="auto" w:sz="4" w:space="0"/>
              <w:bottom w:val="nil"/>
              <w:right w:val="single" w:color="auto" w:sz="4" w:space="0"/>
            </w:tcBorders>
            <w:vAlign w:val="center"/>
          </w:tcPr>
          <w:p w14:paraId="6E79EC9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5377.9</w:t>
            </w:r>
          </w:p>
        </w:tc>
        <w:tc>
          <w:tcPr>
            <w:tcW w:w="1172" w:type="dxa"/>
            <w:tcBorders>
              <w:top w:val="nil"/>
              <w:left w:val="single" w:color="auto" w:sz="4" w:space="0"/>
              <w:bottom w:val="nil"/>
              <w:right w:val="nil"/>
            </w:tcBorders>
            <w:vAlign w:val="center"/>
          </w:tcPr>
          <w:p w14:paraId="03199FBD">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47632.8</w:t>
            </w:r>
          </w:p>
        </w:tc>
      </w:tr>
      <w:tr w14:paraId="194078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4634BC9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医药制造业</w:t>
            </w:r>
          </w:p>
        </w:tc>
        <w:tc>
          <w:tcPr>
            <w:tcW w:w="1232" w:type="dxa"/>
            <w:tcBorders>
              <w:top w:val="nil"/>
              <w:left w:val="single" w:color="auto" w:sz="4" w:space="0"/>
              <w:bottom w:val="nil"/>
              <w:right w:val="single" w:color="auto" w:sz="4" w:space="0"/>
            </w:tcBorders>
            <w:vAlign w:val="center"/>
          </w:tcPr>
          <w:p w14:paraId="3A57E766">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1885.6</w:t>
            </w:r>
          </w:p>
        </w:tc>
        <w:tc>
          <w:tcPr>
            <w:tcW w:w="1183" w:type="dxa"/>
            <w:tcBorders>
              <w:top w:val="nil"/>
              <w:left w:val="single" w:color="auto" w:sz="4" w:space="0"/>
              <w:bottom w:val="nil"/>
              <w:right w:val="single" w:color="auto" w:sz="4" w:space="0"/>
            </w:tcBorders>
            <w:vAlign w:val="center"/>
          </w:tcPr>
          <w:p w14:paraId="7A7D87AF">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255.2</w:t>
            </w:r>
          </w:p>
        </w:tc>
        <w:tc>
          <w:tcPr>
            <w:tcW w:w="1172" w:type="dxa"/>
            <w:tcBorders>
              <w:top w:val="nil"/>
              <w:left w:val="single" w:color="auto" w:sz="4" w:space="0"/>
              <w:bottom w:val="nil"/>
              <w:right w:val="nil"/>
            </w:tcBorders>
            <w:vAlign w:val="center"/>
          </w:tcPr>
          <w:p w14:paraId="54572FB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7477.9</w:t>
            </w:r>
          </w:p>
        </w:tc>
      </w:tr>
      <w:tr w14:paraId="0F56B3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1507B49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橡胶和塑料制品业</w:t>
            </w:r>
          </w:p>
        </w:tc>
        <w:tc>
          <w:tcPr>
            <w:tcW w:w="1232" w:type="dxa"/>
            <w:tcBorders>
              <w:top w:val="nil"/>
              <w:left w:val="single" w:color="auto" w:sz="4" w:space="0"/>
              <w:bottom w:val="nil"/>
              <w:right w:val="single" w:color="auto" w:sz="4" w:space="0"/>
            </w:tcBorders>
            <w:vAlign w:val="center"/>
          </w:tcPr>
          <w:p w14:paraId="0A46A106">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5158.</w:t>
            </w:r>
            <w:r>
              <w:rPr>
                <w:rFonts w:hint="default" w:ascii="Times New Roman" w:hAnsi="Times New Roman" w:cs="Times New Roman"/>
                <w:b w:val="0"/>
                <w:bCs w:val="0"/>
                <w:color w:val="auto"/>
                <w:kern w:val="2"/>
                <w:sz w:val="21"/>
                <w:szCs w:val="21"/>
                <w:highlight w:val="none"/>
                <w:lang w:val="en-US" w:eastAsia="zh-CN" w:bidi="ar-SA"/>
              </w:rPr>
              <w:t>2</w:t>
            </w:r>
          </w:p>
        </w:tc>
        <w:tc>
          <w:tcPr>
            <w:tcW w:w="1183" w:type="dxa"/>
            <w:tcBorders>
              <w:top w:val="nil"/>
              <w:left w:val="single" w:color="auto" w:sz="4" w:space="0"/>
              <w:bottom w:val="nil"/>
              <w:right w:val="single" w:color="auto" w:sz="4" w:space="0"/>
            </w:tcBorders>
            <w:vAlign w:val="center"/>
          </w:tcPr>
          <w:p w14:paraId="50409E43">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2234.8</w:t>
            </w:r>
          </w:p>
        </w:tc>
        <w:tc>
          <w:tcPr>
            <w:tcW w:w="1172" w:type="dxa"/>
            <w:tcBorders>
              <w:top w:val="nil"/>
              <w:left w:val="single" w:color="auto" w:sz="4" w:space="0"/>
              <w:bottom w:val="nil"/>
              <w:right w:val="nil"/>
            </w:tcBorders>
            <w:vAlign w:val="center"/>
          </w:tcPr>
          <w:p w14:paraId="4E7E212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9437.2</w:t>
            </w:r>
          </w:p>
        </w:tc>
      </w:tr>
      <w:tr w14:paraId="1F3E82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1B81A7C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非金属矿物制品业</w:t>
            </w:r>
          </w:p>
        </w:tc>
        <w:tc>
          <w:tcPr>
            <w:tcW w:w="1232" w:type="dxa"/>
            <w:tcBorders>
              <w:top w:val="nil"/>
              <w:left w:val="single" w:color="auto" w:sz="4" w:space="0"/>
              <w:bottom w:val="nil"/>
              <w:right w:val="single" w:color="auto" w:sz="4" w:space="0"/>
            </w:tcBorders>
            <w:vAlign w:val="center"/>
          </w:tcPr>
          <w:p w14:paraId="2F848BA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121134.0</w:t>
            </w:r>
          </w:p>
        </w:tc>
        <w:tc>
          <w:tcPr>
            <w:tcW w:w="1183" w:type="dxa"/>
            <w:tcBorders>
              <w:top w:val="nil"/>
              <w:left w:val="single" w:color="auto" w:sz="4" w:space="0"/>
              <w:bottom w:val="nil"/>
              <w:right w:val="single" w:color="auto" w:sz="4" w:space="0"/>
            </w:tcBorders>
            <w:vAlign w:val="center"/>
          </w:tcPr>
          <w:p w14:paraId="09484191">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56378.6</w:t>
            </w:r>
          </w:p>
        </w:tc>
        <w:tc>
          <w:tcPr>
            <w:tcW w:w="1172" w:type="dxa"/>
            <w:tcBorders>
              <w:top w:val="nil"/>
              <w:left w:val="single" w:color="auto" w:sz="4" w:space="0"/>
              <w:bottom w:val="nil"/>
              <w:right w:val="nil"/>
            </w:tcBorders>
            <w:vAlign w:val="center"/>
          </w:tcPr>
          <w:p w14:paraId="23452C2E">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139612.0</w:t>
            </w:r>
          </w:p>
        </w:tc>
      </w:tr>
      <w:tr w14:paraId="3F526E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52C9A6D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黑色金属冶炼和压延加工业</w:t>
            </w:r>
          </w:p>
        </w:tc>
        <w:tc>
          <w:tcPr>
            <w:tcW w:w="1232" w:type="dxa"/>
            <w:tcBorders>
              <w:top w:val="nil"/>
              <w:left w:val="single" w:color="auto" w:sz="4" w:space="0"/>
              <w:bottom w:val="nil"/>
              <w:right w:val="single" w:color="auto" w:sz="4" w:space="0"/>
            </w:tcBorders>
            <w:vAlign w:val="center"/>
          </w:tcPr>
          <w:p w14:paraId="7FA031F6">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24</w:t>
            </w:r>
            <w:r>
              <w:rPr>
                <w:rFonts w:hint="default" w:ascii="Times New Roman" w:hAnsi="Times New Roman" w:cs="Times New Roman"/>
                <w:b w:val="0"/>
                <w:bCs w:val="0"/>
                <w:color w:val="auto"/>
                <w:kern w:val="2"/>
                <w:sz w:val="21"/>
                <w:szCs w:val="21"/>
                <w:highlight w:val="none"/>
                <w:lang w:val="en-US" w:eastAsia="zh-CN" w:bidi="ar-SA"/>
              </w:rPr>
              <w:t>.0</w:t>
            </w:r>
          </w:p>
        </w:tc>
        <w:tc>
          <w:tcPr>
            <w:tcW w:w="1183" w:type="dxa"/>
            <w:tcBorders>
              <w:top w:val="nil"/>
              <w:left w:val="single" w:color="auto" w:sz="4" w:space="0"/>
              <w:bottom w:val="nil"/>
              <w:right w:val="single" w:color="auto" w:sz="4" w:space="0"/>
            </w:tcBorders>
            <w:vAlign w:val="center"/>
          </w:tcPr>
          <w:p w14:paraId="410464F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w:t>
            </w:r>
          </w:p>
        </w:tc>
        <w:tc>
          <w:tcPr>
            <w:tcW w:w="1172" w:type="dxa"/>
            <w:tcBorders>
              <w:top w:val="nil"/>
              <w:left w:val="single" w:color="auto" w:sz="4" w:space="0"/>
              <w:bottom w:val="nil"/>
              <w:right w:val="nil"/>
            </w:tcBorders>
            <w:vAlign w:val="center"/>
          </w:tcPr>
          <w:p w14:paraId="7B4B651F">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61.3</w:t>
            </w:r>
          </w:p>
        </w:tc>
      </w:tr>
      <w:tr w14:paraId="789FC3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43F7792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有色金属冶炼和压延加工业</w:t>
            </w:r>
          </w:p>
        </w:tc>
        <w:tc>
          <w:tcPr>
            <w:tcW w:w="1232" w:type="dxa"/>
            <w:tcBorders>
              <w:top w:val="nil"/>
              <w:left w:val="single" w:color="auto" w:sz="4" w:space="0"/>
              <w:bottom w:val="nil"/>
              <w:right w:val="single" w:color="auto" w:sz="4" w:space="0"/>
            </w:tcBorders>
            <w:vAlign w:val="center"/>
          </w:tcPr>
          <w:p w14:paraId="7A5F0E49">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1353.7</w:t>
            </w:r>
          </w:p>
        </w:tc>
        <w:tc>
          <w:tcPr>
            <w:tcW w:w="1183" w:type="dxa"/>
            <w:tcBorders>
              <w:top w:val="nil"/>
              <w:left w:val="single" w:color="auto" w:sz="4" w:space="0"/>
              <w:bottom w:val="nil"/>
              <w:right w:val="single" w:color="auto" w:sz="4" w:space="0"/>
            </w:tcBorders>
            <w:vAlign w:val="center"/>
          </w:tcPr>
          <w:p w14:paraId="7561BFF3">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157.6</w:t>
            </w:r>
          </w:p>
        </w:tc>
        <w:tc>
          <w:tcPr>
            <w:tcW w:w="1172" w:type="dxa"/>
            <w:tcBorders>
              <w:top w:val="nil"/>
              <w:left w:val="single" w:color="auto" w:sz="4" w:space="0"/>
              <w:bottom w:val="nil"/>
              <w:right w:val="nil"/>
            </w:tcBorders>
            <w:vAlign w:val="center"/>
          </w:tcPr>
          <w:p w14:paraId="7EFFB065">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5043.2</w:t>
            </w:r>
          </w:p>
        </w:tc>
      </w:tr>
      <w:tr w14:paraId="517CEA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54B8D2C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金属制品业</w:t>
            </w:r>
          </w:p>
        </w:tc>
        <w:tc>
          <w:tcPr>
            <w:tcW w:w="1232" w:type="dxa"/>
            <w:tcBorders>
              <w:top w:val="nil"/>
              <w:left w:val="single" w:color="auto" w:sz="4" w:space="0"/>
              <w:bottom w:val="nil"/>
              <w:right w:val="single" w:color="auto" w:sz="4" w:space="0"/>
            </w:tcBorders>
            <w:vAlign w:val="center"/>
          </w:tcPr>
          <w:p w14:paraId="2355D58D">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16600.0</w:t>
            </w:r>
          </w:p>
        </w:tc>
        <w:tc>
          <w:tcPr>
            <w:tcW w:w="1183" w:type="dxa"/>
            <w:tcBorders>
              <w:top w:val="nil"/>
              <w:left w:val="single" w:color="auto" w:sz="4" w:space="0"/>
              <w:bottom w:val="nil"/>
              <w:right w:val="single" w:color="auto" w:sz="4" w:space="0"/>
            </w:tcBorders>
            <w:vAlign w:val="center"/>
          </w:tcPr>
          <w:p w14:paraId="1D656669">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6708.</w:t>
            </w:r>
            <w:r>
              <w:rPr>
                <w:rFonts w:hint="default" w:ascii="Times New Roman" w:hAnsi="Times New Roman" w:cs="Times New Roman"/>
                <w:b w:val="0"/>
                <w:bCs w:val="0"/>
                <w:color w:val="auto"/>
                <w:kern w:val="2"/>
                <w:sz w:val="21"/>
                <w:szCs w:val="21"/>
                <w:highlight w:val="none"/>
                <w:lang w:val="en-US" w:eastAsia="zh-CN" w:bidi="ar-SA"/>
              </w:rPr>
              <w:t>4</w:t>
            </w:r>
          </w:p>
        </w:tc>
        <w:tc>
          <w:tcPr>
            <w:tcW w:w="1172" w:type="dxa"/>
            <w:tcBorders>
              <w:top w:val="nil"/>
              <w:left w:val="single" w:color="auto" w:sz="4" w:space="0"/>
              <w:bottom w:val="nil"/>
              <w:right w:val="nil"/>
            </w:tcBorders>
            <w:vAlign w:val="center"/>
          </w:tcPr>
          <w:p w14:paraId="0BB05D1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40358.</w:t>
            </w:r>
            <w:r>
              <w:rPr>
                <w:rFonts w:hint="default" w:ascii="Times New Roman" w:hAnsi="Times New Roman" w:cs="Times New Roman"/>
                <w:b w:val="0"/>
                <w:bCs w:val="0"/>
                <w:color w:val="auto"/>
                <w:kern w:val="2"/>
                <w:sz w:val="21"/>
                <w:szCs w:val="21"/>
                <w:highlight w:val="none"/>
                <w:lang w:val="en-US" w:eastAsia="zh-CN" w:bidi="ar-SA"/>
              </w:rPr>
              <w:t>9</w:t>
            </w:r>
          </w:p>
        </w:tc>
      </w:tr>
      <w:tr w14:paraId="1402AF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54B7A4B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通用设备制造业</w:t>
            </w:r>
          </w:p>
        </w:tc>
        <w:tc>
          <w:tcPr>
            <w:tcW w:w="1232" w:type="dxa"/>
            <w:tcBorders>
              <w:top w:val="nil"/>
              <w:left w:val="single" w:color="auto" w:sz="4" w:space="0"/>
              <w:bottom w:val="nil"/>
              <w:right w:val="single" w:color="auto" w:sz="4" w:space="0"/>
            </w:tcBorders>
            <w:vAlign w:val="center"/>
          </w:tcPr>
          <w:p w14:paraId="2D7BF1CC">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54242.</w:t>
            </w:r>
            <w:r>
              <w:rPr>
                <w:rFonts w:hint="default" w:ascii="Times New Roman" w:hAnsi="Times New Roman" w:cs="Times New Roman"/>
                <w:b w:val="0"/>
                <w:bCs w:val="0"/>
                <w:color w:val="auto"/>
                <w:kern w:val="2"/>
                <w:sz w:val="21"/>
                <w:szCs w:val="21"/>
                <w:highlight w:val="none"/>
                <w:lang w:val="en-US" w:eastAsia="zh-CN" w:bidi="ar-SA"/>
              </w:rPr>
              <w:t>7</w:t>
            </w:r>
          </w:p>
        </w:tc>
        <w:tc>
          <w:tcPr>
            <w:tcW w:w="1183" w:type="dxa"/>
            <w:tcBorders>
              <w:top w:val="nil"/>
              <w:left w:val="single" w:color="auto" w:sz="4" w:space="0"/>
              <w:bottom w:val="nil"/>
              <w:right w:val="single" w:color="auto" w:sz="4" w:space="0"/>
            </w:tcBorders>
            <w:vAlign w:val="center"/>
          </w:tcPr>
          <w:p w14:paraId="1AC7522E">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14772.</w:t>
            </w:r>
            <w:r>
              <w:rPr>
                <w:rFonts w:hint="default" w:ascii="Times New Roman" w:hAnsi="Times New Roman" w:cs="Times New Roman"/>
                <w:b w:val="0"/>
                <w:bCs w:val="0"/>
                <w:color w:val="auto"/>
                <w:kern w:val="2"/>
                <w:sz w:val="21"/>
                <w:szCs w:val="21"/>
                <w:highlight w:val="none"/>
                <w:lang w:val="en-US" w:eastAsia="zh-CN" w:bidi="ar-SA"/>
              </w:rPr>
              <w:t>1</w:t>
            </w:r>
          </w:p>
        </w:tc>
        <w:tc>
          <w:tcPr>
            <w:tcW w:w="1172" w:type="dxa"/>
            <w:tcBorders>
              <w:top w:val="nil"/>
              <w:left w:val="single" w:color="auto" w:sz="4" w:space="0"/>
              <w:bottom w:val="nil"/>
              <w:right w:val="nil"/>
            </w:tcBorders>
            <w:vAlign w:val="center"/>
          </w:tcPr>
          <w:p w14:paraId="4E0B4CA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46312.0</w:t>
            </w:r>
          </w:p>
        </w:tc>
      </w:tr>
      <w:tr w14:paraId="059A85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7754684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专用设备制造业</w:t>
            </w:r>
          </w:p>
        </w:tc>
        <w:tc>
          <w:tcPr>
            <w:tcW w:w="1232" w:type="dxa"/>
            <w:tcBorders>
              <w:top w:val="nil"/>
              <w:left w:val="single" w:color="auto" w:sz="4" w:space="0"/>
              <w:bottom w:val="nil"/>
              <w:right w:val="single" w:color="auto" w:sz="4" w:space="0"/>
            </w:tcBorders>
            <w:vAlign w:val="center"/>
          </w:tcPr>
          <w:p w14:paraId="67220A01">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48908.2</w:t>
            </w:r>
          </w:p>
        </w:tc>
        <w:tc>
          <w:tcPr>
            <w:tcW w:w="1183" w:type="dxa"/>
            <w:tcBorders>
              <w:top w:val="nil"/>
              <w:left w:val="single" w:color="auto" w:sz="4" w:space="0"/>
              <w:bottom w:val="nil"/>
              <w:right w:val="single" w:color="auto" w:sz="4" w:space="0"/>
            </w:tcBorders>
            <w:vAlign w:val="center"/>
          </w:tcPr>
          <w:p w14:paraId="45B54736">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16719.1</w:t>
            </w:r>
          </w:p>
        </w:tc>
        <w:tc>
          <w:tcPr>
            <w:tcW w:w="1172" w:type="dxa"/>
            <w:tcBorders>
              <w:top w:val="nil"/>
              <w:left w:val="single" w:color="auto" w:sz="4" w:space="0"/>
              <w:bottom w:val="nil"/>
              <w:right w:val="nil"/>
            </w:tcBorders>
            <w:vAlign w:val="center"/>
          </w:tcPr>
          <w:p w14:paraId="06E3FBA0">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28454.</w:t>
            </w:r>
            <w:r>
              <w:rPr>
                <w:rFonts w:hint="default" w:ascii="Times New Roman" w:hAnsi="Times New Roman" w:cs="Times New Roman"/>
                <w:b w:val="0"/>
                <w:bCs w:val="0"/>
                <w:color w:val="auto"/>
                <w:kern w:val="2"/>
                <w:sz w:val="21"/>
                <w:szCs w:val="21"/>
                <w:highlight w:val="none"/>
                <w:lang w:val="en-US" w:eastAsia="zh-CN" w:bidi="ar-SA"/>
              </w:rPr>
              <w:t>1</w:t>
            </w:r>
          </w:p>
        </w:tc>
      </w:tr>
      <w:tr w14:paraId="750AC8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2E1C607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汽车制造业</w:t>
            </w:r>
          </w:p>
        </w:tc>
        <w:tc>
          <w:tcPr>
            <w:tcW w:w="1232" w:type="dxa"/>
            <w:tcBorders>
              <w:top w:val="nil"/>
              <w:left w:val="single" w:color="auto" w:sz="4" w:space="0"/>
              <w:bottom w:val="nil"/>
              <w:right w:val="single" w:color="auto" w:sz="4" w:space="0"/>
            </w:tcBorders>
            <w:vAlign w:val="center"/>
          </w:tcPr>
          <w:p w14:paraId="267DFCF7">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9361.2</w:t>
            </w:r>
          </w:p>
        </w:tc>
        <w:tc>
          <w:tcPr>
            <w:tcW w:w="1183" w:type="dxa"/>
            <w:tcBorders>
              <w:top w:val="nil"/>
              <w:left w:val="single" w:color="auto" w:sz="4" w:space="0"/>
              <w:bottom w:val="nil"/>
              <w:right w:val="single" w:color="auto" w:sz="4" w:space="0"/>
            </w:tcBorders>
            <w:vAlign w:val="center"/>
          </w:tcPr>
          <w:p w14:paraId="272EEA23">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4790.3</w:t>
            </w:r>
          </w:p>
        </w:tc>
        <w:tc>
          <w:tcPr>
            <w:tcW w:w="1172" w:type="dxa"/>
            <w:tcBorders>
              <w:top w:val="nil"/>
              <w:left w:val="single" w:color="auto" w:sz="4" w:space="0"/>
              <w:bottom w:val="nil"/>
              <w:right w:val="nil"/>
            </w:tcBorders>
            <w:vAlign w:val="center"/>
          </w:tcPr>
          <w:p w14:paraId="7869A930">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2830.</w:t>
            </w:r>
            <w:r>
              <w:rPr>
                <w:rFonts w:hint="default" w:ascii="Times New Roman" w:hAnsi="Times New Roman" w:cs="Times New Roman"/>
                <w:b w:val="0"/>
                <w:bCs w:val="0"/>
                <w:color w:val="auto"/>
                <w:kern w:val="2"/>
                <w:sz w:val="21"/>
                <w:szCs w:val="21"/>
                <w:highlight w:val="none"/>
                <w:lang w:val="en-US" w:eastAsia="zh-CN" w:bidi="ar-SA"/>
              </w:rPr>
              <w:t>6</w:t>
            </w:r>
          </w:p>
        </w:tc>
      </w:tr>
      <w:tr w14:paraId="5FC0C1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0F09E46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电气机械和器材制造业</w:t>
            </w:r>
          </w:p>
        </w:tc>
        <w:tc>
          <w:tcPr>
            <w:tcW w:w="1232" w:type="dxa"/>
            <w:tcBorders>
              <w:top w:val="nil"/>
              <w:left w:val="single" w:color="auto" w:sz="4" w:space="0"/>
              <w:bottom w:val="nil"/>
              <w:right w:val="single" w:color="auto" w:sz="4" w:space="0"/>
            </w:tcBorders>
            <w:vAlign w:val="center"/>
          </w:tcPr>
          <w:p w14:paraId="51F4BF1A">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58577.2</w:t>
            </w:r>
          </w:p>
        </w:tc>
        <w:tc>
          <w:tcPr>
            <w:tcW w:w="1183" w:type="dxa"/>
            <w:tcBorders>
              <w:top w:val="nil"/>
              <w:left w:val="single" w:color="auto" w:sz="4" w:space="0"/>
              <w:bottom w:val="nil"/>
              <w:right w:val="single" w:color="auto" w:sz="4" w:space="0"/>
            </w:tcBorders>
            <w:vAlign w:val="center"/>
          </w:tcPr>
          <w:p w14:paraId="40EC6ADF">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44373.</w:t>
            </w:r>
            <w:r>
              <w:rPr>
                <w:rFonts w:hint="default" w:ascii="Times New Roman" w:hAnsi="Times New Roman" w:cs="Times New Roman"/>
                <w:b w:val="0"/>
                <w:bCs w:val="0"/>
                <w:color w:val="auto"/>
                <w:kern w:val="2"/>
                <w:sz w:val="21"/>
                <w:szCs w:val="21"/>
                <w:highlight w:val="none"/>
                <w:lang w:val="en-US" w:eastAsia="zh-CN" w:bidi="ar-SA"/>
              </w:rPr>
              <w:t>9</w:t>
            </w:r>
          </w:p>
        </w:tc>
        <w:tc>
          <w:tcPr>
            <w:tcW w:w="1172" w:type="dxa"/>
            <w:tcBorders>
              <w:top w:val="nil"/>
              <w:left w:val="single" w:color="auto" w:sz="4" w:space="0"/>
              <w:bottom w:val="nil"/>
              <w:right w:val="nil"/>
            </w:tcBorders>
            <w:vAlign w:val="center"/>
          </w:tcPr>
          <w:p w14:paraId="2992827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53562.</w:t>
            </w:r>
            <w:r>
              <w:rPr>
                <w:rFonts w:hint="default" w:ascii="Times New Roman" w:hAnsi="Times New Roman" w:cs="Times New Roman"/>
                <w:b w:val="0"/>
                <w:bCs w:val="0"/>
                <w:color w:val="auto"/>
                <w:kern w:val="2"/>
                <w:sz w:val="21"/>
                <w:szCs w:val="21"/>
                <w:highlight w:val="none"/>
                <w:lang w:val="en-US" w:eastAsia="zh-CN" w:bidi="ar-SA"/>
              </w:rPr>
              <w:t>2</w:t>
            </w:r>
          </w:p>
        </w:tc>
      </w:tr>
      <w:tr w14:paraId="0FBE3A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666A6C4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计算机、通信和其他电子设备制造业</w:t>
            </w:r>
          </w:p>
        </w:tc>
        <w:tc>
          <w:tcPr>
            <w:tcW w:w="1232" w:type="dxa"/>
            <w:tcBorders>
              <w:top w:val="nil"/>
              <w:left w:val="single" w:color="auto" w:sz="4" w:space="0"/>
              <w:bottom w:val="nil"/>
              <w:right w:val="single" w:color="auto" w:sz="4" w:space="0"/>
            </w:tcBorders>
            <w:vAlign w:val="center"/>
          </w:tcPr>
          <w:p w14:paraId="5432E649">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493.2</w:t>
            </w:r>
          </w:p>
        </w:tc>
        <w:tc>
          <w:tcPr>
            <w:tcW w:w="1183" w:type="dxa"/>
            <w:tcBorders>
              <w:top w:val="nil"/>
              <w:left w:val="single" w:color="auto" w:sz="4" w:space="0"/>
              <w:bottom w:val="nil"/>
              <w:right w:val="single" w:color="auto" w:sz="4" w:space="0"/>
            </w:tcBorders>
            <w:vAlign w:val="center"/>
          </w:tcPr>
          <w:p w14:paraId="6FA2102C">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60</w:t>
            </w:r>
            <w:r>
              <w:rPr>
                <w:rFonts w:hint="default" w:ascii="Times New Roman" w:hAnsi="Times New Roman" w:cs="Times New Roman"/>
                <w:b w:val="0"/>
                <w:bCs w:val="0"/>
                <w:color w:val="auto"/>
                <w:kern w:val="2"/>
                <w:sz w:val="21"/>
                <w:szCs w:val="21"/>
                <w:highlight w:val="none"/>
                <w:lang w:val="en-US" w:eastAsia="zh-CN" w:bidi="ar-SA"/>
              </w:rPr>
              <w:t>.0</w:t>
            </w:r>
          </w:p>
        </w:tc>
        <w:tc>
          <w:tcPr>
            <w:tcW w:w="1172" w:type="dxa"/>
            <w:tcBorders>
              <w:top w:val="nil"/>
              <w:left w:val="single" w:color="auto" w:sz="4" w:space="0"/>
              <w:bottom w:val="nil"/>
              <w:right w:val="nil"/>
            </w:tcBorders>
            <w:vAlign w:val="center"/>
          </w:tcPr>
          <w:p w14:paraId="20B3298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2718.8</w:t>
            </w:r>
          </w:p>
        </w:tc>
      </w:tr>
      <w:tr w14:paraId="1702E1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3694FD4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仪器仪表制造业</w:t>
            </w:r>
          </w:p>
        </w:tc>
        <w:tc>
          <w:tcPr>
            <w:tcW w:w="1232" w:type="dxa"/>
            <w:tcBorders>
              <w:top w:val="nil"/>
              <w:left w:val="single" w:color="auto" w:sz="4" w:space="0"/>
              <w:bottom w:val="nil"/>
              <w:right w:val="single" w:color="auto" w:sz="4" w:space="0"/>
            </w:tcBorders>
            <w:vAlign w:val="center"/>
          </w:tcPr>
          <w:p w14:paraId="7A5CB03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13093.0</w:t>
            </w:r>
          </w:p>
        </w:tc>
        <w:tc>
          <w:tcPr>
            <w:tcW w:w="1183" w:type="dxa"/>
            <w:tcBorders>
              <w:top w:val="nil"/>
              <w:left w:val="single" w:color="auto" w:sz="4" w:space="0"/>
              <w:bottom w:val="nil"/>
              <w:right w:val="single" w:color="auto" w:sz="4" w:space="0"/>
            </w:tcBorders>
            <w:vAlign w:val="center"/>
          </w:tcPr>
          <w:p w14:paraId="172A3BB8">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2249.8</w:t>
            </w:r>
          </w:p>
        </w:tc>
        <w:tc>
          <w:tcPr>
            <w:tcW w:w="1172" w:type="dxa"/>
            <w:tcBorders>
              <w:top w:val="nil"/>
              <w:left w:val="single" w:color="auto" w:sz="4" w:space="0"/>
              <w:bottom w:val="nil"/>
              <w:right w:val="nil"/>
            </w:tcBorders>
            <w:vAlign w:val="center"/>
          </w:tcPr>
          <w:p w14:paraId="3DF10898">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11779.</w:t>
            </w:r>
            <w:r>
              <w:rPr>
                <w:rFonts w:hint="default" w:ascii="Times New Roman" w:hAnsi="Times New Roman" w:cs="Times New Roman"/>
                <w:b w:val="0"/>
                <w:bCs w:val="0"/>
                <w:color w:val="auto"/>
                <w:kern w:val="2"/>
                <w:sz w:val="21"/>
                <w:szCs w:val="21"/>
                <w:highlight w:val="none"/>
                <w:lang w:val="en-US" w:eastAsia="zh-CN" w:bidi="ar-SA"/>
              </w:rPr>
              <w:t>6</w:t>
            </w:r>
          </w:p>
        </w:tc>
      </w:tr>
      <w:tr w14:paraId="4094F3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078803D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其他制造业</w:t>
            </w:r>
          </w:p>
        </w:tc>
        <w:tc>
          <w:tcPr>
            <w:tcW w:w="1232" w:type="dxa"/>
            <w:tcBorders>
              <w:top w:val="nil"/>
              <w:left w:val="single" w:color="auto" w:sz="4" w:space="0"/>
              <w:bottom w:val="nil"/>
              <w:right w:val="single" w:color="auto" w:sz="4" w:space="0"/>
            </w:tcBorders>
            <w:vAlign w:val="center"/>
          </w:tcPr>
          <w:p w14:paraId="11F74E38">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256.9</w:t>
            </w:r>
          </w:p>
        </w:tc>
        <w:tc>
          <w:tcPr>
            <w:tcW w:w="1183" w:type="dxa"/>
            <w:tcBorders>
              <w:top w:val="nil"/>
              <w:left w:val="single" w:color="auto" w:sz="4" w:space="0"/>
              <w:bottom w:val="nil"/>
              <w:right w:val="single" w:color="auto" w:sz="4" w:space="0"/>
            </w:tcBorders>
            <w:vAlign w:val="center"/>
          </w:tcPr>
          <w:p w14:paraId="488C98E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15.8</w:t>
            </w:r>
          </w:p>
        </w:tc>
        <w:tc>
          <w:tcPr>
            <w:tcW w:w="1172" w:type="dxa"/>
            <w:tcBorders>
              <w:top w:val="nil"/>
              <w:left w:val="single" w:color="auto" w:sz="4" w:space="0"/>
              <w:bottom w:val="nil"/>
              <w:right w:val="nil"/>
            </w:tcBorders>
            <w:vAlign w:val="center"/>
          </w:tcPr>
          <w:p w14:paraId="40171B65">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1048.3</w:t>
            </w:r>
          </w:p>
        </w:tc>
      </w:tr>
      <w:tr w14:paraId="48D7A7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660D409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金属制品、机械和设备修理业</w:t>
            </w:r>
          </w:p>
        </w:tc>
        <w:tc>
          <w:tcPr>
            <w:tcW w:w="1232" w:type="dxa"/>
            <w:tcBorders>
              <w:top w:val="nil"/>
              <w:left w:val="single" w:color="auto" w:sz="4" w:space="0"/>
              <w:bottom w:val="nil"/>
              <w:right w:val="single" w:color="auto" w:sz="4" w:space="0"/>
            </w:tcBorders>
            <w:vAlign w:val="center"/>
          </w:tcPr>
          <w:p w14:paraId="1BE8338F">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477.7</w:t>
            </w:r>
          </w:p>
        </w:tc>
        <w:tc>
          <w:tcPr>
            <w:tcW w:w="1183" w:type="dxa"/>
            <w:tcBorders>
              <w:top w:val="nil"/>
              <w:left w:val="single" w:color="auto" w:sz="4" w:space="0"/>
              <w:bottom w:val="nil"/>
              <w:right w:val="single" w:color="auto" w:sz="4" w:space="0"/>
            </w:tcBorders>
            <w:vAlign w:val="center"/>
          </w:tcPr>
          <w:p w14:paraId="6A935DE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0.9</w:t>
            </w:r>
          </w:p>
        </w:tc>
        <w:tc>
          <w:tcPr>
            <w:tcW w:w="1172" w:type="dxa"/>
            <w:tcBorders>
              <w:top w:val="nil"/>
              <w:left w:val="single" w:color="auto" w:sz="4" w:space="0"/>
              <w:bottom w:val="nil"/>
              <w:right w:val="nil"/>
            </w:tcBorders>
            <w:vAlign w:val="center"/>
          </w:tcPr>
          <w:p w14:paraId="24985E6D">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4552.1</w:t>
            </w:r>
          </w:p>
        </w:tc>
      </w:tr>
      <w:tr w14:paraId="3D18ED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255A1DB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电力、热力生产和供应业</w:t>
            </w:r>
          </w:p>
        </w:tc>
        <w:tc>
          <w:tcPr>
            <w:tcW w:w="1232" w:type="dxa"/>
            <w:tcBorders>
              <w:top w:val="nil"/>
              <w:left w:val="single" w:color="auto" w:sz="4" w:space="0"/>
              <w:bottom w:val="nil"/>
              <w:right w:val="single" w:color="auto" w:sz="4" w:space="0"/>
            </w:tcBorders>
            <w:vAlign w:val="center"/>
          </w:tcPr>
          <w:p w14:paraId="3F9B004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340961.</w:t>
            </w:r>
            <w:r>
              <w:rPr>
                <w:rFonts w:hint="default" w:ascii="Times New Roman" w:hAnsi="Times New Roman" w:cs="Times New Roman"/>
                <w:b w:val="0"/>
                <w:bCs w:val="0"/>
                <w:color w:val="auto"/>
                <w:kern w:val="2"/>
                <w:sz w:val="21"/>
                <w:szCs w:val="21"/>
                <w:highlight w:val="none"/>
                <w:lang w:val="en-US" w:eastAsia="zh-CN" w:bidi="ar-SA"/>
              </w:rPr>
              <w:t>1</w:t>
            </w:r>
          </w:p>
        </w:tc>
        <w:tc>
          <w:tcPr>
            <w:tcW w:w="1183" w:type="dxa"/>
            <w:tcBorders>
              <w:top w:val="nil"/>
              <w:left w:val="single" w:color="auto" w:sz="4" w:space="0"/>
              <w:bottom w:val="nil"/>
              <w:right w:val="single" w:color="auto" w:sz="4" w:space="0"/>
            </w:tcBorders>
            <w:vAlign w:val="center"/>
          </w:tcPr>
          <w:p w14:paraId="36092F20">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107197.2</w:t>
            </w:r>
          </w:p>
        </w:tc>
        <w:tc>
          <w:tcPr>
            <w:tcW w:w="1172" w:type="dxa"/>
            <w:tcBorders>
              <w:top w:val="nil"/>
              <w:left w:val="single" w:color="auto" w:sz="4" w:space="0"/>
              <w:bottom w:val="nil"/>
              <w:right w:val="nil"/>
            </w:tcBorders>
            <w:vAlign w:val="center"/>
          </w:tcPr>
          <w:p w14:paraId="04544CFD">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83119.</w:t>
            </w:r>
            <w:r>
              <w:rPr>
                <w:rFonts w:hint="default" w:ascii="Times New Roman" w:hAnsi="Times New Roman" w:cs="Times New Roman"/>
                <w:b w:val="0"/>
                <w:bCs w:val="0"/>
                <w:color w:val="auto"/>
                <w:kern w:val="2"/>
                <w:sz w:val="21"/>
                <w:szCs w:val="21"/>
                <w:highlight w:val="none"/>
                <w:lang w:val="en-US" w:eastAsia="zh-CN" w:bidi="ar-SA"/>
              </w:rPr>
              <w:t>4</w:t>
            </w:r>
          </w:p>
        </w:tc>
      </w:tr>
      <w:tr w14:paraId="552BF9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4" w:hRule="atLeast"/>
          <w:jc w:val="center"/>
        </w:trPr>
        <w:tc>
          <w:tcPr>
            <w:tcW w:w="5393" w:type="dxa"/>
            <w:tcBorders>
              <w:top w:val="nil"/>
              <w:left w:val="nil"/>
              <w:bottom w:val="nil"/>
              <w:right w:val="single" w:color="auto" w:sz="4" w:space="0"/>
            </w:tcBorders>
            <w:vAlign w:val="center"/>
          </w:tcPr>
          <w:p w14:paraId="2B10A49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燃气生产和供应业</w:t>
            </w:r>
          </w:p>
        </w:tc>
        <w:tc>
          <w:tcPr>
            <w:tcW w:w="1232" w:type="dxa"/>
            <w:tcBorders>
              <w:top w:val="nil"/>
              <w:left w:val="single" w:color="auto" w:sz="4" w:space="0"/>
              <w:bottom w:val="nil"/>
              <w:right w:val="single" w:color="auto" w:sz="4" w:space="0"/>
            </w:tcBorders>
            <w:vAlign w:val="center"/>
          </w:tcPr>
          <w:p w14:paraId="0F9182AF">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5.6</w:t>
            </w:r>
          </w:p>
        </w:tc>
        <w:tc>
          <w:tcPr>
            <w:tcW w:w="1183" w:type="dxa"/>
            <w:tcBorders>
              <w:top w:val="nil"/>
              <w:left w:val="single" w:color="auto" w:sz="4" w:space="0"/>
              <w:bottom w:val="nil"/>
              <w:right w:val="single" w:color="auto" w:sz="4" w:space="0"/>
            </w:tcBorders>
            <w:vAlign w:val="center"/>
          </w:tcPr>
          <w:p w14:paraId="2D4C61FD">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w:t>
            </w:r>
          </w:p>
        </w:tc>
        <w:tc>
          <w:tcPr>
            <w:tcW w:w="1172" w:type="dxa"/>
            <w:tcBorders>
              <w:top w:val="nil"/>
              <w:left w:val="single" w:color="auto" w:sz="4" w:space="0"/>
              <w:bottom w:val="nil"/>
              <w:right w:val="nil"/>
            </w:tcBorders>
            <w:vAlign w:val="center"/>
          </w:tcPr>
          <w:p w14:paraId="6D209F96">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1451.1</w:t>
            </w:r>
          </w:p>
        </w:tc>
      </w:tr>
      <w:tr w14:paraId="2DD9DC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5393" w:type="dxa"/>
            <w:tcBorders>
              <w:top w:val="nil"/>
              <w:left w:val="nil"/>
              <w:bottom w:val="single" w:color="auto" w:sz="12" w:space="0"/>
              <w:right w:val="single" w:color="auto" w:sz="4" w:space="0"/>
            </w:tcBorders>
            <w:vAlign w:val="center"/>
          </w:tcPr>
          <w:p w14:paraId="5FF07D5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水的生产和供应业</w:t>
            </w:r>
          </w:p>
        </w:tc>
        <w:tc>
          <w:tcPr>
            <w:tcW w:w="1232" w:type="dxa"/>
            <w:tcBorders>
              <w:top w:val="nil"/>
              <w:left w:val="single" w:color="auto" w:sz="4" w:space="0"/>
              <w:bottom w:val="single" w:color="auto" w:sz="12" w:space="0"/>
              <w:right w:val="single" w:color="auto" w:sz="4" w:space="0"/>
            </w:tcBorders>
            <w:vAlign w:val="center"/>
          </w:tcPr>
          <w:p w14:paraId="1727963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color w:val="auto"/>
                <w:kern w:val="2"/>
                <w:sz w:val="21"/>
                <w:szCs w:val="21"/>
                <w:highlight w:val="none"/>
                <w:lang w:eastAsia="zh-CN" w:bidi="ar-SA"/>
              </w:rPr>
              <w:t>30.5</w:t>
            </w:r>
          </w:p>
        </w:tc>
        <w:tc>
          <w:tcPr>
            <w:tcW w:w="1183" w:type="dxa"/>
            <w:tcBorders>
              <w:top w:val="nil"/>
              <w:left w:val="single" w:color="auto" w:sz="4" w:space="0"/>
              <w:bottom w:val="single" w:color="auto" w:sz="12" w:space="0"/>
              <w:right w:val="single" w:color="auto" w:sz="4" w:space="0"/>
            </w:tcBorders>
            <w:vAlign w:val="center"/>
          </w:tcPr>
          <w:p w14:paraId="14B46B25">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w:t>
            </w:r>
          </w:p>
        </w:tc>
        <w:tc>
          <w:tcPr>
            <w:tcW w:w="1172" w:type="dxa"/>
            <w:tcBorders>
              <w:top w:val="nil"/>
              <w:left w:val="single" w:color="auto" w:sz="4" w:space="0"/>
              <w:bottom w:val="single" w:color="auto" w:sz="12" w:space="0"/>
              <w:right w:val="nil"/>
            </w:tcBorders>
            <w:vAlign w:val="center"/>
          </w:tcPr>
          <w:p w14:paraId="0CA1FA78">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eastAsia="zh-CN" w:bidi="ar-SA"/>
              </w:rPr>
              <w:t>1177.</w:t>
            </w:r>
            <w:r>
              <w:rPr>
                <w:rFonts w:hint="default" w:ascii="Times New Roman" w:hAnsi="Times New Roman" w:cs="Times New Roman"/>
                <w:b w:val="0"/>
                <w:bCs w:val="0"/>
                <w:color w:val="auto"/>
                <w:kern w:val="2"/>
                <w:sz w:val="21"/>
                <w:szCs w:val="21"/>
                <w:highlight w:val="none"/>
                <w:lang w:val="en-US" w:eastAsia="zh-CN" w:bidi="ar-SA"/>
              </w:rPr>
              <w:t>1</w:t>
            </w:r>
          </w:p>
        </w:tc>
      </w:tr>
    </w:tbl>
    <w:p w14:paraId="24FE0BC9">
      <w:pPr>
        <w:widowControl/>
        <w:pBdr>
          <w:top w:val="none" w:color="auto" w:sz="0" w:space="0"/>
          <w:left w:val="none" w:color="auto" w:sz="0" w:space="0"/>
          <w:bottom w:val="none" w:color="auto" w:sz="0" w:space="0"/>
          <w:right w:val="none" w:color="auto" w:sz="0" w:space="0"/>
        </w:pBdr>
        <w:wordWrap/>
        <w:adjustRightInd/>
        <w:snapToGrid/>
        <w:spacing w:beforeLines="10" w:beforeAutospacing="0" w:after="0" w:afterAutospacing="0" w:line="560" w:lineRule="exact"/>
        <w:ind w:left="0" w:leftChars="0" w:right="0" w:firstLine="643" w:firstLineChars="200"/>
        <w:jc w:val="both"/>
        <w:textAlignment w:val="auto"/>
        <w:outlineLvl w:val="2"/>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（三）主要工业产品产量</w:t>
      </w:r>
    </w:p>
    <w:p w14:paraId="74496D0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eastAsia="zh-CN" w:bidi="ar-SA"/>
        </w:rPr>
        <w:t>2023年，</w:t>
      </w:r>
      <w:r>
        <w:rPr>
          <w:rFonts w:hint="default" w:ascii="Times New Roman" w:hAnsi="Times New Roman" w:eastAsia="仿宋_GB2312" w:cs="Times New Roman"/>
          <w:color w:val="auto"/>
          <w:spacing w:val="0"/>
          <w:kern w:val="2"/>
          <w:sz w:val="32"/>
          <w:szCs w:val="32"/>
          <w:u w:val="none"/>
          <w:lang w:val="en-US" w:eastAsia="zh-CN" w:bidi="ar-SA"/>
        </w:rPr>
        <w:t>全区规模以上工业主要产品产量（详见表3-3）。</w:t>
      </w:r>
    </w:p>
    <w:p w14:paraId="22A3B68E">
      <w:pPr>
        <w:widowControl/>
        <w:pBdr>
          <w:top w:val="none" w:color="auto" w:sz="0" w:space="0"/>
          <w:left w:val="none" w:color="auto" w:sz="0" w:space="0"/>
          <w:bottom w:val="none" w:color="auto" w:sz="0" w:space="0"/>
          <w:right w:val="none" w:color="auto" w:sz="0" w:space="0"/>
        </w:pBdr>
        <w:wordWrap/>
        <w:adjustRightInd/>
        <w:snapToGrid/>
        <w:spacing w:before="0" w:beforeAutospacing="0" w:afterLines="30" w:afterAutospacing="0" w:line="600" w:lineRule="exact"/>
        <w:ind w:left="0" w:leftChars="0" w:right="0" w:firstLine="0" w:firstLineChars="0"/>
        <w:jc w:val="center"/>
        <w:textAlignment w:val="auto"/>
        <w:rPr>
          <w:rFonts w:hint="default" w:ascii="Times New Roman" w:hAnsi="Times New Roman" w:eastAsia="楷体_GB2312" w:cs="Times New Roman"/>
          <w:i w:val="0"/>
          <w:caps w:val="0"/>
          <w:color w:val="auto"/>
          <w:spacing w:val="0"/>
          <w:kern w:val="0"/>
          <w:sz w:val="28"/>
          <w:szCs w:val="28"/>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表3-</w:t>
      </w:r>
      <w:r>
        <w:rPr>
          <w:rFonts w:hint="default" w:ascii="Times New Roman" w:hAnsi="Times New Roman" w:cs="Times New Roman"/>
          <w:b/>
          <w:i w:val="0"/>
          <w:caps w:val="0"/>
          <w:color w:val="auto"/>
          <w:spacing w:val="0"/>
          <w:kern w:val="0"/>
          <w:sz w:val="24"/>
          <w:szCs w:val="24"/>
          <w:highlight w:val="none"/>
          <w:lang w:val="en-US" w:eastAsia="zh-CN"/>
        </w:rPr>
        <w:t>3</w:t>
      </w:r>
      <w:r>
        <w:rPr>
          <w:rFonts w:hint="default" w:ascii="Times New Roman" w:hAnsi="Times New Roman" w:eastAsia="宋体" w:cs="Times New Roman"/>
          <w:b/>
          <w:i w:val="0"/>
          <w:caps w:val="0"/>
          <w:color w:val="auto"/>
          <w:spacing w:val="0"/>
          <w:kern w:val="0"/>
          <w:sz w:val="24"/>
          <w:szCs w:val="24"/>
          <w:highlight w:val="none"/>
          <w:lang w:val="en-US" w:eastAsia="zh-CN"/>
        </w:rPr>
        <w:t>　规模以上工业主要产品产量</w:t>
      </w:r>
    </w:p>
    <w:tbl>
      <w:tblPr>
        <w:tblStyle w:val="10"/>
        <w:tblW w:w="86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249"/>
        <w:gridCol w:w="1702"/>
        <w:gridCol w:w="1669"/>
      </w:tblGrid>
      <w:tr w14:paraId="33501C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5249" w:type="dxa"/>
            <w:tcBorders>
              <w:top w:val="single" w:color="auto" w:sz="12" w:space="0"/>
              <w:left w:val="nil"/>
              <w:bottom w:val="single" w:color="auto" w:sz="4" w:space="0"/>
              <w:right w:val="single" w:color="auto" w:sz="4" w:space="0"/>
            </w:tcBorders>
            <w:vAlign w:val="center"/>
          </w:tcPr>
          <w:p w14:paraId="6B8703F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产品名称</w:t>
            </w:r>
          </w:p>
        </w:tc>
        <w:tc>
          <w:tcPr>
            <w:tcW w:w="1702" w:type="dxa"/>
            <w:tcBorders>
              <w:top w:val="single" w:color="auto" w:sz="12" w:space="0"/>
              <w:left w:val="single" w:color="auto" w:sz="4" w:space="0"/>
              <w:bottom w:val="single" w:color="auto" w:sz="4" w:space="0"/>
              <w:right w:val="single" w:color="auto" w:sz="4" w:space="0"/>
            </w:tcBorders>
            <w:vAlign w:val="center"/>
          </w:tcPr>
          <w:p w14:paraId="09DF5F0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单位</w:t>
            </w:r>
          </w:p>
        </w:tc>
        <w:tc>
          <w:tcPr>
            <w:tcW w:w="1669" w:type="dxa"/>
            <w:tcBorders>
              <w:top w:val="single" w:color="auto" w:sz="12" w:space="0"/>
              <w:left w:val="single" w:color="auto" w:sz="4" w:space="0"/>
              <w:bottom w:val="single" w:color="auto" w:sz="4" w:space="0"/>
              <w:right w:val="nil"/>
            </w:tcBorders>
            <w:vAlign w:val="center"/>
          </w:tcPr>
          <w:p w14:paraId="1D0D193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产量</w:t>
            </w:r>
          </w:p>
        </w:tc>
      </w:tr>
      <w:tr w14:paraId="51587E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4" w:hRule="atLeast"/>
          <w:jc w:val="center"/>
        </w:trPr>
        <w:tc>
          <w:tcPr>
            <w:tcW w:w="5249" w:type="dxa"/>
            <w:tcBorders>
              <w:top w:val="nil"/>
              <w:left w:val="nil"/>
              <w:bottom w:val="nil"/>
              <w:right w:val="single" w:color="auto" w:sz="4" w:space="0"/>
            </w:tcBorders>
            <w:vAlign w:val="center"/>
          </w:tcPr>
          <w:p w14:paraId="7ED15A7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食用植物油</w:t>
            </w:r>
          </w:p>
        </w:tc>
        <w:tc>
          <w:tcPr>
            <w:tcW w:w="1702" w:type="dxa"/>
            <w:tcBorders>
              <w:top w:val="nil"/>
              <w:left w:val="single" w:color="auto" w:sz="4" w:space="0"/>
              <w:bottom w:val="nil"/>
              <w:right w:val="single" w:color="auto" w:sz="4" w:space="0"/>
            </w:tcBorders>
            <w:vAlign w:val="center"/>
          </w:tcPr>
          <w:p w14:paraId="5B59389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2F5E20BC">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2"/>
                <w:sz w:val="21"/>
                <w:szCs w:val="21"/>
                <w:highlight w:val="none"/>
                <w:lang w:val="en-US" w:eastAsia="zh-CN" w:bidi="ar-SA"/>
              </w:rPr>
              <w:t>102.9</w:t>
            </w:r>
          </w:p>
        </w:tc>
      </w:tr>
      <w:tr w14:paraId="4A5B0C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5931FD3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糕点</w:t>
            </w:r>
          </w:p>
        </w:tc>
        <w:tc>
          <w:tcPr>
            <w:tcW w:w="1702" w:type="dxa"/>
            <w:tcBorders>
              <w:top w:val="nil"/>
              <w:left w:val="single" w:color="auto" w:sz="4" w:space="0"/>
              <w:bottom w:val="nil"/>
              <w:right w:val="single" w:color="auto" w:sz="4" w:space="0"/>
            </w:tcBorders>
            <w:vAlign w:val="center"/>
          </w:tcPr>
          <w:p w14:paraId="5C6E207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6CBCBCCE">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2"/>
                <w:sz w:val="21"/>
                <w:szCs w:val="21"/>
                <w:highlight w:val="none"/>
                <w:lang w:val="en-US" w:eastAsia="zh-CN" w:bidi="ar-SA"/>
              </w:rPr>
              <w:t>215.3</w:t>
            </w:r>
          </w:p>
        </w:tc>
      </w:tr>
      <w:tr w14:paraId="6D46AB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20DF991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乳制品</w:t>
            </w:r>
          </w:p>
        </w:tc>
        <w:tc>
          <w:tcPr>
            <w:tcW w:w="1702" w:type="dxa"/>
            <w:tcBorders>
              <w:top w:val="nil"/>
              <w:left w:val="single" w:color="auto" w:sz="4" w:space="0"/>
              <w:bottom w:val="nil"/>
              <w:right w:val="single" w:color="auto" w:sz="4" w:space="0"/>
            </w:tcBorders>
            <w:vAlign w:val="center"/>
          </w:tcPr>
          <w:p w14:paraId="6F18860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480790A7">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1903.0</w:t>
            </w:r>
          </w:p>
        </w:tc>
      </w:tr>
      <w:tr w14:paraId="464334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1FA2672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营养、保健食品</w:t>
            </w:r>
          </w:p>
        </w:tc>
        <w:tc>
          <w:tcPr>
            <w:tcW w:w="1702" w:type="dxa"/>
            <w:tcBorders>
              <w:top w:val="nil"/>
              <w:left w:val="single" w:color="auto" w:sz="4" w:space="0"/>
              <w:bottom w:val="nil"/>
              <w:right w:val="single" w:color="auto" w:sz="4" w:space="0"/>
            </w:tcBorders>
            <w:vAlign w:val="center"/>
          </w:tcPr>
          <w:p w14:paraId="12B06AC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0128DC7F">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2"/>
                <w:sz w:val="21"/>
                <w:szCs w:val="21"/>
                <w:highlight w:val="none"/>
                <w:lang w:val="en-US" w:eastAsia="zh-CN" w:bidi="ar-SA"/>
              </w:rPr>
              <w:t>25.3</w:t>
            </w:r>
          </w:p>
        </w:tc>
      </w:tr>
      <w:tr w14:paraId="7557FB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75C8B1D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饮料</w:t>
            </w:r>
          </w:p>
        </w:tc>
        <w:tc>
          <w:tcPr>
            <w:tcW w:w="1702" w:type="dxa"/>
            <w:tcBorders>
              <w:top w:val="nil"/>
              <w:left w:val="single" w:color="auto" w:sz="4" w:space="0"/>
              <w:bottom w:val="nil"/>
              <w:right w:val="single" w:color="auto" w:sz="4" w:space="0"/>
            </w:tcBorders>
            <w:vAlign w:val="center"/>
          </w:tcPr>
          <w:p w14:paraId="5AC47B2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06F7969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2"/>
                <w:sz w:val="21"/>
                <w:szCs w:val="21"/>
                <w:highlight w:val="none"/>
                <w:lang w:val="en-US" w:eastAsia="zh-CN" w:bidi="ar-SA"/>
              </w:rPr>
              <w:t>13008.5</w:t>
            </w:r>
          </w:p>
        </w:tc>
      </w:tr>
      <w:tr w14:paraId="3196CE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6BE162F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精制茶</w:t>
            </w:r>
          </w:p>
        </w:tc>
        <w:tc>
          <w:tcPr>
            <w:tcW w:w="1702" w:type="dxa"/>
            <w:tcBorders>
              <w:top w:val="nil"/>
              <w:left w:val="single" w:color="auto" w:sz="4" w:space="0"/>
              <w:bottom w:val="nil"/>
              <w:right w:val="single" w:color="auto" w:sz="4" w:space="0"/>
            </w:tcBorders>
            <w:vAlign w:val="center"/>
          </w:tcPr>
          <w:p w14:paraId="78D202E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5289B34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20.0</w:t>
            </w:r>
          </w:p>
        </w:tc>
      </w:tr>
      <w:tr w14:paraId="7A17E7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32183F4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纱</w:t>
            </w:r>
          </w:p>
        </w:tc>
        <w:tc>
          <w:tcPr>
            <w:tcW w:w="1702" w:type="dxa"/>
            <w:tcBorders>
              <w:top w:val="nil"/>
              <w:left w:val="single" w:color="auto" w:sz="4" w:space="0"/>
              <w:bottom w:val="nil"/>
              <w:right w:val="single" w:color="auto" w:sz="4" w:space="0"/>
            </w:tcBorders>
            <w:vAlign w:val="center"/>
          </w:tcPr>
          <w:p w14:paraId="10B1E71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1CFAF55D">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200.0</w:t>
            </w:r>
          </w:p>
        </w:tc>
      </w:tr>
      <w:tr w14:paraId="317A1E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51E8999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塑料制品</w:t>
            </w:r>
          </w:p>
        </w:tc>
        <w:tc>
          <w:tcPr>
            <w:tcW w:w="1702" w:type="dxa"/>
            <w:tcBorders>
              <w:top w:val="nil"/>
              <w:left w:val="single" w:color="auto" w:sz="4" w:space="0"/>
              <w:bottom w:val="nil"/>
              <w:right w:val="single" w:color="auto" w:sz="4" w:space="0"/>
            </w:tcBorders>
            <w:vAlign w:val="center"/>
          </w:tcPr>
          <w:p w14:paraId="7BDA5C4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7E78CA5C">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765.9</w:t>
            </w:r>
          </w:p>
        </w:tc>
      </w:tr>
      <w:tr w14:paraId="03066B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124CE48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平板玻璃</w:t>
            </w:r>
          </w:p>
        </w:tc>
        <w:tc>
          <w:tcPr>
            <w:tcW w:w="1702" w:type="dxa"/>
            <w:tcBorders>
              <w:top w:val="nil"/>
              <w:left w:val="single" w:color="auto" w:sz="4" w:space="0"/>
              <w:bottom w:val="nil"/>
              <w:right w:val="single" w:color="auto" w:sz="4" w:space="0"/>
            </w:tcBorders>
            <w:vAlign w:val="center"/>
          </w:tcPr>
          <w:p w14:paraId="1F8DC50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重量箱</w:t>
            </w:r>
          </w:p>
        </w:tc>
        <w:tc>
          <w:tcPr>
            <w:tcW w:w="1669" w:type="dxa"/>
            <w:tcBorders>
              <w:top w:val="nil"/>
              <w:left w:val="single" w:color="auto" w:sz="4" w:space="0"/>
              <w:bottom w:val="nil"/>
              <w:right w:val="nil"/>
            </w:tcBorders>
            <w:vAlign w:val="center"/>
          </w:tcPr>
          <w:p w14:paraId="2EC57B50">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19221.3</w:t>
            </w:r>
          </w:p>
        </w:tc>
      </w:tr>
      <w:tr w14:paraId="3154A8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5A73B93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耐火材料制品</w:t>
            </w:r>
          </w:p>
        </w:tc>
        <w:tc>
          <w:tcPr>
            <w:tcW w:w="1702" w:type="dxa"/>
            <w:tcBorders>
              <w:top w:val="nil"/>
              <w:left w:val="single" w:color="auto" w:sz="4" w:space="0"/>
              <w:bottom w:val="nil"/>
              <w:right w:val="single" w:color="auto" w:sz="4" w:space="0"/>
            </w:tcBorders>
            <w:vAlign w:val="center"/>
          </w:tcPr>
          <w:p w14:paraId="448B201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792FF54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24186.5</w:t>
            </w:r>
          </w:p>
        </w:tc>
      </w:tr>
      <w:tr w14:paraId="656A5C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5DC4790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黄金</w:t>
            </w:r>
          </w:p>
        </w:tc>
        <w:tc>
          <w:tcPr>
            <w:tcW w:w="1702" w:type="dxa"/>
            <w:tcBorders>
              <w:top w:val="nil"/>
              <w:left w:val="single" w:color="auto" w:sz="4" w:space="0"/>
              <w:bottom w:val="nil"/>
              <w:right w:val="single" w:color="auto" w:sz="4" w:space="0"/>
            </w:tcBorders>
            <w:vAlign w:val="center"/>
          </w:tcPr>
          <w:p w14:paraId="0E9254F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千克</w:t>
            </w:r>
          </w:p>
        </w:tc>
        <w:tc>
          <w:tcPr>
            <w:tcW w:w="1669" w:type="dxa"/>
            <w:tcBorders>
              <w:top w:val="nil"/>
              <w:left w:val="single" w:color="auto" w:sz="4" w:space="0"/>
              <w:bottom w:val="nil"/>
              <w:right w:val="nil"/>
            </w:tcBorders>
            <w:vAlign w:val="center"/>
          </w:tcPr>
          <w:p w14:paraId="6536311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491.4</w:t>
            </w:r>
          </w:p>
        </w:tc>
      </w:tr>
      <w:tr w14:paraId="7A449E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68BBAAB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金属门窗及类似制品</w:t>
            </w:r>
          </w:p>
        </w:tc>
        <w:tc>
          <w:tcPr>
            <w:tcW w:w="1702" w:type="dxa"/>
            <w:tcBorders>
              <w:top w:val="nil"/>
              <w:left w:val="single" w:color="auto" w:sz="4" w:space="0"/>
              <w:bottom w:val="nil"/>
              <w:right w:val="single" w:color="auto" w:sz="4" w:space="0"/>
            </w:tcBorders>
            <w:vAlign w:val="center"/>
          </w:tcPr>
          <w:p w14:paraId="15D7539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55332193">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1240.0</w:t>
            </w:r>
          </w:p>
        </w:tc>
      </w:tr>
      <w:tr w14:paraId="33E30D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0345AD0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铸钢件</w:t>
            </w:r>
          </w:p>
        </w:tc>
        <w:tc>
          <w:tcPr>
            <w:tcW w:w="1702" w:type="dxa"/>
            <w:tcBorders>
              <w:top w:val="nil"/>
              <w:left w:val="single" w:color="auto" w:sz="4" w:space="0"/>
              <w:bottom w:val="nil"/>
              <w:right w:val="single" w:color="auto" w:sz="4" w:space="0"/>
            </w:tcBorders>
            <w:vAlign w:val="center"/>
          </w:tcPr>
          <w:p w14:paraId="05622E0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043400D8">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290.0</w:t>
            </w:r>
          </w:p>
        </w:tc>
      </w:tr>
      <w:tr w14:paraId="16B80D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0AFB0A5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铸造机械</w:t>
            </w:r>
          </w:p>
        </w:tc>
        <w:tc>
          <w:tcPr>
            <w:tcW w:w="1702" w:type="dxa"/>
            <w:tcBorders>
              <w:top w:val="nil"/>
              <w:left w:val="single" w:color="auto" w:sz="4" w:space="0"/>
              <w:bottom w:val="nil"/>
              <w:right w:val="single" w:color="auto" w:sz="4" w:space="0"/>
            </w:tcBorders>
            <w:vAlign w:val="center"/>
          </w:tcPr>
          <w:p w14:paraId="6484571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台</w:t>
            </w:r>
          </w:p>
        </w:tc>
        <w:tc>
          <w:tcPr>
            <w:tcW w:w="1669" w:type="dxa"/>
            <w:tcBorders>
              <w:top w:val="nil"/>
              <w:left w:val="single" w:color="auto" w:sz="4" w:space="0"/>
              <w:bottom w:val="nil"/>
              <w:right w:val="nil"/>
            </w:tcBorders>
            <w:vAlign w:val="center"/>
          </w:tcPr>
          <w:p w14:paraId="41C6C6D8">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18</w:t>
            </w:r>
          </w:p>
        </w:tc>
      </w:tr>
      <w:tr w14:paraId="473DEC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6725D30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起重机</w:t>
            </w:r>
          </w:p>
        </w:tc>
        <w:tc>
          <w:tcPr>
            <w:tcW w:w="1702" w:type="dxa"/>
            <w:tcBorders>
              <w:top w:val="nil"/>
              <w:left w:val="single" w:color="auto" w:sz="4" w:space="0"/>
              <w:bottom w:val="nil"/>
              <w:right w:val="single" w:color="auto" w:sz="4" w:space="0"/>
            </w:tcBorders>
            <w:vAlign w:val="center"/>
          </w:tcPr>
          <w:p w14:paraId="1D95117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37A43333">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2"/>
                <w:sz w:val="21"/>
                <w:szCs w:val="21"/>
                <w:highlight w:val="none"/>
                <w:lang w:val="en-US" w:eastAsia="zh-CN" w:bidi="ar-SA"/>
              </w:rPr>
              <w:t>311.1</w:t>
            </w:r>
          </w:p>
        </w:tc>
      </w:tr>
      <w:tr w14:paraId="58CC4A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77FACF8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金属紧固件</w:t>
            </w:r>
          </w:p>
        </w:tc>
        <w:tc>
          <w:tcPr>
            <w:tcW w:w="1702" w:type="dxa"/>
            <w:tcBorders>
              <w:top w:val="nil"/>
              <w:left w:val="single" w:color="auto" w:sz="4" w:space="0"/>
              <w:bottom w:val="nil"/>
              <w:right w:val="single" w:color="auto" w:sz="4" w:space="0"/>
            </w:tcBorders>
            <w:vAlign w:val="center"/>
          </w:tcPr>
          <w:p w14:paraId="126B5A1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186EE001">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128.0</w:t>
            </w:r>
          </w:p>
        </w:tc>
      </w:tr>
      <w:tr w14:paraId="0C9ED7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3F644B4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矿山专用设备</w:t>
            </w:r>
          </w:p>
        </w:tc>
        <w:tc>
          <w:tcPr>
            <w:tcW w:w="1702" w:type="dxa"/>
            <w:tcBorders>
              <w:top w:val="nil"/>
              <w:left w:val="single" w:color="auto" w:sz="4" w:space="0"/>
              <w:bottom w:val="nil"/>
              <w:right w:val="single" w:color="auto" w:sz="4" w:space="0"/>
            </w:tcBorders>
            <w:vAlign w:val="center"/>
          </w:tcPr>
          <w:p w14:paraId="7237E12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 w:val="21"/>
                <w:szCs w:val="21"/>
                <w:highlight w:val="none"/>
                <w:lang w:val="en-US" w:eastAsia="zh-CN"/>
              </w:rPr>
              <w:t>吨</w:t>
            </w:r>
          </w:p>
        </w:tc>
        <w:tc>
          <w:tcPr>
            <w:tcW w:w="1669" w:type="dxa"/>
            <w:tcBorders>
              <w:top w:val="nil"/>
              <w:left w:val="single" w:color="auto" w:sz="4" w:space="0"/>
              <w:bottom w:val="nil"/>
              <w:right w:val="nil"/>
            </w:tcBorders>
            <w:vAlign w:val="center"/>
          </w:tcPr>
          <w:p w14:paraId="0606DBF9">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2637.0</w:t>
            </w:r>
          </w:p>
        </w:tc>
      </w:tr>
      <w:tr w14:paraId="680474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6982FAB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模具</w:t>
            </w:r>
          </w:p>
        </w:tc>
        <w:tc>
          <w:tcPr>
            <w:tcW w:w="1702" w:type="dxa"/>
            <w:tcBorders>
              <w:top w:val="nil"/>
              <w:left w:val="single" w:color="auto" w:sz="4" w:space="0"/>
              <w:bottom w:val="nil"/>
              <w:right w:val="single" w:color="auto" w:sz="4" w:space="0"/>
            </w:tcBorders>
            <w:vAlign w:val="center"/>
          </w:tcPr>
          <w:p w14:paraId="37FF8EF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 w:val="21"/>
                <w:szCs w:val="21"/>
                <w:highlight w:val="none"/>
                <w:lang w:val="en-US" w:eastAsia="zh-CN"/>
              </w:rPr>
              <w:t>套</w:t>
            </w:r>
          </w:p>
        </w:tc>
        <w:tc>
          <w:tcPr>
            <w:tcW w:w="1669" w:type="dxa"/>
            <w:tcBorders>
              <w:top w:val="nil"/>
              <w:left w:val="single" w:color="auto" w:sz="4" w:space="0"/>
              <w:bottom w:val="nil"/>
              <w:right w:val="nil"/>
            </w:tcBorders>
            <w:vAlign w:val="center"/>
          </w:tcPr>
          <w:p w14:paraId="4FC3387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13853</w:t>
            </w:r>
          </w:p>
        </w:tc>
      </w:tr>
      <w:tr w14:paraId="5AFE49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1AD55C0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电工机械专用设备</w:t>
            </w:r>
          </w:p>
        </w:tc>
        <w:tc>
          <w:tcPr>
            <w:tcW w:w="1702" w:type="dxa"/>
            <w:tcBorders>
              <w:top w:val="nil"/>
              <w:left w:val="single" w:color="auto" w:sz="4" w:space="0"/>
              <w:bottom w:val="nil"/>
              <w:right w:val="single" w:color="auto" w:sz="4" w:space="0"/>
            </w:tcBorders>
            <w:vAlign w:val="center"/>
          </w:tcPr>
          <w:p w14:paraId="66E6613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 w:val="21"/>
                <w:szCs w:val="21"/>
                <w:highlight w:val="none"/>
                <w:lang w:val="en-US" w:eastAsia="zh-CN"/>
              </w:rPr>
              <w:t>台</w:t>
            </w:r>
          </w:p>
        </w:tc>
        <w:tc>
          <w:tcPr>
            <w:tcW w:w="1669" w:type="dxa"/>
            <w:tcBorders>
              <w:top w:val="nil"/>
              <w:left w:val="single" w:color="auto" w:sz="4" w:space="0"/>
              <w:bottom w:val="nil"/>
              <w:right w:val="nil"/>
            </w:tcBorders>
            <w:vAlign w:val="center"/>
          </w:tcPr>
          <w:p w14:paraId="5CAA8032">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33</w:t>
            </w:r>
          </w:p>
        </w:tc>
      </w:tr>
      <w:tr w14:paraId="2A5A90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690A0A3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金属处理机械</w:t>
            </w:r>
          </w:p>
        </w:tc>
        <w:tc>
          <w:tcPr>
            <w:tcW w:w="1702" w:type="dxa"/>
            <w:tcBorders>
              <w:top w:val="nil"/>
              <w:left w:val="single" w:color="auto" w:sz="4" w:space="0"/>
              <w:bottom w:val="nil"/>
              <w:right w:val="single" w:color="auto" w:sz="4" w:space="0"/>
            </w:tcBorders>
            <w:vAlign w:val="center"/>
          </w:tcPr>
          <w:p w14:paraId="04A6446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台（套、面）</w:t>
            </w:r>
          </w:p>
        </w:tc>
        <w:tc>
          <w:tcPr>
            <w:tcW w:w="1669" w:type="dxa"/>
            <w:tcBorders>
              <w:top w:val="nil"/>
              <w:left w:val="single" w:color="auto" w:sz="4" w:space="0"/>
              <w:bottom w:val="nil"/>
              <w:right w:val="nil"/>
            </w:tcBorders>
            <w:vAlign w:val="center"/>
          </w:tcPr>
          <w:p w14:paraId="2E5DAF5B">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15631</w:t>
            </w:r>
          </w:p>
        </w:tc>
      </w:tr>
      <w:tr w14:paraId="2839A4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5249" w:type="dxa"/>
            <w:tcBorders>
              <w:top w:val="nil"/>
              <w:left w:val="nil"/>
              <w:bottom w:val="nil"/>
              <w:right w:val="single" w:color="auto" w:sz="4" w:space="0"/>
            </w:tcBorders>
            <w:vAlign w:val="center"/>
          </w:tcPr>
          <w:p w14:paraId="66D7EE5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配电或电器控制设备（等于或小于11万伏）</w:t>
            </w:r>
          </w:p>
        </w:tc>
        <w:tc>
          <w:tcPr>
            <w:tcW w:w="1702" w:type="dxa"/>
            <w:tcBorders>
              <w:top w:val="nil"/>
              <w:left w:val="single" w:color="auto" w:sz="4" w:space="0"/>
              <w:bottom w:val="nil"/>
              <w:right w:val="single" w:color="auto" w:sz="4" w:space="0"/>
            </w:tcBorders>
            <w:vAlign w:val="center"/>
          </w:tcPr>
          <w:p w14:paraId="1C4DB2E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 w:val="21"/>
                <w:szCs w:val="21"/>
                <w:highlight w:val="none"/>
                <w:lang w:val="en-US" w:eastAsia="zh-CN"/>
              </w:rPr>
              <w:t>台（套、面）</w:t>
            </w:r>
          </w:p>
        </w:tc>
        <w:tc>
          <w:tcPr>
            <w:tcW w:w="1669" w:type="dxa"/>
            <w:tcBorders>
              <w:top w:val="nil"/>
              <w:left w:val="single" w:color="auto" w:sz="4" w:space="0"/>
              <w:bottom w:val="nil"/>
              <w:right w:val="nil"/>
            </w:tcBorders>
            <w:vAlign w:val="center"/>
          </w:tcPr>
          <w:p w14:paraId="295A7C5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5950</w:t>
            </w:r>
          </w:p>
        </w:tc>
      </w:tr>
      <w:tr w14:paraId="29FC36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5249" w:type="dxa"/>
            <w:tcBorders>
              <w:top w:val="nil"/>
              <w:left w:val="nil"/>
              <w:bottom w:val="single" w:color="auto" w:sz="12" w:space="0"/>
              <w:right w:val="single" w:color="auto" w:sz="4" w:space="0"/>
            </w:tcBorders>
            <w:vAlign w:val="center"/>
          </w:tcPr>
          <w:p w14:paraId="0827AA5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left"/>
              <w:textAlignment w:val="auto"/>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试验机</w:t>
            </w:r>
          </w:p>
        </w:tc>
        <w:tc>
          <w:tcPr>
            <w:tcW w:w="1702" w:type="dxa"/>
            <w:tcBorders>
              <w:top w:val="nil"/>
              <w:left w:val="single" w:color="auto" w:sz="4" w:space="0"/>
              <w:bottom w:val="single" w:color="auto" w:sz="12" w:space="0"/>
              <w:right w:val="single" w:color="auto" w:sz="4" w:space="0"/>
            </w:tcBorders>
            <w:vAlign w:val="center"/>
          </w:tcPr>
          <w:p w14:paraId="44CCA44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台</w:t>
            </w:r>
          </w:p>
        </w:tc>
        <w:tc>
          <w:tcPr>
            <w:tcW w:w="1669" w:type="dxa"/>
            <w:tcBorders>
              <w:top w:val="nil"/>
              <w:left w:val="single" w:color="auto" w:sz="4" w:space="0"/>
              <w:bottom w:val="single" w:color="auto" w:sz="12" w:space="0"/>
              <w:right w:val="nil"/>
            </w:tcBorders>
            <w:vAlign w:val="center"/>
          </w:tcPr>
          <w:p w14:paraId="120967E4">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124</w:t>
            </w:r>
          </w:p>
        </w:tc>
      </w:tr>
    </w:tbl>
    <w:p w14:paraId="58B809E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二、建筑业</w:t>
      </w:r>
    </w:p>
    <w:p w14:paraId="5CD7EC5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3" w:firstLineChars="200"/>
        <w:jc w:val="both"/>
        <w:textAlignment w:val="auto"/>
        <w:outlineLvl w:val="2"/>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（一）企业法人单位数和从业人员</w:t>
      </w:r>
    </w:p>
    <w:p w14:paraId="524ECA48">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2023年末，全区共有建筑业企业法人单位741个；从业人员18864人。</w:t>
      </w:r>
    </w:p>
    <w:p w14:paraId="4A7100E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建筑业企业法人单位中，内资企业741个，占100%。</w:t>
      </w:r>
    </w:p>
    <w:p w14:paraId="2C355CDB">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建筑业企业法人单位从业人员中，内资企业18864人，占100%。</w:t>
      </w:r>
    </w:p>
    <w:p w14:paraId="6667EDC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建筑业企业法人单位中，房屋建筑业占25.5%，土木工程建筑业占22.5%，建筑安装业占10.0%，建筑装饰、装修和其他建筑业占42.0%。</w:t>
      </w:r>
    </w:p>
    <w:p w14:paraId="28C88A2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建筑业企业法人单位从业人员中，房屋建筑业占18.1%，土木工程建筑业占58.3%，建筑安装业占4.9%，建筑装饰、装修和其他建筑业占18.7%（详见表3-4）。</w:t>
      </w:r>
    </w:p>
    <w:p w14:paraId="491F562B">
      <w:pPr>
        <w:widowControl/>
        <w:pBdr>
          <w:top w:val="none" w:color="auto" w:sz="0" w:space="0"/>
          <w:left w:val="none" w:color="auto" w:sz="0" w:space="0"/>
          <w:bottom w:val="none" w:color="auto" w:sz="0" w:space="0"/>
          <w:right w:val="none" w:color="auto" w:sz="0" w:space="0"/>
        </w:pBdr>
        <w:wordWrap/>
        <w:adjustRightInd/>
        <w:snapToGrid/>
        <w:spacing w:before="0" w:beforeAutospacing="0" w:afterLines="30" w:afterAutospacing="0" w:line="6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表3-</w:t>
      </w:r>
      <w:r>
        <w:rPr>
          <w:rFonts w:hint="default" w:ascii="Times New Roman" w:hAnsi="Times New Roman" w:cs="Times New Roman"/>
          <w:b/>
          <w:i w:val="0"/>
          <w:caps w:val="0"/>
          <w:color w:val="auto"/>
          <w:spacing w:val="0"/>
          <w:kern w:val="0"/>
          <w:sz w:val="24"/>
          <w:szCs w:val="24"/>
          <w:highlight w:val="none"/>
          <w:lang w:val="en-US" w:eastAsia="zh-CN"/>
        </w:rPr>
        <w:t>4</w:t>
      </w:r>
      <w:r>
        <w:rPr>
          <w:rFonts w:hint="default" w:ascii="Times New Roman" w:hAnsi="Times New Roman" w:eastAsia="宋体" w:cs="Times New Roman"/>
          <w:b/>
          <w:i w:val="0"/>
          <w:caps w:val="0"/>
          <w:color w:val="auto"/>
          <w:spacing w:val="0"/>
          <w:kern w:val="0"/>
          <w:sz w:val="24"/>
          <w:szCs w:val="24"/>
          <w:highlight w:val="none"/>
          <w:lang w:val="en-US" w:eastAsia="zh-CN"/>
        </w:rPr>
        <w:t>　按行业大类分组的建筑业企业法人单位数和从业人员</w:t>
      </w:r>
    </w:p>
    <w:tbl>
      <w:tblPr>
        <w:tblStyle w:val="10"/>
        <w:tblW w:w="860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51"/>
        <w:gridCol w:w="2617"/>
        <w:gridCol w:w="1932"/>
      </w:tblGrid>
      <w:tr w14:paraId="5DE3D2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28" w:hRule="atLeast"/>
          <w:jc w:val="center"/>
        </w:trPr>
        <w:tc>
          <w:tcPr>
            <w:tcW w:w="4051" w:type="dxa"/>
            <w:tcBorders>
              <w:top w:val="single" w:color="auto" w:sz="12" w:space="0"/>
              <w:left w:val="nil"/>
              <w:bottom w:val="single" w:color="auto" w:sz="4" w:space="0"/>
              <w:right w:val="single" w:color="auto" w:sz="4" w:space="0"/>
            </w:tcBorders>
            <w:vAlign w:val="center"/>
          </w:tcPr>
          <w:p w14:paraId="3DD6D6A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2617" w:type="dxa"/>
            <w:tcBorders>
              <w:top w:val="single" w:color="auto" w:sz="12" w:space="0"/>
              <w:left w:val="single" w:color="auto" w:sz="4" w:space="0"/>
              <w:bottom w:val="single" w:color="auto" w:sz="4" w:space="0"/>
              <w:right w:val="single" w:color="auto" w:sz="4" w:space="0"/>
            </w:tcBorders>
            <w:vAlign w:val="center"/>
          </w:tcPr>
          <w:p w14:paraId="21B0CE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企业法人单位</w:t>
            </w:r>
          </w:p>
          <w:p w14:paraId="6EBD68E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1932" w:type="dxa"/>
            <w:tcBorders>
              <w:top w:val="single" w:color="auto" w:sz="12" w:space="0"/>
              <w:left w:val="single" w:color="auto" w:sz="4" w:space="0"/>
              <w:bottom w:val="single" w:color="auto" w:sz="4" w:space="0"/>
              <w:right w:val="nil"/>
            </w:tcBorders>
            <w:vAlign w:val="center"/>
          </w:tcPr>
          <w:p w14:paraId="51FBB74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从业人员</w:t>
            </w:r>
          </w:p>
          <w:p w14:paraId="28EFD8A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0F51CF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4051" w:type="dxa"/>
            <w:tcBorders>
              <w:top w:val="single" w:color="auto" w:sz="4" w:space="0"/>
              <w:left w:val="nil"/>
              <w:bottom w:val="nil"/>
              <w:right w:val="single" w:color="auto" w:sz="4" w:space="0"/>
            </w:tcBorders>
            <w:vAlign w:val="center"/>
          </w:tcPr>
          <w:p w14:paraId="7026E3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leftChars="0" w:right="6"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2617" w:type="dxa"/>
            <w:tcBorders>
              <w:top w:val="single" w:color="auto" w:sz="4" w:space="0"/>
              <w:left w:val="single" w:color="auto" w:sz="4" w:space="0"/>
              <w:bottom w:val="nil"/>
              <w:right w:val="single" w:color="auto" w:sz="4" w:space="0"/>
            </w:tcBorders>
            <w:vAlign w:val="center"/>
          </w:tcPr>
          <w:p w14:paraId="0A940B7F">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741</w:t>
            </w:r>
          </w:p>
        </w:tc>
        <w:tc>
          <w:tcPr>
            <w:tcW w:w="1932" w:type="dxa"/>
            <w:tcBorders>
              <w:top w:val="single" w:color="auto" w:sz="4" w:space="0"/>
              <w:left w:val="single" w:color="auto" w:sz="4" w:space="0"/>
              <w:bottom w:val="nil"/>
              <w:right w:val="nil"/>
            </w:tcBorders>
            <w:vAlign w:val="center"/>
          </w:tcPr>
          <w:p w14:paraId="385A1F0B">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18864</w:t>
            </w:r>
          </w:p>
        </w:tc>
      </w:tr>
      <w:tr w14:paraId="2ED4B8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4051" w:type="dxa"/>
            <w:tcBorders>
              <w:top w:val="nil"/>
              <w:left w:val="nil"/>
              <w:bottom w:val="nil"/>
              <w:right w:val="single" w:color="auto" w:sz="4" w:space="0"/>
            </w:tcBorders>
            <w:vAlign w:val="center"/>
          </w:tcPr>
          <w:p w14:paraId="5150141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leftChars="0"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房屋建筑业</w:t>
            </w:r>
          </w:p>
        </w:tc>
        <w:tc>
          <w:tcPr>
            <w:tcW w:w="2617" w:type="dxa"/>
            <w:tcBorders>
              <w:top w:val="nil"/>
              <w:left w:val="single" w:color="auto" w:sz="4" w:space="0"/>
              <w:bottom w:val="nil"/>
              <w:right w:val="single" w:color="auto" w:sz="4" w:space="0"/>
            </w:tcBorders>
            <w:vAlign w:val="center"/>
          </w:tcPr>
          <w:p w14:paraId="3A6FCBBB">
            <w:pPr>
              <w:widowControl/>
              <w:jc w:val="righ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2"/>
                <w:szCs w:val="22"/>
                <w:u w:val="none"/>
                <w:lang w:val="en-US" w:eastAsia="zh-CN"/>
              </w:rPr>
              <w:t>189</w:t>
            </w:r>
          </w:p>
        </w:tc>
        <w:tc>
          <w:tcPr>
            <w:tcW w:w="1932" w:type="dxa"/>
            <w:tcBorders>
              <w:top w:val="nil"/>
              <w:left w:val="single" w:color="auto" w:sz="4" w:space="0"/>
              <w:bottom w:val="nil"/>
              <w:right w:val="nil"/>
            </w:tcBorders>
            <w:vAlign w:val="center"/>
          </w:tcPr>
          <w:p w14:paraId="648D6589">
            <w:pPr>
              <w:widowControl/>
              <w:jc w:val="righ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2"/>
                <w:szCs w:val="22"/>
                <w:u w:val="none"/>
                <w:lang w:val="en-US" w:eastAsia="zh-CN"/>
              </w:rPr>
              <w:t>3405</w:t>
            </w:r>
          </w:p>
        </w:tc>
      </w:tr>
      <w:tr w14:paraId="771AE9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4051" w:type="dxa"/>
            <w:tcBorders>
              <w:top w:val="nil"/>
              <w:left w:val="nil"/>
              <w:bottom w:val="nil"/>
              <w:right w:val="single" w:color="auto" w:sz="4" w:space="0"/>
            </w:tcBorders>
            <w:vAlign w:val="center"/>
          </w:tcPr>
          <w:p w14:paraId="13BCDCB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leftChars="0"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土木工程建筑业</w:t>
            </w:r>
          </w:p>
        </w:tc>
        <w:tc>
          <w:tcPr>
            <w:tcW w:w="2617" w:type="dxa"/>
            <w:tcBorders>
              <w:top w:val="nil"/>
              <w:left w:val="single" w:color="auto" w:sz="4" w:space="0"/>
              <w:bottom w:val="nil"/>
              <w:right w:val="single" w:color="auto" w:sz="4" w:space="0"/>
            </w:tcBorders>
            <w:vAlign w:val="center"/>
          </w:tcPr>
          <w:p w14:paraId="2EE05A89">
            <w:pPr>
              <w:widowControl/>
              <w:jc w:val="righ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2"/>
                <w:szCs w:val="22"/>
                <w:u w:val="none"/>
                <w:lang w:val="en-US" w:eastAsia="zh-CN"/>
              </w:rPr>
              <w:t>167</w:t>
            </w:r>
          </w:p>
        </w:tc>
        <w:tc>
          <w:tcPr>
            <w:tcW w:w="1932" w:type="dxa"/>
            <w:tcBorders>
              <w:top w:val="nil"/>
              <w:left w:val="single" w:color="auto" w:sz="4" w:space="0"/>
              <w:bottom w:val="nil"/>
              <w:right w:val="nil"/>
            </w:tcBorders>
            <w:vAlign w:val="center"/>
          </w:tcPr>
          <w:p w14:paraId="089BE629">
            <w:pPr>
              <w:widowControl/>
              <w:jc w:val="righ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2"/>
                <w:szCs w:val="22"/>
                <w:u w:val="none"/>
                <w:lang w:val="en-US" w:eastAsia="zh-CN"/>
              </w:rPr>
              <w:t>11007</w:t>
            </w:r>
          </w:p>
        </w:tc>
      </w:tr>
      <w:tr w14:paraId="1E17EA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4051" w:type="dxa"/>
            <w:tcBorders>
              <w:top w:val="nil"/>
              <w:left w:val="nil"/>
              <w:bottom w:val="nil"/>
              <w:right w:val="single" w:color="auto" w:sz="4" w:space="0"/>
            </w:tcBorders>
            <w:vAlign w:val="center"/>
          </w:tcPr>
          <w:p w14:paraId="4912F9C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leftChars="0"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建筑安装业</w:t>
            </w:r>
          </w:p>
        </w:tc>
        <w:tc>
          <w:tcPr>
            <w:tcW w:w="2617" w:type="dxa"/>
            <w:tcBorders>
              <w:top w:val="nil"/>
              <w:left w:val="single" w:color="auto" w:sz="4" w:space="0"/>
              <w:bottom w:val="nil"/>
              <w:right w:val="single" w:color="auto" w:sz="4" w:space="0"/>
            </w:tcBorders>
            <w:vAlign w:val="center"/>
          </w:tcPr>
          <w:p w14:paraId="0F8E429D">
            <w:pPr>
              <w:widowControl/>
              <w:jc w:val="righ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2"/>
                <w:szCs w:val="22"/>
                <w:u w:val="none"/>
                <w:lang w:val="en-US" w:eastAsia="zh-CN"/>
              </w:rPr>
              <w:t>74</w:t>
            </w:r>
          </w:p>
        </w:tc>
        <w:tc>
          <w:tcPr>
            <w:tcW w:w="1932" w:type="dxa"/>
            <w:tcBorders>
              <w:top w:val="nil"/>
              <w:left w:val="single" w:color="auto" w:sz="4" w:space="0"/>
              <w:bottom w:val="nil"/>
              <w:right w:val="nil"/>
            </w:tcBorders>
            <w:vAlign w:val="center"/>
          </w:tcPr>
          <w:p w14:paraId="5529DD57">
            <w:pPr>
              <w:widowControl/>
              <w:jc w:val="righ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2"/>
                <w:szCs w:val="22"/>
                <w:u w:val="none"/>
                <w:lang w:val="en-US" w:eastAsia="zh-CN"/>
              </w:rPr>
              <w:t>919</w:t>
            </w:r>
          </w:p>
        </w:tc>
      </w:tr>
      <w:tr w14:paraId="28A52D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4051" w:type="dxa"/>
            <w:tcBorders>
              <w:top w:val="nil"/>
              <w:left w:val="nil"/>
              <w:bottom w:val="single" w:color="auto" w:sz="12" w:space="0"/>
              <w:right w:val="single" w:color="auto" w:sz="4" w:space="0"/>
            </w:tcBorders>
            <w:vAlign w:val="center"/>
          </w:tcPr>
          <w:p w14:paraId="12966A8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6" w:leftChars="0"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建筑装饰、装修和其他建筑业</w:t>
            </w:r>
          </w:p>
        </w:tc>
        <w:tc>
          <w:tcPr>
            <w:tcW w:w="2617" w:type="dxa"/>
            <w:tcBorders>
              <w:top w:val="nil"/>
              <w:left w:val="single" w:color="auto" w:sz="4" w:space="0"/>
              <w:bottom w:val="single" w:color="auto" w:sz="12" w:space="0"/>
              <w:right w:val="single" w:color="auto" w:sz="4" w:space="0"/>
            </w:tcBorders>
            <w:vAlign w:val="center"/>
          </w:tcPr>
          <w:p w14:paraId="7CF5939D">
            <w:pPr>
              <w:widowControl/>
              <w:jc w:val="righ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2"/>
                <w:szCs w:val="22"/>
                <w:u w:val="none"/>
                <w:lang w:val="en-US" w:eastAsia="zh-CN"/>
              </w:rPr>
              <w:t>311</w:t>
            </w:r>
          </w:p>
        </w:tc>
        <w:tc>
          <w:tcPr>
            <w:tcW w:w="1932" w:type="dxa"/>
            <w:tcBorders>
              <w:top w:val="nil"/>
              <w:left w:val="single" w:color="auto" w:sz="4" w:space="0"/>
              <w:bottom w:val="single" w:color="auto" w:sz="12" w:space="0"/>
              <w:right w:val="nil"/>
            </w:tcBorders>
            <w:vAlign w:val="center"/>
          </w:tcPr>
          <w:p w14:paraId="2DF7C357">
            <w:pPr>
              <w:widowControl/>
              <w:jc w:val="righ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2"/>
                <w:szCs w:val="22"/>
                <w:u w:val="none"/>
                <w:lang w:val="en-US" w:eastAsia="zh-CN"/>
              </w:rPr>
              <w:t>3533</w:t>
            </w:r>
          </w:p>
        </w:tc>
      </w:tr>
    </w:tbl>
    <w:p w14:paraId="59D8A6CA">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3" w:firstLineChars="200"/>
        <w:jc w:val="both"/>
        <w:textAlignment w:val="auto"/>
        <w:outlineLvl w:val="2"/>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（二）主要经济指标</w:t>
      </w:r>
    </w:p>
    <w:p w14:paraId="0FDAD5CC">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2023年末，全区建筑业企业法人单位资产总计4004049.6万元；负债合计2717219.9万元。</w:t>
      </w:r>
    </w:p>
    <w:p w14:paraId="3EF5AAD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仿宋_GB2312" w:cs="Times New Roman"/>
          <w:color w:val="auto"/>
          <w:spacing w:val="0"/>
          <w:kern w:val="2"/>
          <w:sz w:val="32"/>
          <w:szCs w:val="32"/>
          <w:u w:val="none"/>
          <w:lang w:val="en-US" w:eastAsia="zh-CN" w:bidi="ar-SA"/>
        </w:rPr>
        <w:t>2023年，全区建筑业企业法人单位全年实现营业收入2928511.3万元。（详见表3-5）。</w:t>
      </w:r>
    </w:p>
    <w:p w14:paraId="45448025">
      <w:pPr>
        <w:widowControl/>
        <w:pBdr>
          <w:top w:val="none" w:color="auto" w:sz="0" w:space="0"/>
          <w:left w:val="none" w:color="auto" w:sz="0" w:space="0"/>
          <w:bottom w:val="none" w:color="auto" w:sz="0" w:space="0"/>
          <w:right w:val="none" w:color="auto" w:sz="0" w:space="0"/>
        </w:pBdr>
        <w:wordWrap/>
        <w:adjustRightInd/>
        <w:snapToGrid/>
        <w:spacing w:before="0" w:beforeAutospacing="0" w:afterLines="30" w:afterAutospacing="0" w:line="6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表3-</w:t>
      </w:r>
      <w:r>
        <w:rPr>
          <w:rFonts w:hint="default" w:ascii="Times New Roman" w:hAnsi="Times New Roman" w:cs="Times New Roman"/>
          <w:b/>
          <w:i w:val="0"/>
          <w:caps w:val="0"/>
          <w:color w:val="auto"/>
          <w:spacing w:val="0"/>
          <w:kern w:val="0"/>
          <w:sz w:val="24"/>
          <w:szCs w:val="24"/>
          <w:highlight w:val="none"/>
          <w:lang w:val="en-US" w:eastAsia="zh-CN"/>
        </w:rPr>
        <w:t>5</w:t>
      </w:r>
      <w:r>
        <w:rPr>
          <w:rFonts w:hint="default" w:ascii="Times New Roman" w:hAnsi="Times New Roman" w:eastAsia="宋体" w:cs="Times New Roman"/>
          <w:b/>
          <w:i w:val="0"/>
          <w:caps w:val="0"/>
          <w:color w:val="auto"/>
          <w:spacing w:val="0"/>
          <w:kern w:val="0"/>
          <w:sz w:val="24"/>
          <w:szCs w:val="24"/>
          <w:highlight w:val="none"/>
          <w:lang w:val="en-US" w:eastAsia="zh-CN"/>
        </w:rPr>
        <w:t>　按行业大类分组的建筑业企业法人单位主要经济指标</w:t>
      </w:r>
    </w:p>
    <w:tbl>
      <w:tblPr>
        <w:tblStyle w:val="10"/>
        <w:tblW w:w="88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143"/>
        <w:gridCol w:w="1912"/>
        <w:gridCol w:w="1911"/>
        <w:gridCol w:w="1914"/>
      </w:tblGrid>
      <w:tr w14:paraId="456794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2" w:hRule="atLeast"/>
          <w:jc w:val="center"/>
        </w:trPr>
        <w:tc>
          <w:tcPr>
            <w:tcW w:w="3143" w:type="dxa"/>
            <w:tcBorders>
              <w:top w:val="single" w:color="auto" w:sz="12" w:space="0"/>
              <w:left w:val="nil"/>
              <w:bottom w:val="single" w:color="auto" w:sz="4" w:space="0"/>
              <w:right w:val="single" w:color="auto" w:sz="4" w:space="0"/>
            </w:tcBorders>
            <w:vAlign w:val="center"/>
          </w:tcPr>
          <w:p w14:paraId="38EF037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1912" w:type="dxa"/>
            <w:tcBorders>
              <w:top w:val="single" w:color="auto" w:sz="12" w:space="0"/>
              <w:left w:val="single" w:color="auto" w:sz="4" w:space="0"/>
              <w:bottom w:val="single" w:color="auto" w:sz="4" w:space="0"/>
              <w:right w:val="single" w:color="auto" w:sz="4" w:space="0"/>
            </w:tcBorders>
            <w:vAlign w:val="center"/>
          </w:tcPr>
          <w:p w14:paraId="0BF9042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资产总计</w:t>
            </w:r>
          </w:p>
          <w:p w14:paraId="21BCB5F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911" w:type="dxa"/>
            <w:tcBorders>
              <w:top w:val="single" w:color="auto" w:sz="12" w:space="0"/>
              <w:left w:val="single" w:color="auto" w:sz="4" w:space="0"/>
              <w:bottom w:val="single" w:color="auto" w:sz="4" w:space="0"/>
              <w:right w:val="single" w:color="auto" w:sz="4" w:space="0"/>
            </w:tcBorders>
            <w:vAlign w:val="center"/>
          </w:tcPr>
          <w:p w14:paraId="792DB80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负债合计</w:t>
            </w:r>
          </w:p>
          <w:p w14:paraId="0853FC8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914" w:type="dxa"/>
            <w:tcBorders>
              <w:top w:val="single" w:color="auto" w:sz="12" w:space="0"/>
              <w:left w:val="single" w:color="auto" w:sz="4" w:space="0"/>
              <w:bottom w:val="single" w:color="auto" w:sz="4" w:space="0"/>
              <w:right w:val="nil"/>
            </w:tcBorders>
            <w:vAlign w:val="center"/>
          </w:tcPr>
          <w:p w14:paraId="5C1481D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营业收入</w:t>
            </w:r>
          </w:p>
          <w:p w14:paraId="5B8668F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2BFAC3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3143" w:type="dxa"/>
            <w:tcBorders>
              <w:top w:val="single" w:color="auto" w:sz="4" w:space="0"/>
              <w:left w:val="nil"/>
              <w:bottom w:val="nil"/>
              <w:right w:val="single" w:color="auto" w:sz="4" w:space="0"/>
            </w:tcBorders>
            <w:vAlign w:val="center"/>
          </w:tcPr>
          <w:p w14:paraId="411EB15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1912" w:type="dxa"/>
            <w:tcBorders>
              <w:top w:val="single" w:color="auto" w:sz="4" w:space="0"/>
              <w:left w:val="single" w:color="auto" w:sz="4" w:space="0"/>
              <w:bottom w:val="nil"/>
              <w:right w:val="single" w:color="auto" w:sz="4" w:space="0"/>
            </w:tcBorders>
            <w:vAlign w:val="center"/>
          </w:tcPr>
          <w:p w14:paraId="3EB3C375">
            <w:pPr>
              <w:widowControl/>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4004049.6</w:t>
            </w:r>
          </w:p>
        </w:tc>
        <w:tc>
          <w:tcPr>
            <w:tcW w:w="1911" w:type="dxa"/>
            <w:tcBorders>
              <w:top w:val="single" w:color="auto" w:sz="4" w:space="0"/>
              <w:left w:val="single" w:color="auto" w:sz="4" w:space="0"/>
              <w:bottom w:val="nil"/>
              <w:right w:val="single" w:color="auto" w:sz="4" w:space="0"/>
            </w:tcBorders>
            <w:vAlign w:val="center"/>
          </w:tcPr>
          <w:p w14:paraId="0F6A05AA">
            <w:pPr>
              <w:widowControl/>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2717219.9</w:t>
            </w:r>
          </w:p>
        </w:tc>
        <w:tc>
          <w:tcPr>
            <w:tcW w:w="1914" w:type="dxa"/>
            <w:tcBorders>
              <w:top w:val="single" w:color="auto" w:sz="4" w:space="0"/>
              <w:left w:val="single" w:color="auto" w:sz="4" w:space="0"/>
              <w:bottom w:val="nil"/>
              <w:right w:val="nil"/>
            </w:tcBorders>
            <w:vAlign w:val="center"/>
          </w:tcPr>
          <w:p w14:paraId="4ED67560">
            <w:pPr>
              <w:widowControl/>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2928511.3</w:t>
            </w:r>
          </w:p>
        </w:tc>
      </w:tr>
      <w:tr w14:paraId="14C54E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9" w:hRule="atLeast"/>
          <w:jc w:val="center"/>
        </w:trPr>
        <w:tc>
          <w:tcPr>
            <w:tcW w:w="3143" w:type="dxa"/>
            <w:tcBorders>
              <w:top w:val="nil"/>
              <w:left w:val="nil"/>
              <w:bottom w:val="nil"/>
              <w:right w:val="single" w:color="auto" w:sz="4" w:space="0"/>
            </w:tcBorders>
            <w:vAlign w:val="center"/>
          </w:tcPr>
          <w:p w14:paraId="1EADE78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房屋建筑业</w:t>
            </w:r>
          </w:p>
        </w:tc>
        <w:tc>
          <w:tcPr>
            <w:tcW w:w="1912" w:type="dxa"/>
            <w:tcBorders>
              <w:top w:val="nil"/>
              <w:left w:val="single" w:color="auto" w:sz="4" w:space="0"/>
              <w:bottom w:val="nil"/>
              <w:right w:val="single" w:color="auto" w:sz="4" w:space="0"/>
            </w:tcBorders>
            <w:vAlign w:val="center"/>
          </w:tcPr>
          <w:p w14:paraId="1F50296F">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128317.5</w:t>
            </w:r>
          </w:p>
        </w:tc>
        <w:tc>
          <w:tcPr>
            <w:tcW w:w="1911" w:type="dxa"/>
            <w:tcBorders>
              <w:top w:val="nil"/>
              <w:left w:val="single" w:color="auto" w:sz="4" w:space="0"/>
              <w:bottom w:val="nil"/>
              <w:right w:val="single" w:color="auto" w:sz="4" w:space="0"/>
            </w:tcBorders>
            <w:vAlign w:val="center"/>
          </w:tcPr>
          <w:p w14:paraId="74D1A723">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64566.2</w:t>
            </w:r>
          </w:p>
        </w:tc>
        <w:tc>
          <w:tcPr>
            <w:tcW w:w="1914" w:type="dxa"/>
            <w:tcBorders>
              <w:top w:val="nil"/>
              <w:left w:val="single" w:color="auto" w:sz="4" w:space="0"/>
              <w:bottom w:val="nil"/>
              <w:right w:val="nil"/>
            </w:tcBorders>
            <w:vAlign w:val="center"/>
          </w:tcPr>
          <w:p w14:paraId="7B2EF3A6">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189745.5</w:t>
            </w:r>
          </w:p>
        </w:tc>
      </w:tr>
      <w:tr w14:paraId="692FDB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9" w:hRule="atLeast"/>
          <w:jc w:val="center"/>
        </w:trPr>
        <w:tc>
          <w:tcPr>
            <w:tcW w:w="3143" w:type="dxa"/>
            <w:tcBorders>
              <w:top w:val="nil"/>
              <w:left w:val="nil"/>
              <w:bottom w:val="nil"/>
              <w:right w:val="single" w:color="auto" w:sz="4" w:space="0"/>
            </w:tcBorders>
            <w:vAlign w:val="center"/>
          </w:tcPr>
          <w:p w14:paraId="6989156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土木工程建筑业</w:t>
            </w:r>
          </w:p>
        </w:tc>
        <w:tc>
          <w:tcPr>
            <w:tcW w:w="1912" w:type="dxa"/>
            <w:tcBorders>
              <w:top w:val="nil"/>
              <w:left w:val="single" w:color="auto" w:sz="4" w:space="0"/>
              <w:bottom w:val="nil"/>
              <w:right w:val="single" w:color="auto" w:sz="4" w:space="0"/>
            </w:tcBorders>
            <w:vAlign w:val="center"/>
          </w:tcPr>
          <w:p w14:paraId="42CB7A40">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3790293.7</w:t>
            </w:r>
          </w:p>
        </w:tc>
        <w:tc>
          <w:tcPr>
            <w:tcW w:w="1911" w:type="dxa"/>
            <w:tcBorders>
              <w:top w:val="nil"/>
              <w:left w:val="single" w:color="auto" w:sz="4" w:space="0"/>
              <w:bottom w:val="nil"/>
              <w:right w:val="single" w:color="auto" w:sz="4" w:space="0"/>
            </w:tcBorders>
            <w:vAlign w:val="center"/>
          </w:tcPr>
          <w:p w14:paraId="3924A261">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2619981.3</w:t>
            </w:r>
          </w:p>
        </w:tc>
        <w:tc>
          <w:tcPr>
            <w:tcW w:w="1914" w:type="dxa"/>
            <w:tcBorders>
              <w:top w:val="nil"/>
              <w:left w:val="single" w:color="auto" w:sz="4" w:space="0"/>
              <w:bottom w:val="nil"/>
              <w:right w:val="nil"/>
            </w:tcBorders>
            <w:vAlign w:val="center"/>
          </w:tcPr>
          <w:p w14:paraId="5C06B56E">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2510059.5</w:t>
            </w:r>
          </w:p>
        </w:tc>
      </w:tr>
      <w:tr w14:paraId="56FA8B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9" w:hRule="atLeast"/>
          <w:jc w:val="center"/>
        </w:trPr>
        <w:tc>
          <w:tcPr>
            <w:tcW w:w="3143" w:type="dxa"/>
            <w:tcBorders>
              <w:top w:val="nil"/>
              <w:left w:val="nil"/>
              <w:bottom w:val="nil"/>
              <w:right w:val="single" w:color="auto" w:sz="4" w:space="0"/>
            </w:tcBorders>
            <w:vAlign w:val="center"/>
          </w:tcPr>
          <w:p w14:paraId="00038BB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建筑安装业</w:t>
            </w:r>
          </w:p>
        </w:tc>
        <w:tc>
          <w:tcPr>
            <w:tcW w:w="1912" w:type="dxa"/>
            <w:tcBorders>
              <w:top w:val="nil"/>
              <w:left w:val="single" w:color="auto" w:sz="4" w:space="0"/>
              <w:bottom w:val="nil"/>
              <w:right w:val="single" w:color="auto" w:sz="4" w:space="0"/>
            </w:tcBorders>
            <w:vAlign w:val="center"/>
          </w:tcPr>
          <w:p w14:paraId="1F12BE76">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13921.7</w:t>
            </w:r>
          </w:p>
        </w:tc>
        <w:tc>
          <w:tcPr>
            <w:tcW w:w="1911" w:type="dxa"/>
            <w:tcBorders>
              <w:top w:val="nil"/>
              <w:left w:val="single" w:color="auto" w:sz="4" w:space="0"/>
              <w:bottom w:val="nil"/>
              <w:right w:val="single" w:color="auto" w:sz="4" w:space="0"/>
            </w:tcBorders>
            <w:vAlign w:val="center"/>
          </w:tcPr>
          <w:p w14:paraId="50DEDFB8">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5016.6</w:t>
            </w:r>
          </w:p>
        </w:tc>
        <w:tc>
          <w:tcPr>
            <w:tcW w:w="1914" w:type="dxa"/>
            <w:tcBorders>
              <w:top w:val="nil"/>
              <w:left w:val="single" w:color="auto" w:sz="4" w:space="0"/>
              <w:bottom w:val="nil"/>
              <w:right w:val="nil"/>
            </w:tcBorders>
            <w:vAlign w:val="center"/>
          </w:tcPr>
          <w:p w14:paraId="6F354952">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46225.2</w:t>
            </w:r>
          </w:p>
        </w:tc>
      </w:tr>
      <w:tr w14:paraId="2FF64E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1" w:hRule="atLeast"/>
          <w:jc w:val="center"/>
        </w:trPr>
        <w:tc>
          <w:tcPr>
            <w:tcW w:w="3143" w:type="dxa"/>
            <w:tcBorders>
              <w:top w:val="nil"/>
              <w:left w:val="nil"/>
              <w:bottom w:val="single" w:color="auto" w:sz="12" w:space="0"/>
              <w:right w:val="single" w:color="auto" w:sz="4" w:space="0"/>
            </w:tcBorders>
            <w:vAlign w:val="center"/>
          </w:tcPr>
          <w:p w14:paraId="1035C72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建筑装饰、装修和其他建筑业</w:t>
            </w:r>
          </w:p>
        </w:tc>
        <w:tc>
          <w:tcPr>
            <w:tcW w:w="1912" w:type="dxa"/>
            <w:tcBorders>
              <w:top w:val="nil"/>
              <w:left w:val="single" w:color="auto" w:sz="4" w:space="0"/>
              <w:bottom w:val="single" w:color="auto" w:sz="12" w:space="0"/>
              <w:right w:val="single" w:color="auto" w:sz="4" w:space="0"/>
            </w:tcBorders>
            <w:vAlign w:val="center"/>
          </w:tcPr>
          <w:p w14:paraId="40B139BF">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71516.7</w:t>
            </w:r>
          </w:p>
        </w:tc>
        <w:tc>
          <w:tcPr>
            <w:tcW w:w="1911" w:type="dxa"/>
            <w:tcBorders>
              <w:top w:val="nil"/>
              <w:left w:val="single" w:color="auto" w:sz="4" w:space="0"/>
              <w:bottom w:val="single" w:color="auto" w:sz="12" w:space="0"/>
              <w:right w:val="single" w:color="auto" w:sz="4" w:space="0"/>
            </w:tcBorders>
            <w:vAlign w:val="center"/>
          </w:tcPr>
          <w:p w14:paraId="60DE824B">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27655.8</w:t>
            </w:r>
          </w:p>
        </w:tc>
        <w:tc>
          <w:tcPr>
            <w:tcW w:w="1914" w:type="dxa"/>
            <w:tcBorders>
              <w:top w:val="nil"/>
              <w:left w:val="single" w:color="auto" w:sz="4" w:space="0"/>
              <w:bottom w:val="single" w:color="auto" w:sz="12" w:space="0"/>
              <w:right w:val="nil"/>
            </w:tcBorders>
            <w:vAlign w:val="center"/>
          </w:tcPr>
          <w:p w14:paraId="03A24233">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182481.1</w:t>
            </w:r>
          </w:p>
        </w:tc>
      </w:tr>
    </w:tbl>
    <w:p w14:paraId="2F35195D">
      <w:pPr>
        <w:pStyle w:val="5"/>
        <w:widowControl/>
        <w:wordWrap/>
        <w:adjustRightInd/>
        <w:snapToGrid/>
        <w:spacing w:before="0" w:beforeAutospacing="0" w:after="0" w:afterAutospacing="0" w:line="578" w:lineRule="exact"/>
        <w:ind w:left="0" w:firstLine="420"/>
        <w:jc w:val="both"/>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b w:val="0"/>
          <w:bCs w:val="0"/>
          <w:i w:val="0"/>
          <w:iCs w:val="0"/>
          <w:color w:val="auto"/>
          <w:spacing w:val="7"/>
          <w:sz w:val="28"/>
          <w:szCs w:val="28"/>
        </w:rPr>
        <w:t>注释：</w:t>
      </w:r>
    </w:p>
    <w:p w14:paraId="60FBA24B">
      <w:pPr>
        <w:pStyle w:val="5"/>
        <w:widowControl/>
        <w:wordWrap/>
        <w:adjustRightInd/>
        <w:snapToGrid/>
        <w:spacing w:before="0" w:beforeAutospacing="0" w:after="0" w:afterAutospacing="0" w:line="578" w:lineRule="exact"/>
        <w:ind w:left="0" w:firstLine="420"/>
        <w:jc w:val="both"/>
        <w:textAlignment w:val="auto"/>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682080E5">
      <w:pPr>
        <w:pStyle w:val="5"/>
        <w:widowControl/>
        <w:wordWrap/>
        <w:adjustRightInd/>
        <w:snapToGrid/>
        <w:spacing w:before="0" w:beforeAutospacing="0" w:after="0" w:afterAutospacing="0" w:line="578" w:lineRule="exact"/>
        <w:ind w:left="0" w:firstLine="420"/>
        <w:jc w:val="both"/>
        <w:textAlignment w:val="auto"/>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7CBDDB0D">
      <w:pPr>
        <w:pStyle w:val="5"/>
        <w:widowControl/>
        <w:wordWrap/>
        <w:adjustRightInd/>
        <w:snapToGrid/>
        <w:spacing w:before="0" w:beforeAutospacing="0" w:after="0" w:afterAutospacing="0" w:line="578" w:lineRule="exact"/>
        <w:ind w:left="0" w:firstLine="420"/>
        <w:jc w:val="both"/>
        <w:textAlignment w:val="auto"/>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[3]规模以上工业：是指年主营业务收入2000万元及以上的工业法人单位。</w:t>
      </w:r>
    </w:p>
    <w:p w14:paraId="075C6189">
      <w:pPr>
        <w:pStyle w:val="5"/>
        <w:widowControl/>
        <w:wordWrap/>
        <w:adjustRightInd/>
        <w:snapToGrid/>
        <w:spacing w:before="0" w:beforeAutospacing="0" w:after="0" w:afterAutospacing="0" w:line="578" w:lineRule="exact"/>
        <w:ind w:left="0" w:firstLine="420"/>
        <w:jc w:val="both"/>
        <w:textAlignment w:val="auto"/>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[4]表中的合计数和部分计算数据因小数取舍而产生的误差，均未作机械调整。为保证数据精确度，个别数据保留2位小数。</w:t>
      </w:r>
    </w:p>
    <w:p w14:paraId="33844EB0">
      <w:pPr>
        <w:widowControl/>
        <w:pBdr>
          <w:top w:val="none" w:color="auto" w:sz="0" w:space="0"/>
          <w:left w:val="none" w:color="auto" w:sz="0" w:space="0"/>
          <w:bottom w:val="none" w:color="auto" w:sz="0" w:space="0"/>
          <w:right w:val="none" w:color="auto" w:sz="0" w:space="0"/>
        </w:pBdr>
        <w:wordWrap/>
        <w:adjustRightInd/>
        <w:snapToGrid/>
        <w:spacing w:before="0" w:beforeAutospacing="0" w:afterLines="30" w:afterAutospacing="0" w:line="600" w:lineRule="exact"/>
        <w:ind w:left="0" w:right="0" w:firstLine="0" w:firstLineChars="0"/>
        <w:jc w:val="both"/>
        <w:textAlignment w:val="auto"/>
        <w:rPr>
          <w:rFonts w:hint="default" w:ascii="Times New Roman" w:hAnsi="Times New Roman" w:eastAsia="楷体_GB2312" w:cs="Times New Roman"/>
          <w:color w:val="auto"/>
          <w:spacing w:val="0"/>
          <w:w w:val="100"/>
          <w:sz w:val="32"/>
          <w:szCs w:val="32"/>
          <w:lang w:eastAsia="zh-CN"/>
        </w:rPr>
      </w:pPr>
    </w:p>
    <w:sectPr>
      <w:headerReference r:id="rId3" w:type="default"/>
      <w:footerReference r:id="rId4" w:type="default"/>
      <w:pgSz w:w="11906" w:h="16838"/>
      <w:pgMar w:top="2098" w:right="1531" w:bottom="1984" w:left="1531" w:header="851" w:footer="992"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2457">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574040" cy="291465"/>
              <wp:effectExtent l="0" t="0" r="0" b="0"/>
              <wp:wrapNone/>
              <wp:docPr id="1" name="文本框4"/>
              <wp:cNvGraphicFramePr/>
              <a:graphic xmlns:a="http://schemas.openxmlformats.org/drawingml/2006/main">
                <a:graphicData uri="http://schemas.microsoft.com/office/word/2010/wordprocessingShape">
                  <wps:wsp>
                    <wps:cNvSpPr/>
                    <wps:spPr>
                      <a:xfrm>
                        <a:off x="0" y="0"/>
                        <a:ext cx="574040" cy="291465"/>
                      </a:xfrm>
                      <a:prstGeom prst="rect">
                        <a:avLst/>
                      </a:prstGeom>
                      <a:noFill/>
                      <a:ln>
                        <a:noFill/>
                      </a:ln>
                    </wps:spPr>
                    <wps:txbx>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wps:txbx>
                    <wps:bodyPr lIns="0" tIns="0" rIns="0" bIns="0" upright="1"/>
                  </wps:wsp>
                </a:graphicData>
              </a:graphic>
            </wp:anchor>
          </w:drawing>
        </mc:Choice>
        <mc:Fallback>
          <w:pict>
            <v:rect id="文本框4" o:spid="_x0000_s1026" o:spt="1" style="position:absolute;left:0pt;margin-top:-15.85pt;height:22.95pt;width:45.2pt;mso-position-horizontal:outside;mso-position-horizontal-relative:margin;z-index:251659264;mso-width-relative:page;mso-height-relative:page;" filled="f" stroked="f" coordsize="21600,21600" o:gfxdata="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a&#10;LQo51wAAAAYBAAAPAAAAAAAAAAEAIAAAACIAAABkcnMvZG93bnJldi54bWxQSwECFAAUAAAACACH&#10;TuJADEWRSbMBAABmAwAADgAAAAAAAAABACAAAAAmAQAAZHJzL2Uyb0RvYy54bWxQSwUGAAAAAAYA&#10;BgBZAQAASwUAAAAA&#10;">
              <v:fill on="f" focussize="0,0"/>
              <v:stroke on="f"/>
              <v:imagedata o:title=""/>
              <o:lock v:ext="edit" aspectratio="f"/>
              <v:textbox inset="0mm,0mm,0mm,0mm">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950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777C9"/>
    <w:rsid w:val="0CF956B3"/>
    <w:rsid w:val="0E8D2557"/>
    <w:rsid w:val="13BC62A4"/>
    <w:rsid w:val="15D71E1D"/>
    <w:rsid w:val="1B3B1B1A"/>
    <w:rsid w:val="21AD0AEE"/>
    <w:rsid w:val="21C61BB0"/>
    <w:rsid w:val="26D703BB"/>
    <w:rsid w:val="2B8620DF"/>
    <w:rsid w:val="2E84495B"/>
    <w:rsid w:val="30261A10"/>
    <w:rsid w:val="339561D3"/>
    <w:rsid w:val="3B0E5F4A"/>
    <w:rsid w:val="3BE74621"/>
    <w:rsid w:val="40FC6F44"/>
    <w:rsid w:val="41601281"/>
    <w:rsid w:val="4A7144FF"/>
    <w:rsid w:val="4F570FE7"/>
    <w:rsid w:val="4F644633"/>
    <w:rsid w:val="51194146"/>
    <w:rsid w:val="604F36C5"/>
    <w:rsid w:val="60E70C20"/>
    <w:rsid w:val="65C43059"/>
    <w:rsid w:val="6CCF00B3"/>
    <w:rsid w:val="6E166E8A"/>
    <w:rsid w:val="6FD902CD"/>
    <w:rsid w:val="72990456"/>
    <w:rsid w:val="73532145"/>
    <w:rsid w:val="7AB52DA0"/>
    <w:rsid w:val="7B5572B1"/>
    <w:rsid w:val="7C0641F8"/>
    <w:rsid w:val="7EF45B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link w:val="12"/>
    <w:semiHidden/>
    <w:qFormat/>
    <w:uiPriority w:val="0"/>
    <w:rPr>
      <w:rFonts w:ascii="Tahoma" w:hAnsi="Tahoma"/>
      <w:sz w:val="24"/>
      <w:szCs w:val="20"/>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next w:val="1"/>
    <w:qFormat/>
    <w:uiPriority w:val="0"/>
    <w:pPr>
      <w:jc w:val="center"/>
    </w:pPr>
    <w:rPr>
      <w:kern w:val="2"/>
      <w:sz w:val="32"/>
      <w:szCs w:val="24"/>
    </w:rPr>
  </w:style>
  <w:style w:type="paragraph" w:styleId="4">
    <w:name w:val="Body Text Indent"/>
    <w:basedOn w:val="1"/>
    <w:qFormat/>
    <w:uiPriority w:val="0"/>
    <w:pPr>
      <w:ind w:firstLine="425"/>
    </w:pPr>
    <w:rPr>
      <w:sz w:val="28"/>
    </w:rPr>
  </w:style>
  <w:style w:type="paragraph" w:styleId="5">
    <w:name w:val="HTML Address"/>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w:basedOn w:val="3"/>
    <w:next w:val="9"/>
    <w:qFormat/>
    <w:uiPriority w:val="0"/>
    <w:pPr>
      <w:ind w:firstLine="420"/>
    </w:pPr>
    <w:rPr>
      <w:rFonts w:ascii="Times New Roman" w:hAnsi="Times New Roman" w:eastAsia="宋体" w:cs="Times New Roman"/>
      <w:bCs/>
    </w:rPr>
  </w:style>
  <w:style w:type="paragraph" w:styleId="9">
    <w:name w:val="Body Text First Indent 2"/>
    <w:basedOn w:val="4"/>
    <w:next w:val="1"/>
    <w:qFormat/>
    <w:uiPriority w:val="0"/>
    <w:pPr>
      <w:ind w:firstLine="420" w:firstLineChars="200"/>
    </w:pPr>
    <w:rPr>
      <w:szCs w:val="22"/>
    </w:rPr>
  </w:style>
  <w:style w:type="paragraph" w:customStyle="1" w:styleId="12">
    <w:name w:val="_Style 21"/>
    <w:basedOn w:val="1"/>
    <w:link w:val="11"/>
    <w:qFormat/>
    <w:uiPriority w:val="0"/>
    <w:pPr>
      <w:spacing w:line="360" w:lineRule="auto"/>
    </w:pPr>
    <w:rPr>
      <w:rFonts w:ascii="Tahoma" w:hAnsi="Tahoma"/>
      <w:sz w:val="24"/>
      <w:szCs w:val="20"/>
    </w:rPr>
  </w:style>
  <w:style w:type="character" w:styleId="13">
    <w:name w:val="Strong"/>
    <w:basedOn w:val="11"/>
    <w:qFormat/>
    <w:uiPriority w:val="0"/>
    <w:rPr>
      <w:b/>
      <w:bCs/>
    </w:rPr>
  </w:style>
  <w:style w:type="paragraph" w:customStyle="1" w:styleId="14">
    <w:name w:val="Normal Indent"/>
    <w:basedOn w:val="1"/>
    <w:next w:val="1"/>
    <w:qFormat/>
    <w:uiPriority w:val="0"/>
    <w:pPr>
      <w:ind w:firstLine="420" w:firstLineChars="200"/>
    </w:pPr>
    <w:rPr>
      <w:rFonts w:ascii="Calibri" w:hAnsi="Calibri" w:eastAsia="宋体" w:cs="Times New Roman"/>
    </w:rPr>
  </w:style>
  <w:style w:type="paragraph" w:customStyle="1" w:styleId="15">
    <w:name w:val="Body Text Indent"/>
    <w:basedOn w:val="1"/>
    <w:qFormat/>
    <w:uiPriority w:val="0"/>
    <w:pPr>
      <w:spacing w:line="520" w:lineRule="exact"/>
      <w:ind w:firstLine="656" w:firstLineChars="193"/>
    </w:pPr>
    <w:rPr>
      <w:rFonts w:ascii="文星仿宋" w:hAnsi="宋体" w:eastAsia="文星仿宋"/>
      <w:color w:val="005700"/>
      <w:spacing w:val="10"/>
      <w:sz w:val="32"/>
    </w:rPr>
  </w:style>
  <w:style w:type="paragraph" w:customStyle="1" w:styleId="16">
    <w:name w:val="HTML Address"/>
    <w:basedOn w:val="1"/>
    <w:qFormat/>
    <w:uiPriority w:val="0"/>
    <w:pPr>
      <w:widowControl/>
      <w:spacing w:before="100" w:beforeAutospacing="1" w:after="100" w:afterAutospacing="1"/>
      <w:jc w:val="left"/>
    </w:pPr>
    <w:rPr>
      <w:rFonts w:ascii="宋体" w:hAnsi="宋体"/>
      <w:kern w:val="0"/>
      <w:sz w:val="24"/>
    </w:rPr>
  </w:style>
  <w:style w:type="paragraph" w:customStyle="1" w:styleId="17">
    <w:name w:val="Body Text First Indent"/>
    <w:basedOn w:val="3"/>
    <w:next w:val="18"/>
    <w:qFormat/>
    <w:uiPriority w:val="0"/>
    <w:pPr>
      <w:ind w:firstLine="420"/>
    </w:pPr>
  </w:style>
  <w:style w:type="paragraph" w:customStyle="1" w:styleId="18">
    <w:name w:val="Body Text First Indent 2"/>
    <w:basedOn w:val="15"/>
    <w:next w:val="17"/>
    <w:qFormat/>
    <w:uiPriority w:val="0"/>
    <w:pPr>
      <w:ind w:firstLine="420" w:firstLineChars="200"/>
    </w:pPr>
    <w:rPr>
      <w:szCs w:val="22"/>
    </w:rPr>
  </w:style>
  <w:style w:type="paragraph" w:customStyle="1" w:styleId="19">
    <w:name w:val="Body Text Indent 2"/>
    <w:basedOn w:val="1"/>
    <w:qFormat/>
    <w:uiPriority w:val="0"/>
    <w:pPr>
      <w:ind w:firstLine="482" w:firstLineChars="200"/>
    </w:pPr>
    <w:rPr>
      <w:b/>
      <w:bCs/>
      <w:color w:val="005700"/>
      <w:sz w:val="24"/>
      <w:szCs w:val="20"/>
    </w:rPr>
  </w:style>
  <w:style w:type="paragraph" w:customStyle="1" w:styleId="20">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2233</Words>
  <Characters>3212</Characters>
  <Lines>0</Lines>
  <Paragraphs>0</Paragraphs>
  <TotalTime>1</TotalTime>
  <ScaleCrop>false</ScaleCrop>
  <LinksUpToDate>false</LinksUpToDate>
  <CharactersWithSpaces>3224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2024-01-25T16:42:00Z</dcterms:created>
  <dc:creator>被爱禁锢自由</dc:creator>
  <cp:lastModifiedBy>Administrator</cp:lastModifiedBy>
  <cp:lastPrinted>2025-07-11T01:12:00Z</cp:lastPrinted>
  <dcterms:modified xsi:type="dcterms:W3CDTF">2025-08-14T00:07:54Z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8347E840DE0343BE83F666FAD96FC10E_13</vt:lpwstr>
  </property>
  <property fmtid="{D5CDD505-2E9C-101B-9397-08002B2CF9AE}" pid="4" name="KSOTemplateDocerSaveRecord">
    <vt:lpwstr>eyJoZGlkIjoiMmMxOGU5Y2E1M2Y0N2YyNjU3ZGFhODRiMDE1NzRjMTUifQ==</vt:lpwstr>
  </property>
</Properties>
</file>