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E1460" w14:textId="1478864D" w:rsidR="00EA0231" w:rsidRPr="00D44A3A" w:rsidRDefault="00D44A3A">
      <w:pPr>
        <w:pStyle w:val="a3"/>
        <w:widowControl/>
        <w:spacing w:beforeAutospacing="0" w:afterAutospacing="0" w:line="525" w:lineRule="atLeast"/>
        <w:rPr>
          <w:rFonts w:ascii="方正大标宋简体" w:eastAsia="方正大标宋简体" w:hAnsi="方正小标宋简体" w:cs="方正小标宋简体" w:hint="eastAsia"/>
          <w:sz w:val="44"/>
          <w:szCs w:val="44"/>
        </w:rPr>
      </w:pPr>
      <w:r w:rsidRPr="00D44A3A">
        <w:rPr>
          <w:rFonts w:ascii="方正大标宋简体" w:eastAsia="方正大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湖滨区磁钟乡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202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4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年度行政执法统计年报</w:t>
      </w:r>
    </w:p>
    <w:p w14:paraId="3B2E0CD7" w14:textId="77777777" w:rsidR="00EA0231" w:rsidRDefault="00EA0231">
      <w:pPr>
        <w:pStyle w:val="a3"/>
        <w:widowControl/>
        <w:spacing w:beforeAutospacing="0" w:afterAutospacing="0" w:line="525" w:lineRule="atLeast"/>
        <w:jc w:val="center"/>
        <w:rPr>
          <w:rFonts w:ascii="微软雅黑" w:eastAsia="微软雅黑" w:hAnsi="微软雅黑" w:cs="微软雅黑"/>
        </w:rPr>
      </w:pPr>
    </w:p>
    <w:p w14:paraId="11D4A7A5" w14:textId="77777777" w:rsidR="00EA0231" w:rsidRDefault="00D44A3A">
      <w:pPr>
        <w:pStyle w:val="a3"/>
        <w:widowControl/>
        <w:spacing w:beforeAutospacing="0" w:afterAutospacing="0" w:line="525" w:lineRule="atLeast"/>
        <w:jc w:val="center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color w:val="333333"/>
          <w:sz w:val="32"/>
          <w:szCs w:val="32"/>
          <w:shd w:val="clear" w:color="auto" w:fill="FFFFFF"/>
        </w:rPr>
        <w:t>目</w:t>
      </w:r>
      <w:r>
        <w:rPr>
          <w:rFonts w:ascii="方正楷体_GB2312" w:eastAsia="方正楷体_GB2312" w:hAnsi="方正楷体_GB2312" w:cs="方正楷体_GB2312" w:hint="eastAsia"/>
          <w:color w:val="333333"/>
          <w:sz w:val="32"/>
          <w:szCs w:val="32"/>
          <w:shd w:val="clear" w:color="auto" w:fill="FFFFFF"/>
        </w:rPr>
        <w:t xml:space="preserve">   </w:t>
      </w:r>
      <w:r>
        <w:rPr>
          <w:rFonts w:ascii="方正楷体_GB2312" w:eastAsia="方正楷体_GB2312" w:hAnsi="方正楷体_GB2312" w:cs="方正楷体_GB2312" w:hint="eastAsia"/>
          <w:color w:val="333333"/>
          <w:sz w:val="32"/>
          <w:szCs w:val="32"/>
          <w:shd w:val="clear" w:color="auto" w:fill="FFFFFF"/>
        </w:rPr>
        <w:t>录</w:t>
      </w:r>
    </w:p>
    <w:p w14:paraId="24536DB7" w14:textId="77777777" w:rsidR="00EA0231" w:rsidRDefault="00EA0231">
      <w:pPr>
        <w:pStyle w:val="a3"/>
        <w:widowControl/>
        <w:spacing w:beforeAutospacing="0" w:afterAutospacing="0" w:line="525" w:lineRule="atLeast"/>
        <w:rPr>
          <w:rFonts w:ascii="方正楷体_GB2312" w:eastAsia="方正楷体_GB2312" w:hAnsi="方正楷体_GB2312" w:cs="方正楷体_GB2312"/>
          <w:sz w:val="32"/>
          <w:szCs w:val="32"/>
        </w:rPr>
      </w:pPr>
    </w:p>
    <w:p w14:paraId="0C314AEF" w14:textId="4667EF79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第一部分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湖滨区磁钟乡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年度行政执法数据表</w:t>
      </w:r>
    </w:p>
    <w:p w14:paraId="639758E7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一、行政处罚实施情况统计表</w:t>
      </w:r>
    </w:p>
    <w:p w14:paraId="2097DCD3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二、行政许可实施情况统计表</w:t>
      </w:r>
    </w:p>
    <w:p w14:paraId="63250FF7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三、行政强制实施情况统计表</w:t>
      </w:r>
    </w:p>
    <w:p w14:paraId="799D9F14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 w14:paraId="66ACECCB" w14:textId="6362F24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第二部分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湖滨区磁钟乡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年度行政执法总体情况</w:t>
      </w:r>
    </w:p>
    <w:p w14:paraId="236FBCB0" w14:textId="77777777" w:rsidR="00EA0231" w:rsidRDefault="00EA0231">
      <w:pPr>
        <w:pStyle w:val="a3"/>
        <w:widowControl/>
        <w:spacing w:beforeAutospacing="0" w:afterAutospacing="0" w:line="525" w:lineRule="atLeast"/>
        <w:rPr>
          <w:rFonts w:ascii="微软雅黑" w:eastAsia="微软雅黑" w:hAnsi="微软雅黑" w:cs="微软雅黑"/>
        </w:rPr>
      </w:pPr>
    </w:p>
    <w:p w14:paraId="16B82BD5" w14:textId="77777777" w:rsidR="00EA0231" w:rsidRDefault="00EA0231">
      <w:pPr>
        <w:pStyle w:val="a3"/>
        <w:widowControl/>
        <w:shd w:val="clear" w:color="auto" w:fill="FFFFFF"/>
        <w:spacing w:beforeAutospacing="0" w:afterAutospacing="0" w:line="525" w:lineRule="atLeast"/>
        <w:rPr>
          <w:rFonts w:ascii="微软雅黑" w:eastAsia="微软雅黑" w:hAnsi="微软雅黑" w:cs="微软雅黑"/>
          <w:color w:val="333333"/>
          <w:sz w:val="27"/>
          <w:szCs w:val="27"/>
        </w:rPr>
      </w:pPr>
    </w:p>
    <w:p w14:paraId="6103EB7A" w14:textId="77777777" w:rsidR="00EA0231" w:rsidRDefault="00EA0231">
      <w:pPr>
        <w:pStyle w:val="a3"/>
        <w:widowControl/>
        <w:spacing w:beforeAutospacing="0" w:afterAutospacing="0" w:line="525" w:lineRule="atLeast"/>
        <w:ind w:firstLine="420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</w:p>
    <w:p w14:paraId="032B3C6D" w14:textId="77777777" w:rsidR="00EA0231" w:rsidRDefault="00EA0231">
      <w:pPr>
        <w:pStyle w:val="a3"/>
        <w:widowControl/>
        <w:spacing w:beforeAutospacing="0" w:afterAutospacing="0" w:line="525" w:lineRule="atLeast"/>
        <w:ind w:firstLine="420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</w:p>
    <w:p w14:paraId="5D9C2281" w14:textId="77777777" w:rsidR="00EA0231" w:rsidRDefault="00EA0231">
      <w:pPr>
        <w:pStyle w:val="a3"/>
        <w:widowControl/>
        <w:spacing w:beforeAutospacing="0" w:afterAutospacing="0" w:line="525" w:lineRule="atLeast"/>
        <w:ind w:firstLine="420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</w:p>
    <w:p w14:paraId="5677AF85" w14:textId="77777777" w:rsidR="00EA0231" w:rsidRDefault="00EA0231">
      <w:pPr>
        <w:pStyle w:val="a3"/>
        <w:widowControl/>
        <w:spacing w:beforeAutospacing="0" w:afterAutospacing="0" w:line="525" w:lineRule="atLeast"/>
        <w:ind w:firstLine="420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</w:p>
    <w:p w14:paraId="0F6161A2" w14:textId="77777777" w:rsidR="00EA0231" w:rsidRDefault="00EA0231">
      <w:pPr>
        <w:pStyle w:val="a3"/>
        <w:widowControl/>
        <w:spacing w:beforeAutospacing="0" w:afterAutospacing="0" w:line="525" w:lineRule="atLeast"/>
        <w:ind w:firstLine="420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</w:p>
    <w:p w14:paraId="78678B31" w14:textId="77777777" w:rsidR="00EA0231" w:rsidRDefault="00EA0231">
      <w:pPr>
        <w:pStyle w:val="a3"/>
        <w:widowControl/>
        <w:spacing w:beforeAutospacing="0" w:afterAutospacing="0" w:line="525" w:lineRule="atLeast"/>
        <w:ind w:firstLine="420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</w:p>
    <w:p w14:paraId="6CBF57D5" w14:textId="77777777" w:rsidR="00EA0231" w:rsidRDefault="00EA0231">
      <w:pPr>
        <w:pStyle w:val="a3"/>
        <w:widowControl/>
        <w:spacing w:beforeAutospacing="0" w:afterAutospacing="0" w:line="525" w:lineRule="atLeast"/>
        <w:ind w:firstLine="420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</w:p>
    <w:p w14:paraId="193F9B4D" w14:textId="77777777" w:rsidR="00EA0231" w:rsidRDefault="00EA0231">
      <w:pPr>
        <w:pStyle w:val="a3"/>
        <w:widowControl/>
        <w:spacing w:beforeAutospacing="0" w:afterAutospacing="0" w:line="525" w:lineRule="atLeast"/>
        <w:ind w:firstLine="420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</w:p>
    <w:p w14:paraId="5C443A47" w14:textId="77777777" w:rsidR="00EA0231" w:rsidRDefault="00EA0231">
      <w:pPr>
        <w:pStyle w:val="a3"/>
        <w:widowControl/>
        <w:spacing w:beforeAutospacing="0" w:afterAutospacing="0" w:line="525" w:lineRule="atLeast"/>
        <w:ind w:firstLine="420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</w:p>
    <w:p w14:paraId="77DD1DB7" w14:textId="77777777" w:rsidR="00EA0231" w:rsidRDefault="00EA0231">
      <w:pPr>
        <w:pStyle w:val="a3"/>
        <w:widowControl/>
        <w:spacing w:beforeAutospacing="0" w:afterAutospacing="0" w:line="525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186BF9E6" w14:textId="77777777" w:rsidR="00EA0231" w:rsidRDefault="00EA0231">
      <w:pPr>
        <w:pStyle w:val="a3"/>
        <w:widowControl/>
        <w:spacing w:beforeAutospacing="0" w:afterAutospacing="0" w:line="525" w:lineRule="atLeast"/>
        <w:jc w:val="both"/>
        <w:rPr>
          <w:rFonts w:ascii="方正小标宋简体" w:eastAsia="方正小标宋简体" w:hAnsi="方正小标宋简体" w:cs="方正小标宋简体"/>
          <w:color w:val="333333"/>
          <w:sz w:val="27"/>
          <w:szCs w:val="27"/>
          <w:shd w:val="clear" w:color="auto" w:fill="FFFFFF"/>
        </w:rPr>
        <w:sectPr w:rsidR="00EA023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D4C779" w14:textId="16F0D159" w:rsidR="00EA0231" w:rsidRPr="00D44A3A" w:rsidRDefault="00D44A3A">
      <w:pPr>
        <w:pStyle w:val="a3"/>
        <w:widowControl/>
        <w:numPr>
          <w:ilvl w:val="0"/>
          <w:numId w:val="1"/>
        </w:numPr>
        <w:spacing w:beforeAutospacing="0" w:afterAutospacing="0" w:line="525" w:lineRule="atLeast"/>
        <w:jc w:val="center"/>
        <w:rPr>
          <w:rFonts w:ascii="方正大标宋简体" w:eastAsia="方正大标宋简体" w:hAnsi="方正小标宋简体" w:cs="方正小标宋简体" w:hint="eastAsia"/>
          <w:color w:val="333333"/>
          <w:sz w:val="27"/>
          <w:szCs w:val="27"/>
          <w:shd w:val="clear" w:color="auto" w:fill="FFFFFF"/>
        </w:rPr>
      </w:pPr>
      <w:r w:rsidRPr="00D44A3A">
        <w:rPr>
          <w:rFonts w:ascii="方正大标宋简体" w:eastAsia="方正大标宋简体" w:hAnsi="方正小标宋简体" w:cs="方正小标宋简体" w:hint="eastAsia"/>
          <w:color w:val="333333"/>
          <w:sz w:val="27"/>
          <w:szCs w:val="27"/>
          <w:shd w:val="clear" w:color="auto" w:fill="FFFFFF"/>
        </w:rPr>
        <w:lastRenderedPageBreak/>
        <w:t>湖滨区磁钟乡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27"/>
          <w:szCs w:val="27"/>
          <w:shd w:val="clear" w:color="auto" w:fill="FFFFFF"/>
        </w:rPr>
        <w:t>202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27"/>
          <w:szCs w:val="27"/>
          <w:shd w:val="clear" w:color="auto" w:fill="FFFFFF"/>
        </w:rPr>
        <w:t>4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27"/>
          <w:szCs w:val="27"/>
          <w:shd w:val="clear" w:color="auto" w:fill="FFFFFF"/>
        </w:rPr>
        <w:t>年度行政执法数据表</w:t>
      </w:r>
    </w:p>
    <w:p w14:paraId="1CBC6726" w14:textId="77777777" w:rsidR="00EA0231" w:rsidRDefault="00D44A3A">
      <w:pPr>
        <w:pStyle w:val="a3"/>
        <w:widowControl/>
        <w:spacing w:beforeAutospacing="0" w:afterAutospacing="0" w:line="525" w:lineRule="atLeast"/>
        <w:ind w:left="42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表一</w:t>
      </w:r>
    </w:p>
    <w:p w14:paraId="70696530" w14:textId="223873C5" w:rsidR="00EA0231" w:rsidRDefault="00D44A3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湖滨区磁钟乡</w:t>
      </w:r>
      <w:r>
        <w:rPr>
          <w:rFonts w:ascii="黑体" w:eastAsia="黑体" w:hAnsi="黑体" w:hint="eastAsia"/>
          <w:sz w:val="32"/>
          <w:szCs w:val="32"/>
        </w:rPr>
        <w:t>2024</w:t>
      </w:r>
      <w:r>
        <w:rPr>
          <w:rFonts w:ascii="黑体" w:eastAsia="黑体" w:hAnsi="黑体" w:hint="eastAsia"/>
          <w:sz w:val="32"/>
          <w:szCs w:val="32"/>
        </w:rPr>
        <w:t>年度行政处罚实施情况统计表</w:t>
      </w:r>
    </w:p>
    <w:tbl>
      <w:tblPr>
        <w:tblpPr w:leftFromText="180" w:rightFromText="180" w:vertAnchor="text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:rsidR="00EA0231" w14:paraId="41A3E6FF" w14:textId="77777777">
        <w:trPr>
          <w:trHeight w:val="525"/>
        </w:trPr>
        <w:tc>
          <w:tcPr>
            <w:tcW w:w="10904" w:type="dxa"/>
            <w:gridSpan w:val="10"/>
            <w:vAlign w:val="center"/>
          </w:tcPr>
          <w:p w14:paraId="3DD5E05F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行政处罚实施数量（宗）</w:t>
            </w:r>
          </w:p>
        </w:tc>
      </w:tr>
      <w:tr w:rsidR="00EA0231" w14:paraId="73A331EF" w14:textId="77777777">
        <w:trPr>
          <w:trHeight w:val="1165"/>
        </w:trPr>
        <w:tc>
          <w:tcPr>
            <w:tcW w:w="798" w:type="dxa"/>
            <w:vAlign w:val="center"/>
          </w:tcPr>
          <w:p w14:paraId="1D026260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 w14:paraId="0708066A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 w14:paraId="566511FD" w14:textId="77777777" w:rsidR="00EA0231" w:rsidRDefault="00D44A3A">
            <w:pPr>
              <w:jc w:val="center"/>
              <w:rPr>
                <w:rFonts w:ascii="楷体_GB2312" w:eastAsia="楷体_GB2312" w:hAnsi="宋体" w:cs="宋体"/>
                <w:b/>
                <w:kern w:val="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</w:rPr>
              <w:t>没收违法</w:t>
            </w:r>
          </w:p>
          <w:p w14:paraId="79254FFC" w14:textId="77777777" w:rsidR="00EA0231" w:rsidRDefault="00D44A3A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</w:rPr>
              <w:t>所得、没收</w:t>
            </w:r>
          </w:p>
          <w:p w14:paraId="72DA323D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 w14:paraId="74F87406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 w14:paraId="7A5FF9C2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 w14:paraId="3E035E88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 w14:paraId="61FF2776" w14:textId="77777777" w:rsidR="00EA0231" w:rsidRDefault="00D44A3A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</w:rPr>
              <w:t>行政</w:t>
            </w:r>
          </w:p>
          <w:p w14:paraId="7DC52251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 w14:paraId="533D5D0A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 w14:paraId="49256B47" w14:textId="77777777" w:rsidR="00EA0231" w:rsidRDefault="00D44A3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 w14:paraId="1A2AA1E7" w14:textId="77777777" w:rsidR="00EA0231" w:rsidRDefault="00D44A3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罚没金额（万元）</w:t>
            </w:r>
          </w:p>
        </w:tc>
      </w:tr>
      <w:tr w:rsidR="00EA0231" w14:paraId="27348821" w14:textId="77777777">
        <w:tc>
          <w:tcPr>
            <w:tcW w:w="798" w:type="dxa"/>
          </w:tcPr>
          <w:p w14:paraId="4426D579" w14:textId="2667BA15" w:rsidR="00EA0231" w:rsidRDefault="00D44A3A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080" w:type="dxa"/>
          </w:tcPr>
          <w:p w14:paraId="69D0FDB9" w14:textId="16B2908F" w:rsidR="00EA0231" w:rsidRDefault="00D44A3A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392" w:type="dxa"/>
          </w:tcPr>
          <w:p w14:paraId="041E3D69" w14:textId="77777777" w:rsidR="00EA0231" w:rsidRDefault="00D44A3A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090" w:type="dxa"/>
          </w:tcPr>
          <w:p w14:paraId="06FE2E25" w14:textId="77777777" w:rsidR="00EA0231" w:rsidRDefault="00D44A3A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090" w:type="dxa"/>
          </w:tcPr>
          <w:p w14:paraId="1B92622A" w14:textId="77777777" w:rsidR="00EA0231" w:rsidRDefault="00D44A3A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090" w:type="dxa"/>
          </w:tcPr>
          <w:p w14:paraId="0016CAB1" w14:textId="77777777" w:rsidR="00EA0231" w:rsidRDefault="00D44A3A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918" w:type="dxa"/>
          </w:tcPr>
          <w:p w14:paraId="4B65BE6A" w14:textId="77777777" w:rsidR="00EA0231" w:rsidRDefault="00D44A3A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080" w:type="dxa"/>
          </w:tcPr>
          <w:p w14:paraId="07C37C30" w14:textId="77777777" w:rsidR="00EA0231" w:rsidRDefault="00D44A3A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275" w:type="dxa"/>
          </w:tcPr>
          <w:p w14:paraId="6839AD13" w14:textId="4E2BDFC3" w:rsidR="00EA0231" w:rsidRDefault="00D44A3A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091" w:type="dxa"/>
          </w:tcPr>
          <w:p w14:paraId="10429AFD" w14:textId="32E509F9" w:rsidR="00EA0231" w:rsidRDefault="00D44A3A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0.28</w:t>
            </w:r>
          </w:p>
        </w:tc>
      </w:tr>
    </w:tbl>
    <w:p w14:paraId="491643A8" w14:textId="77777777" w:rsidR="00EA0231" w:rsidRDefault="00EA0231">
      <w:pPr>
        <w:jc w:val="center"/>
        <w:rPr>
          <w:rFonts w:ascii="仿宋_GB2312" w:eastAsia="仿宋_GB2312"/>
          <w:sz w:val="24"/>
        </w:rPr>
      </w:pPr>
    </w:p>
    <w:p w14:paraId="0A3C6452" w14:textId="77777777" w:rsidR="00EA0231" w:rsidRDefault="00EA0231">
      <w:pPr>
        <w:rPr>
          <w:rFonts w:ascii="仿宋_GB2312" w:eastAsia="仿宋_GB2312"/>
          <w:sz w:val="24"/>
        </w:rPr>
      </w:pPr>
    </w:p>
    <w:p w14:paraId="6838C232" w14:textId="77777777" w:rsidR="00EA0231" w:rsidRDefault="00EA0231">
      <w:pPr>
        <w:rPr>
          <w:rFonts w:ascii="仿宋_GB2312" w:eastAsia="仿宋_GB2312"/>
          <w:sz w:val="24"/>
        </w:rPr>
      </w:pPr>
    </w:p>
    <w:p w14:paraId="735B56F4" w14:textId="77777777" w:rsidR="00EA0231" w:rsidRDefault="00EA0231">
      <w:pPr>
        <w:rPr>
          <w:rFonts w:ascii="仿宋_GB2312" w:eastAsia="仿宋_GB2312"/>
          <w:sz w:val="24"/>
        </w:rPr>
      </w:pPr>
    </w:p>
    <w:p w14:paraId="6771F75D" w14:textId="77777777" w:rsidR="00EA0231" w:rsidRDefault="00EA0231">
      <w:pPr>
        <w:rPr>
          <w:rFonts w:ascii="仿宋_GB2312" w:eastAsia="仿宋_GB2312"/>
          <w:sz w:val="24"/>
        </w:rPr>
      </w:pPr>
    </w:p>
    <w:p w14:paraId="29655FEA" w14:textId="77777777" w:rsidR="00EA0231" w:rsidRDefault="00EA0231">
      <w:pPr>
        <w:rPr>
          <w:rFonts w:ascii="仿宋_GB2312" w:eastAsia="仿宋_GB2312"/>
          <w:sz w:val="24"/>
        </w:rPr>
      </w:pPr>
    </w:p>
    <w:p w14:paraId="27EBBDAB" w14:textId="77777777" w:rsidR="00EA0231" w:rsidRDefault="00EA0231">
      <w:pPr>
        <w:rPr>
          <w:rFonts w:ascii="仿宋_GB2312" w:eastAsia="仿宋_GB2312"/>
          <w:sz w:val="24"/>
        </w:rPr>
      </w:pPr>
    </w:p>
    <w:p w14:paraId="3065870D" w14:textId="77777777" w:rsidR="00EA0231" w:rsidRDefault="00EA0231">
      <w:pPr>
        <w:rPr>
          <w:rFonts w:ascii="仿宋_GB2312" w:eastAsia="仿宋_GB2312"/>
          <w:sz w:val="24"/>
        </w:rPr>
      </w:pPr>
    </w:p>
    <w:p w14:paraId="6AFC45D6" w14:textId="77777777" w:rsidR="00EA0231" w:rsidRDefault="00D44A3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14:paraId="65DD5095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行政处罚实施数量的统计范围为统计年度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日期间作出行政处罚决定的数量。</w:t>
      </w:r>
    </w:p>
    <w:p w14:paraId="2AD3B912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单处一个类别行政处罚的，计入相应的行政处罚类别；并</w:t>
      </w:r>
      <w:proofErr w:type="gramStart"/>
      <w:r>
        <w:rPr>
          <w:rFonts w:ascii="仿宋_GB2312" w:eastAsia="仿宋_GB2312" w:hint="eastAsia"/>
          <w:sz w:val="24"/>
        </w:rPr>
        <w:t>处两种</w:t>
      </w:r>
      <w:proofErr w:type="gramEnd"/>
      <w:r>
        <w:rPr>
          <w:rFonts w:ascii="仿宋_GB2312" w:eastAsia="仿宋_GB2312" w:hint="eastAsia"/>
          <w:sz w:val="24"/>
        </w:rPr>
        <w:t>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）警告，（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）罚款，（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）没收违法所得、没收非法财物，（</w:t>
      </w: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 w:hint="eastAsia"/>
          <w:sz w:val="24"/>
        </w:rPr>
        <w:t>）暂扣许可证、执照，（</w:t>
      </w: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）责令停产停业，（</w:t>
      </w:r>
      <w:r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）吊销许可证、执照，（</w:t>
      </w:r>
      <w:r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 w:hint="eastAsia"/>
          <w:sz w:val="24"/>
        </w:rPr>
        <w:t>）行政拘留。</w:t>
      </w:r>
    </w:p>
    <w:p w14:paraId="7019DE9A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“没收违法所得、没收非法财物”能确定</w:t>
      </w:r>
      <w:r>
        <w:rPr>
          <w:rFonts w:ascii="仿宋_GB2312" w:eastAsia="仿宋_GB2312" w:hint="eastAsia"/>
          <w:sz w:val="24"/>
        </w:rPr>
        <w:t>金额的，计入“罚没金额”；不能确定金额的，不计入“罚没金额”。</w:t>
      </w:r>
    </w:p>
    <w:p w14:paraId="2F74AB14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</w:t>
      </w:r>
      <w:r>
        <w:rPr>
          <w:rFonts w:ascii="仿宋_GB2312" w:eastAsia="仿宋_GB2312" w:hint="eastAsia"/>
          <w:sz w:val="24"/>
        </w:rPr>
        <w:t>“罚没金额”以处罚决定书确定的金额为准。</w:t>
      </w:r>
    </w:p>
    <w:p w14:paraId="353230FE" w14:textId="77777777" w:rsidR="00EA0231" w:rsidRDefault="00EA0231">
      <w:pPr>
        <w:pStyle w:val="a3"/>
        <w:widowControl/>
        <w:spacing w:beforeAutospacing="0" w:afterAutospacing="0" w:line="525" w:lineRule="atLeast"/>
        <w:jc w:val="both"/>
        <w:rPr>
          <w:rFonts w:ascii="方正小标宋简体" w:eastAsia="方正小标宋简体" w:hAnsi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E0B166F" w14:textId="77777777" w:rsidR="00EA0231" w:rsidRDefault="00EA0231">
      <w:pPr>
        <w:pStyle w:val="a3"/>
        <w:widowControl/>
        <w:spacing w:beforeAutospacing="0" w:afterAutospacing="0" w:line="525" w:lineRule="atLeast"/>
        <w:jc w:val="both"/>
        <w:rPr>
          <w:rFonts w:ascii="方正小标宋简体" w:eastAsia="方正小标宋简体" w:hAnsi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06AAEFC0" w14:textId="77777777" w:rsidR="00EA0231" w:rsidRDefault="00D44A3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表二</w:t>
      </w:r>
    </w:p>
    <w:p w14:paraId="373663B3" w14:textId="5C13F2AF" w:rsidR="00EA0231" w:rsidRDefault="00D44A3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湖滨区磁钟乡</w:t>
      </w:r>
      <w:r>
        <w:rPr>
          <w:rFonts w:ascii="黑体" w:eastAsia="黑体" w:hAnsi="黑体" w:hint="eastAsia"/>
          <w:sz w:val="32"/>
          <w:szCs w:val="32"/>
        </w:rPr>
        <w:t>2024</w:t>
      </w:r>
      <w:r>
        <w:rPr>
          <w:rFonts w:ascii="黑体" w:eastAsia="黑体" w:hAnsi="黑体" w:hint="eastAsia"/>
          <w:sz w:val="32"/>
          <w:szCs w:val="32"/>
        </w:rPr>
        <w:t>年度行政许可实施情况统计表</w:t>
      </w:r>
    </w:p>
    <w:p w14:paraId="5473C110" w14:textId="77777777" w:rsidR="00EA0231" w:rsidRDefault="00EA0231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0"/>
        <w:gridCol w:w="1800"/>
        <w:gridCol w:w="1620"/>
        <w:gridCol w:w="1646"/>
      </w:tblGrid>
      <w:tr w:rsidR="00EA0231" w14:paraId="566976F1" w14:textId="77777777">
        <w:trPr>
          <w:jc w:val="center"/>
        </w:trPr>
        <w:tc>
          <w:tcPr>
            <w:tcW w:w="8666" w:type="dxa"/>
            <w:gridSpan w:val="5"/>
            <w:vAlign w:val="center"/>
          </w:tcPr>
          <w:p w14:paraId="1B1B6AA9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行政许可实施数量（宗）</w:t>
            </w:r>
          </w:p>
        </w:tc>
      </w:tr>
      <w:tr w:rsidR="00EA0231" w14:paraId="10DB4299" w14:textId="77777777">
        <w:trPr>
          <w:jc w:val="center"/>
        </w:trPr>
        <w:tc>
          <w:tcPr>
            <w:tcW w:w="1620" w:type="dxa"/>
          </w:tcPr>
          <w:p w14:paraId="53E6896F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申请数量</w:t>
            </w:r>
          </w:p>
        </w:tc>
        <w:tc>
          <w:tcPr>
            <w:tcW w:w="1980" w:type="dxa"/>
          </w:tcPr>
          <w:p w14:paraId="7F999E0A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受理数量</w:t>
            </w:r>
          </w:p>
        </w:tc>
        <w:tc>
          <w:tcPr>
            <w:tcW w:w="1800" w:type="dxa"/>
          </w:tcPr>
          <w:p w14:paraId="32D798E5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许可数量</w:t>
            </w:r>
          </w:p>
        </w:tc>
        <w:tc>
          <w:tcPr>
            <w:tcW w:w="1620" w:type="dxa"/>
          </w:tcPr>
          <w:p w14:paraId="3A3E5429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不予许可数量</w:t>
            </w:r>
          </w:p>
        </w:tc>
        <w:tc>
          <w:tcPr>
            <w:tcW w:w="1646" w:type="dxa"/>
          </w:tcPr>
          <w:p w14:paraId="3D7CB942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撤销许可数量</w:t>
            </w:r>
          </w:p>
        </w:tc>
      </w:tr>
      <w:tr w:rsidR="00EA0231" w14:paraId="79468E14" w14:textId="77777777">
        <w:trPr>
          <w:jc w:val="center"/>
        </w:trPr>
        <w:tc>
          <w:tcPr>
            <w:tcW w:w="1620" w:type="dxa"/>
          </w:tcPr>
          <w:p w14:paraId="2994D704" w14:textId="5C0893EC" w:rsidR="00EA0231" w:rsidRDefault="00D44A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980" w:type="dxa"/>
          </w:tcPr>
          <w:p w14:paraId="2D780BC3" w14:textId="6C37EF5A" w:rsidR="00EA0231" w:rsidRDefault="00D44A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800" w:type="dxa"/>
          </w:tcPr>
          <w:p w14:paraId="73B4DCED" w14:textId="72D6C74A" w:rsidR="00EA0231" w:rsidRDefault="00D44A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620" w:type="dxa"/>
          </w:tcPr>
          <w:p w14:paraId="7B1608C3" w14:textId="77777777" w:rsidR="00EA0231" w:rsidRDefault="00D44A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646" w:type="dxa"/>
          </w:tcPr>
          <w:p w14:paraId="5FF725A7" w14:textId="77777777" w:rsidR="00EA0231" w:rsidRDefault="00D44A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</w:tbl>
    <w:p w14:paraId="747DDC08" w14:textId="77777777" w:rsidR="00EA0231" w:rsidRDefault="00EA0231">
      <w:pPr>
        <w:rPr>
          <w:rFonts w:ascii="仿宋_GB2312" w:eastAsia="仿宋_GB2312"/>
          <w:sz w:val="24"/>
        </w:rPr>
      </w:pPr>
    </w:p>
    <w:p w14:paraId="73E050C1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14:paraId="6107B065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“申请数量”的统计范围为统计年度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日期间许可机关收到当事人许可申请的数量。</w:t>
      </w:r>
    </w:p>
    <w:p w14:paraId="7A5037FC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“受理数量”、“许可数量”、“不予许可数量”、“撤销许可数量”的统计范围为统计年度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日期间许可机关</w:t>
      </w:r>
      <w:proofErr w:type="gramStart"/>
      <w:r>
        <w:rPr>
          <w:rFonts w:ascii="仿宋_GB2312" w:eastAsia="仿宋_GB2312" w:hint="eastAsia"/>
          <w:sz w:val="24"/>
        </w:rPr>
        <w:t>作出</w:t>
      </w:r>
      <w:proofErr w:type="gramEnd"/>
      <w:r>
        <w:rPr>
          <w:rFonts w:ascii="仿宋_GB2312" w:eastAsia="仿宋_GB2312" w:hint="eastAsia"/>
          <w:sz w:val="24"/>
        </w:rPr>
        <w:t>受理决定、许可决定、不予许可决定和撤销许可决定的数量。</w:t>
      </w:r>
    </w:p>
    <w:p w14:paraId="026E7AB3" w14:textId="77777777" w:rsidR="00EA0231" w:rsidRDefault="00EA0231">
      <w:pPr>
        <w:rPr>
          <w:rFonts w:ascii="仿宋_GB2312" w:eastAsia="仿宋_GB2312"/>
          <w:sz w:val="32"/>
          <w:szCs w:val="32"/>
        </w:rPr>
      </w:pPr>
    </w:p>
    <w:p w14:paraId="1F516482" w14:textId="77777777" w:rsidR="00EA0231" w:rsidRDefault="00EA0231">
      <w:pPr>
        <w:pStyle w:val="a3"/>
        <w:widowControl/>
        <w:spacing w:beforeAutospacing="0" w:afterAutospacing="0" w:line="525" w:lineRule="atLeast"/>
        <w:jc w:val="both"/>
        <w:rPr>
          <w:rFonts w:ascii="方正小标宋简体" w:eastAsia="方正小标宋简体" w:hAnsi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29DCFE2" w14:textId="77777777" w:rsidR="00EA0231" w:rsidRDefault="00EA0231">
      <w:pPr>
        <w:pStyle w:val="a3"/>
        <w:widowControl/>
        <w:spacing w:beforeAutospacing="0" w:afterAutospacing="0" w:line="525" w:lineRule="atLeast"/>
        <w:jc w:val="both"/>
        <w:rPr>
          <w:rFonts w:ascii="方正小标宋简体" w:eastAsia="方正小标宋简体" w:hAnsi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49F7B2E" w14:textId="77777777" w:rsidR="00EA0231" w:rsidRDefault="00EA0231">
      <w:pPr>
        <w:pStyle w:val="a3"/>
        <w:widowControl/>
        <w:spacing w:beforeAutospacing="0" w:afterAutospacing="0" w:line="525" w:lineRule="atLeast"/>
        <w:jc w:val="both"/>
        <w:rPr>
          <w:rFonts w:ascii="方正小标宋简体" w:eastAsia="方正小标宋简体" w:hAnsi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3FCE7827" w14:textId="77777777" w:rsidR="00EA0231" w:rsidRDefault="00EA0231">
      <w:pPr>
        <w:pStyle w:val="a3"/>
        <w:widowControl/>
        <w:spacing w:beforeAutospacing="0" w:afterAutospacing="0" w:line="525" w:lineRule="atLeast"/>
        <w:jc w:val="both"/>
        <w:rPr>
          <w:rFonts w:ascii="方正小标宋简体" w:eastAsia="方正小标宋简体" w:hAnsi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3CA31395" w14:textId="77777777" w:rsidR="00EA0231" w:rsidRDefault="00EA0231">
      <w:pPr>
        <w:pStyle w:val="a3"/>
        <w:widowControl/>
        <w:spacing w:beforeAutospacing="0" w:afterAutospacing="0" w:line="525" w:lineRule="atLeast"/>
        <w:jc w:val="both"/>
        <w:rPr>
          <w:rFonts w:ascii="方正小标宋简体" w:eastAsia="方正小标宋简体" w:hAnsi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3ED53FCC" w14:textId="77777777" w:rsidR="00EA0231" w:rsidRDefault="00D44A3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表三</w:t>
      </w:r>
    </w:p>
    <w:p w14:paraId="52F68521" w14:textId="39662792" w:rsidR="00EA0231" w:rsidRDefault="00D44A3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湖滨区磁钟乡</w:t>
      </w:r>
      <w:r>
        <w:rPr>
          <w:rFonts w:ascii="黑体" w:eastAsia="黑体" w:hAnsi="黑体" w:hint="eastAsia"/>
          <w:sz w:val="32"/>
          <w:szCs w:val="32"/>
        </w:rPr>
        <w:t>2024</w:t>
      </w:r>
      <w:r>
        <w:rPr>
          <w:rFonts w:ascii="黑体" w:eastAsia="黑体" w:hAnsi="黑体" w:hint="eastAsia"/>
          <w:sz w:val="32"/>
          <w:szCs w:val="32"/>
        </w:rPr>
        <w:t>年度行政强制实施情况统计表</w:t>
      </w:r>
    </w:p>
    <w:p w14:paraId="730548F9" w14:textId="77777777" w:rsidR="00EA0231" w:rsidRDefault="00EA0231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:rsidR="00EA0231" w14:paraId="16BE0706" w14:textId="77777777">
        <w:trPr>
          <w:jc w:val="center"/>
        </w:trPr>
        <w:tc>
          <w:tcPr>
            <w:tcW w:w="4360" w:type="dxa"/>
            <w:gridSpan w:val="4"/>
          </w:tcPr>
          <w:p w14:paraId="6FCAD848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 w14:paraId="52BF6501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 w14:paraId="50A02EB8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合计</w:t>
            </w:r>
          </w:p>
        </w:tc>
      </w:tr>
      <w:tr w:rsidR="00EA0231" w14:paraId="2BC802CE" w14:textId="77777777">
        <w:trPr>
          <w:jc w:val="center"/>
        </w:trPr>
        <w:tc>
          <w:tcPr>
            <w:tcW w:w="1090" w:type="dxa"/>
            <w:vMerge w:val="restart"/>
            <w:vAlign w:val="center"/>
          </w:tcPr>
          <w:p w14:paraId="3477B489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 w14:paraId="7A6BF38D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 w14:paraId="22660552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 w14:paraId="36BF85B2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 w14:paraId="7AB78EB7" w14:textId="77777777" w:rsidR="00EA0231" w:rsidRDefault="00D44A3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ascii="楷体_GB2312" w:eastAsia="楷体_GB2312" w:cs="宋体" w:hint="eastAsia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 w14:paraId="229A8841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/>
          </w:tcPr>
          <w:p w14:paraId="797B2368" w14:textId="77777777" w:rsidR="00EA0231" w:rsidRDefault="00EA0231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EA0231" w14:paraId="4D74AB43" w14:textId="77777777">
        <w:trPr>
          <w:jc w:val="center"/>
        </w:trPr>
        <w:tc>
          <w:tcPr>
            <w:tcW w:w="1090" w:type="dxa"/>
            <w:vMerge/>
            <w:vAlign w:val="center"/>
          </w:tcPr>
          <w:p w14:paraId="212A69FB" w14:textId="77777777" w:rsidR="00EA0231" w:rsidRDefault="00EA0231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390387BB" w14:textId="77777777" w:rsidR="00EA0231" w:rsidRDefault="00EA0231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6C7D2901" w14:textId="77777777" w:rsidR="00EA0231" w:rsidRDefault="00EA0231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246D7AB8" w14:textId="77777777" w:rsidR="00EA0231" w:rsidRDefault="00EA0231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FE1D817" w14:textId="77777777" w:rsidR="00EA0231" w:rsidRDefault="00D44A3A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 w14:paraId="157F3B26" w14:textId="77777777" w:rsidR="00EA0231" w:rsidRDefault="00D44A3A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 w14:paraId="711194E3" w14:textId="77777777" w:rsidR="00EA0231" w:rsidRDefault="00D44A3A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 w14:paraId="48C3BC90" w14:textId="77777777" w:rsidR="00EA0231" w:rsidRDefault="00D44A3A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 w14:paraId="47E26A6F" w14:textId="77777777" w:rsidR="00EA0231" w:rsidRDefault="00D44A3A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代履行</w:t>
            </w:r>
            <w:proofErr w:type="gramEnd"/>
          </w:p>
        </w:tc>
        <w:tc>
          <w:tcPr>
            <w:tcW w:w="900" w:type="dxa"/>
            <w:vAlign w:val="center"/>
          </w:tcPr>
          <w:p w14:paraId="747A1B9F" w14:textId="77777777" w:rsidR="00EA0231" w:rsidRDefault="00D44A3A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/>
            <w:vAlign w:val="center"/>
          </w:tcPr>
          <w:p w14:paraId="28F89D29" w14:textId="77777777" w:rsidR="00EA0231" w:rsidRDefault="00EA0231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/>
          </w:tcPr>
          <w:p w14:paraId="58D40CFE" w14:textId="77777777" w:rsidR="00EA0231" w:rsidRDefault="00EA0231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EA0231" w14:paraId="33E40611" w14:textId="77777777">
        <w:trPr>
          <w:jc w:val="center"/>
        </w:trPr>
        <w:tc>
          <w:tcPr>
            <w:tcW w:w="1090" w:type="dxa"/>
            <w:vAlign w:val="center"/>
          </w:tcPr>
          <w:p w14:paraId="5B84CA0A" w14:textId="77777777" w:rsidR="00EA0231" w:rsidRDefault="00D44A3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60F713F5" w14:textId="77777777" w:rsidR="00EA0231" w:rsidRDefault="00D44A3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467FE7CA" w14:textId="77777777" w:rsidR="00EA0231" w:rsidRDefault="00D44A3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24934472" w14:textId="77777777" w:rsidR="00EA0231" w:rsidRDefault="00D44A3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948" w:type="dxa"/>
            <w:vAlign w:val="center"/>
          </w:tcPr>
          <w:p w14:paraId="794A6B4B" w14:textId="77777777" w:rsidR="00EA0231" w:rsidRDefault="00D44A3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62A5A22E" w14:textId="77777777" w:rsidR="00EA0231" w:rsidRDefault="00D44A3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1440" w:type="dxa"/>
            <w:vAlign w:val="center"/>
          </w:tcPr>
          <w:p w14:paraId="60141AA9" w14:textId="77777777" w:rsidR="00EA0231" w:rsidRDefault="00D44A3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7D93141" w14:textId="77777777" w:rsidR="00EA0231" w:rsidRDefault="00D44A3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4AB36159" w14:textId="77777777" w:rsidR="00EA0231" w:rsidRDefault="00D44A3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7BB9A374" w14:textId="77777777" w:rsidR="00EA0231" w:rsidRDefault="00D44A3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7FFC9C28" w14:textId="77777777" w:rsidR="00EA0231" w:rsidRDefault="00D44A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566" w:type="dxa"/>
            <w:vAlign w:val="center"/>
          </w:tcPr>
          <w:p w14:paraId="594537D8" w14:textId="77777777" w:rsidR="00EA0231" w:rsidRDefault="00D44A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</w:tbl>
    <w:p w14:paraId="7906BC1A" w14:textId="77777777" w:rsidR="00EA0231" w:rsidRDefault="00EA0231">
      <w:pPr>
        <w:rPr>
          <w:rFonts w:ascii="仿宋_GB2312" w:eastAsia="仿宋_GB2312"/>
          <w:sz w:val="24"/>
        </w:rPr>
      </w:pPr>
    </w:p>
    <w:p w14:paraId="45C28C9C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14:paraId="0AAA13ED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“行政强制措施实施数量”的统计范围为统计年度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日期间作出“查封场所、设施或者财物”、“扣押</w:t>
      </w:r>
      <w:r>
        <w:rPr>
          <w:rFonts w:ascii="仿宋_GB2312" w:eastAsia="仿宋_GB2312" w:hint="eastAsia"/>
          <w:sz w:val="24"/>
        </w:rPr>
        <w:t>财物</w:t>
      </w:r>
      <w:r>
        <w:rPr>
          <w:rFonts w:ascii="仿宋_GB2312" w:eastAsia="仿宋_GB2312" w:hint="eastAsia"/>
          <w:sz w:val="24"/>
        </w:rPr>
        <w:t>”、“冻结存款、汇款”或者“其他行政强制措施”决定的数量。</w:t>
      </w:r>
    </w:p>
    <w:p w14:paraId="782AB56E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“行政强制执行实施数量”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“申请法院强制执行”数量的统计范围为统计年度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日期间向法院申请强制执行的数量，时间以申请日期为准。</w:t>
      </w:r>
    </w:p>
    <w:p w14:paraId="2578E4B2" w14:textId="77777777" w:rsidR="00EA0231" w:rsidRDefault="00EA0231">
      <w:pPr>
        <w:rPr>
          <w:rFonts w:ascii="仿宋_GB2312" w:eastAsia="仿宋_GB2312"/>
          <w:sz w:val="24"/>
        </w:rPr>
      </w:pPr>
    </w:p>
    <w:p w14:paraId="3F7F11B0" w14:textId="77777777" w:rsidR="00EA0231" w:rsidRDefault="00EA0231"/>
    <w:p w14:paraId="15227EF5" w14:textId="77777777" w:rsidR="00EA0231" w:rsidRDefault="00D44A3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表四</w:t>
      </w:r>
    </w:p>
    <w:p w14:paraId="6D14FB77" w14:textId="348FCD17" w:rsidR="00EA0231" w:rsidRDefault="00D44A3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湖滨区磁钟乡</w:t>
      </w:r>
      <w:r>
        <w:rPr>
          <w:rFonts w:ascii="黑体" w:eastAsia="黑体" w:hAnsi="黑体" w:hint="eastAsia"/>
          <w:sz w:val="32"/>
          <w:szCs w:val="32"/>
        </w:rPr>
        <w:t>2024</w:t>
      </w:r>
      <w:r>
        <w:rPr>
          <w:rFonts w:ascii="黑体" w:eastAsia="黑体" w:hAnsi="黑体" w:hint="eastAsia"/>
          <w:sz w:val="32"/>
          <w:szCs w:val="32"/>
        </w:rPr>
        <w:t>年度其他行政执法行为实施情况统计表</w:t>
      </w:r>
    </w:p>
    <w:p w14:paraId="128C32F2" w14:textId="77777777" w:rsidR="00EA0231" w:rsidRDefault="00EA0231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:rsidR="00EA0231" w14:paraId="2AB2036F" w14:textId="77777777">
        <w:trPr>
          <w:jc w:val="center"/>
        </w:trPr>
        <w:tc>
          <w:tcPr>
            <w:tcW w:w="2340" w:type="dxa"/>
            <w:gridSpan w:val="2"/>
            <w:vAlign w:val="center"/>
          </w:tcPr>
          <w:p w14:paraId="46366D6C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 w14:paraId="23A66415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 w14:paraId="04FD8804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 w14:paraId="17E5829F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 w14:paraId="69F67A4A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 w14:paraId="14EF9118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 w14:paraId="7005AA64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其他行政执法行为</w:t>
            </w:r>
          </w:p>
        </w:tc>
      </w:tr>
      <w:tr w:rsidR="00EA0231" w14:paraId="376FBBDD" w14:textId="77777777">
        <w:trPr>
          <w:jc w:val="center"/>
        </w:trPr>
        <w:tc>
          <w:tcPr>
            <w:tcW w:w="900" w:type="dxa"/>
            <w:vAlign w:val="center"/>
          </w:tcPr>
          <w:p w14:paraId="39A18F5E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7EFB15C4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 w14:paraId="03566001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 w14:paraId="51CC5B83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2FFBA1E4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涉及金额</w:t>
            </w:r>
          </w:p>
          <w:p w14:paraId="093F187B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 w14:paraId="630661D7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1D575567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b/>
                <w:szCs w:val="21"/>
              </w:rPr>
              <w:t>给付总</w:t>
            </w:r>
            <w:proofErr w:type="gramEnd"/>
            <w:r>
              <w:rPr>
                <w:rFonts w:ascii="楷体_GB2312" w:eastAsia="楷体_GB2312" w:hint="eastAsia"/>
                <w:b/>
                <w:szCs w:val="21"/>
              </w:rPr>
              <w:t>金额（万元）</w:t>
            </w:r>
          </w:p>
        </w:tc>
        <w:tc>
          <w:tcPr>
            <w:tcW w:w="1080" w:type="dxa"/>
            <w:vAlign w:val="center"/>
          </w:tcPr>
          <w:p w14:paraId="7C96D866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 w14:paraId="44825D6D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 w14:paraId="3A1539D1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b/>
                <w:szCs w:val="21"/>
              </w:rPr>
              <w:t>奖励总</w:t>
            </w:r>
            <w:proofErr w:type="gramEnd"/>
            <w:r>
              <w:rPr>
                <w:rFonts w:ascii="楷体_GB2312" w:eastAsia="楷体_GB2312" w:hint="eastAsia"/>
                <w:b/>
                <w:szCs w:val="21"/>
              </w:rPr>
              <w:t>金额（万元）</w:t>
            </w:r>
          </w:p>
        </w:tc>
        <w:tc>
          <w:tcPr>
            <w:tcW w:w="1260" w:type="dxa"/>
            <w:vAlign w:val="center"/>
          </w:tcPr>
          <w:p w14:paraId="592BA641" w14:textId="77777777" w:rsidR="00EA0231" w:rsidRDefault="00D44A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宗数</w:t>
            </w:r>
          </w:p>
        </w:tc>
      </w:tr>
      <w:tr w:rsidR="00EA0231" w14:paraId="2E459DA5" w14:textId="77777777">
        <w:trPr>
          <w:jc w:val="center"/>
        </w:trPr>
        <w:tc>
          <w:tcPr>
            <w:tcW w:w="900" w:type="dxa"/>
          </w:tcPr>
          <w:p w14:paraId="379690B9" w14:textId="77777777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440" w:type="dxa"/>
          </w:tcPr>
          <w:p w14:paraId="4A6B3294" w14:textId="77777777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080" w:type="dxa"/>
          </w:tcPr>
          <w:p w14:paraId="66CF6EE6" w14:textId="7A6C2964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00" w:type="dxa"/>
          </w:tcPr>
          <w:p w14:paraId="4A1E35DD" w14:textId="77777777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440" w:type="dxa"/>
          </w:tcPr>
          <w:p w14:paraId="3AAB8F34" w14:textId="77777777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720" w:type="dxa"/>
          </w:tcPr>
          <w:p w14:paraId="184181DA" w14:textId="77777777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440" w:type="dxa"/>
          </w:tcPr>
          <w:p w14:paraId="1AE97EAA" w14:textId="77777777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080" w:type="dxa"/>
          </w:tcPr>
          <w:p w14:paraId="743511D5" w14:textId="77777777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960" w:type="dxa"/>
          </w:tcPr>
          <w:p w14:paraId="4C4DED24" w14:textId="77777777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200" w:type="dxa"/>
          </w:tcPr>
          <w:p w14:paraId="2E4798DE" w14:textId="77777777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260" w:type="dxa"/>
          </w:tcPr>
          <w:p w14:paraId="76E1A178" w14:textId="77777777" w:rsidR="00EA0231" w:rsidRDefault="00D44A3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</w:tbl>
    <w:p w14:paraId="0EBE25E7" w14:textId="77777777" w:rsidR="00EA0231" w:rsidRDefault="00EA0231">
      <w:pPr>
        <w:rPr>
          <w:rFonts w:ascii="仿宋_GB2312" w:eastAsia="仿宋_GB2312"/>
          <w:sz w:val="24"/>
        </w:rPr>
      </w:pPr>
    </w:p>
    <w:p w14:paraId="08A1ABBF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14:paraId="2DC993E0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“行政征收次数”的统计范围为统计年度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日期间征收完毕的数量。</w:t>
      </w:r>
    </w:p>
    <w:p w14:paraId="55E9DA22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“行政检查次数”的统计范围为统计年度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日期间开展行政检查的次数。检查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个检查对象，有完整、详细的检查记录，计为检查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次。无特定检查对象的巡查、巡逻，无完整、详细检查记录，检查后作出行政处罚等其他行政执法行为的，均不计为检查次数。</w:t>
      </w:r>
    </w:p>
    <w:p w14:paraId="25ECEE9F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“行政裁决次数”、“行政确认次数”、“行政奖励次数”的统计范围为统计年度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日期间作出行政裁决、行政确认、行政奖励决定的数量。</w:t>
      </w:r>
    </w:p>
    <w:p w14:paraId="3E257C1C" w14:textId="77777777" w:rsidR="00EA0231" w:rsidRDefault="00D44A3A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</w:t>
      </w:r>
      <w:r>
        <w:rPr>
          <w:rFonts w:ascii="仿宋_GB2312" w:eastAsia="仿宋_GB2312" w:hint="eastAsia"/>
          <w:sz w:val="24"/>
        </w:rPr>
        <w:t>“</w:t>
      </w:r>
      <w:r>
        <w:rPr>
          <w:rFonts w:eastAsia="仿宋_GB2312" w:hint="eastAsia"/>
          <w:sz w:val="24"/>
        </w:rPr>
        <w:t>行政给付次数</w:t>
      </w:r>
      <w:r>
        <w:rPr>
          <w:rFonts w:ascii="仿宋_GB2312" w:eastAsia="仿宋_GB2312" w:hint="eastAsia"/>
          <w:sz w:val="24"/>
        </w:rPr>
        <w:t>”的统计范围为统计年度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日期间给付完毕的数量。</w:t>
      </w:r>
    </w:p>
    <w:p w14:paraId="13E5CD55" w14:textId="77777777" w:rsidR="00EA0231" w:rsidRDefault="00D44A3A">
      <w:pPr>
        <w:ind w:firstLine="480"/>
        <w:rPr>
          <w:rFonts w:ascii="方正小标宋简体" w:eastAsia="方正小标宋简体" w:hAnsi="方正小标宋简体" w:cs="方正小标宋简体"/>
          <w:color w:val="333333"/>
          <w:sz w:val="27"/>
          <w:szCs w:val="27"/>
          <w:shd w:val="clear" w:color="auto" w:fill="FFFFFF"/>
        </w:rPr>
        <w:sectPr w:rsidR="00EA023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4"/>
        </w:rPr>
        <w:t>5.</w:t>
      </w:r>
      <w:r>
        <w:rPr>
          <w:rFonts w:ascii="仿宋_GB2312" w:eastAsia="仿宋_GB2312" w:hint="eastAsia"/>
          <w:sz w:val="24"/>
        </w:rPr>
        <w:t>“其他行政执法行为”的统计范围为统计年度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日至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日期间完成的宗数。</w:t>
      </w:r>
    </w:p>
    <w:p w14:paraId="4DD16CC2" w14:textId="2DB69B34" w:rsidR="00EA0231" w:rsidRPr="00D44A3A" w:rsidRDefault="00D44A3A">
      <w:pPr>
        <w:pStyle w:val="a3"/>
        <w:widowControl/>
        <w:spacing w:beforeAutospacing="0" w:afterAutospacing="0" w:line="525" w:lineRule="atLeast"/>
        <w:jc w:val="center"/>
        <w:rPr>
          <w:rFonts w:ascii="方正大标宋简体" w:eastAsia="方正大标宋简体" w:hAnsi="方正小标宋简体" w:cs="方正小标宋简体" w:hint="eastAsia"/>
          <w:sz w:val="32"/>
          <w:szCs w:val="32"/>
        </w:rPr>
      </w:pPr>
      <w:r w:rsidRPr="00D44A3A">
        <w:rPr>
          <w:rFonts w:ascii="方正大标宋简体" w:eastAsia="方正大标宋简体" w:hAnsi="方正小标宋简体" w:cs="方正小标宋简体" w:hint="eastAsia"/>
          <w:color w:val="333333"/>
          <w:sz w:val="32"/>
          <w:szCs w:val="32"/>
          <w:shd w:val="clear" w:color="auto" w:fill="FFFFFF"/>
        </w:rPr>
        <w:lastRenderedPageBreak/>
        <w:t>第二部分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32"/>
          <w:szCs w:val="32"/>
          <w:shd w:val="clear" w:color="auto" w:fill="FFFFFF"/>
        </w:rPr>
        <w:t xml:space="preserve"> 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32"/>
          <w:szCs w:val="32"/>
          <w:shd w:val="clear" w:color="auto" w:fill="FFFFFF"/>
        </w:rPr>
        <w:t>湖滨区磁钟乡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32"/>
          <w:szCs w:val="32"/>
          <w:shd w:val="clear" w:color="auto" w:fill="FFFFFF"/>
        </w:rPr>
        <w:t>202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32"/>
          <w:szCs w:val="32"/>
          <w:shd w:val="clear" w:color="auto" w:fill="FFFFFF"/>
        </w:rPr>
        <w:t>4</w:t>
      </w:r>
      <w:r w:rsidRPr="00D44A3A">
        <w:rPr>
          <w:rFonts w:ascii="方正大标宋简体" w:eastAsia="方正大标宋简体" w:hAnsi="方正小标宋简体" w:cs="方正小标宋简体" w:hint="eastAsia"/>
          <w:color w:val="333333"/>
          <w:sz w:val="32"/>
          <w:szCs w:val="32"/>
          <w:shd w:val="clear" w:color="auto" w:fill="FFFFFF"/>
        </w:rPr>
        <w:t>年度行政执法情况说明</w:t>
      </w:r>
    </w:p>
    <w:p w14:paraId="630D23EE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一、行政处罚实施情况说明</w:t>
      </w:r>
    </w:p>
    <w:p w14:paraId="0B7205DD" w14:textId="0146DD06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本部门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年度行政处罚总数为5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宗，罚没收入2800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元。</w:t>
      </w:r>
    </w:p>
    <w:p w14:paraId="53BE664D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二、行政许可实施情况说明</w:t>
      </w:r>
    </w:p>
    <w:p w14:paraId="4A8081F1" w14:textId="55A5601B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本部门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度行政许可申请总数为5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宗，予以许可5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宗。</w:t>
      </w:r>
    </w:p>
    <w:p w14:paraId="4A8E2939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三、行政强制实施情况说明</w:t>
      </w:r>
    </w:p>
    <w:p w14:paraId="1C97739D" w14:textId="6C760B1D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本部门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年度行政强制总数为0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宗。</w:t>
      </w:r>
    </w:p>
    <w:p w14:paraId="68A2775D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四、行政征收实施情况说明</w:t>
      </w:r>
    </w:p>
    <w:p w14:paraId="0A045A63" w14:textId="6F2CE401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本部门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年度行政征收总数为0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次，征收总金额0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元。</w:t>
      </w:r>
    </w:p>
    <w:p w14:paraId="02186D04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五、行政检查实施情况说明</w:t>
      </w:r>
    </w:p>
    <w:p w14:paraId="594FC45A" w14:textId="0A5FE4EB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本部门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年度行政检查总数为10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次。</w:t>
      </w:r>
    </w:p>
    <w:p w14:paraId="0B9CA3B5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六、行政裁决实施情况说明</w:t>
      </w:r>
    </w:p>
    <w:p w14:paraId="2C00CC40" w14:textId="2F2CE72B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本部门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年度行政裁决总数为0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次，涉及总金额0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元。</w:t>
      </w:r>
    </w:p>
    <w:p w14:paraId="423BFDA4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七、行政给付实施情况说明</w:t>
      </w:r>
    </w:p>
    <w:p w14:paraId="6A09743B" w14:textId="3B56DEAC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本部门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年度行政给付总数为0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次，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给付总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金额0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元。</w:t>
      </w:r>
    </w:p>
    <w:p w14:paraId="77364D1B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八、行政确认实施情况说明</w:t>
      </w:r>
    </w:p>
    <w:p w14:paraId="1C661C05" w14:textId="4B4EC4CB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本部门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年度行政确认总数为0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次。</w:t>
      </w:r>
    </w:p>
    <w:p w14:paraId="3E55649A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九、行政奖励实施情况说明</w:t>
      </w:r>
    </w:p>
    <w:p w14:paraId="310FAA57" w14:textId="0B471A81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本部门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年度行政奖励总数为0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次。</w:t>
      </w:r>
    </w:p>
    <w:p w14:paraId="49974DC3" w14:textId="77777777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十、其他行政执法行为实施情况说明</w:t>
      </w:r>
    </w:p>
    <w:p w14:paraId="138DB4C1" w14:textId="7876104E" w:rsidR="00EA0231" w:rsidRDefault="00D44A3A">
      <w:pPr>
        <w:pStyle w:val="a3"/>
        <w:widowControl/>
        <w:spacing w:beforeAutospacing="0" w:afterAutospacing="0" w:line="525" w:lineRule="atLeas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本部门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年度其他行政执法行为总数为0</w:t>
      </w:r>
      <w:r>
        <w:rPr>
          <w:rFonts w:ascii="仿宋_GB2312" w:eastAsia="仿宋_GB2312" w:hAnsi="仿宋_GB2312" w:cs="仿宋_GB2312" w:hint="eastAsia"/>
          <w:color w:val="333333"/>
          <w:sz w:val="27"/>
          <w:szCs w:val="27"/>
          <w:shd w:val="clear" w:color="auto" w:fill="FFFFFF"/>
        </w:rPr>
        <w:t>宗。</w:t>
      </w:r>
    </w:p>
    <w:p w14:paraId="26BB820F" w14:textId="77777777" w:rsidR="00EA0231" w:rsidRDefault="00EA0231"/>
    <w:sectPr w:rsidR="00EA0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58F4D6E4-E399-4EA1-AF97-4C1338E90C2F}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2" w:fontKey="{5B9D1C73-668D-4F43-9315-EC1054583A8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F321744-48D9-432D-9598-60CCDF55302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6D320E2-2BE2-44FD-9BD8-BF271AA33B7C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FF38ADE4-402C-4D03-8A25-F885CE357F28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ADE4C7"/>
    <w:multiLevelType w:val="singleLevel"/>
    <w:tmpl w:val="99ADE4C7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0D44A3A"/>
    <w:rsid w:val="00EA0231"/>
    <w:rsid w:val="0EC056DC"/>
    <w:rsid w:val="21094EC8"/>
    <w:rsid w:val="36060A7D"/>
    <w:rsid w:val="40392245"/>
    <w:rsid w:val="4270707E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344</Words>
  <Characters>1966</Characters>
  <Application>Microsoft Office Word</Application>
  <DocSecurity>0</DocSecurity>
  <Lines>16</Lines>
  <Paragraphs>4</Paragraphs>
  <ScaleCrop>false</ScaleCrop>
  <Company>微软中国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克克</dc:creator>
  <cp:lastModifiedBy>微软用户</cp:lastModifiedBy>
  <cp:revision>2</cp:revision>
  <cp:lastPrinted>2025-01-03T01:00:00Z</cp:lastPrinted>
  <dcterms:created xsi:type="dcterms:W3CDTF">2023-11-12T08:58:00Z</dcterms:created>
  <dcterms:modified xsi:type="dcterms:W3CDTF">2025-01-08T08:18:00Z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BDD31B7363E0423C94D8C7B15103298F_13</vt:lpwstr>
  </property>
  <property fmtid="{D5CDD505-2E9C-101B-9397-08002B2CF9AE}" pid="4" name="KSOTemplateDocerSaveRecord">
    <vt:lpwstr>eyJoZGlkIjoiYzU5NjIwM2NiOGRiMGVhY2MzNTAzOWM3NDU5ODQ3YmYiLCJ1c2VySWQiOiIxMzg2NDIzMjg5In0=</vt:lpwstr>
  </property>
</Properties>
</file>