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湖滨区城管局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  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第一部分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湖滨区城管局202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第二部分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湖滨区城管局202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湖滨区城管局202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10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28</w:t>
            </w:r>
          </w:p>
        </w:tc>
        <w:tc>
          <w:tcPr>
            <w:tcW w:w="1392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>
            <w:pPr>
              <w:jc w:val="center"/>
              <w:rPr>
                <w:rFonts w:hint="default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  <w:t>0.42</w:t>
            </w:r>
          </w:p>
        </w:tc>
      </w:tr>
    </w:tbl>
    <w:p>
      <w:pPr>
        <w:jc w:val="center"/>
        <w:rPr>
          <w:rFonts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hint="eastAsia" w:ascii="仿宋_GB2312" w:eastAsia="仿宋_GB2312"/>
          <w:color w:val="auto"/>
          <w:sz w:val="24"/>
        </w:rPr>
      </w:pPr>
    </w:p>
    <w:p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866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38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38</w:t>
            </w:r>
          </w:p>
        </w:tc>
        <w:tc>
          <w:tcPr>
            <w:tcW w:w="180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38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119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color w:val="auto"/>
          <w:sz w:val="24"/>
        </w:rPr>
      </w:pP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color w:val="auto"/>
          <w:sz w:val="24"/>
        </w:rPr>
      </w:pPr>
    </w:p>
    <w:p/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湖滨区城管局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124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0.3157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6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</w:rPr>
      </w:pP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湖滨区城管局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4200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38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3157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DA66BCF-A3BE-4EA1-8582-175E9613DAF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6357193E-85D6-4158-92EE-19639084CDFC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584590A-AD67-4103-90A6-39B41834F17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4" w:fontKey="{E8C93D2C-C72E-42F8-8744-458BC012679D}"/>
  </w:font>
  <w:font w:name="方正楷体_GB2312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5" w:fontKey="{C0675E6B-1D43-4468-9F85-EA1120A9AC5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0A5DF4EF-CE50-4D01-B9ED-24BEA5423503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B64F978A-8968-4C61-864C-78874ED16B01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NjIwM2NiOGRiMGVhY2MzNTAzOWM3NDU5ODQ3YmYifQ=="/>
  </w:docVars>
  <w:rsids>
    <w:rsidRoot w:val="21094EC8"/>
    <w:rsid w:val="0EC056DC"/>
    <w:rsid w:val="21094EC8"/>
    <w:rsid w:val="2C42429E"/>
    <w:rsid w:val="36060A7D"/>
    <w:rsid w:val="40392245"/>
    <w:rsid w:val="4270707E"/>
    <w:rsid w:val="442858E1"/>
    <w:rsid w:val="45964059"/>
    <w:rsid w:val="4CEA2347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1975</Words>
  <Characters>2077</Characters>
  <Lines>0</Lines>
  <Paragraphs>0</Paragraphs>
  <TotalTime>987</TotalTime>
  <ScaleCrop>false</ScaleCrop>
  <LinksUpToDate>false</LinksUpToDate>
  <CharactersWithSpaces>2109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哒哒的马蹄</cp:lastModifiedBy>
  <cp:lastPrinted>2025-01-07T02:06:40Z</cp:lastPrinted>
  <dcterms:modified xsi:type="dcterms:W3CDTF">2025-01-07T02:07:18Z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  <property fmtid="{D5CDD505-2E9C-101B-9397-08002B2CF9AE}" pid="3" name="ICV">
    <vt:lpwstr>BDD31B7363E0423C94D8C7B15103298F_13</vt:lpwstr>
  </property>
  <property fmtid="{D5CDD505-2E9C-101B-9397-08002B2CF9AE}" pid="4" name="KSOTemplateDocerSaveRecord">
    <vt:lpwstr>eyJoZGlkIjoiYzU5NjIwM2NiOGRiMGVhY2MzNTAzOWM3NDU5ODQ3YmYiLCJ1c2VySWQiOiIxMzg2NDIzMjg5In0=</vt:lpwstr>
  </property>
</Properties>
</file>