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16" w:line="225" w:lineRule="auto"/>
        <w:ind w:left="4"/>
        <w:outlineLvl w:val="0"/>
        <w:rPr>
          <w:rFonts w:ascii="Times New Roman" w:hAnsi="Times New Roman" w:eastAsia="Times New Roman" w:cs="Times New Roman"/>
          <w:sz w:val="35"/>
          <w:szCs w:val="35"/>
        </w:rPr>
      </w:pPr>
      <w:bookmarkStart w:id="5" w:name="_GoBack"/>
      <w:bookmarkEnd w:id="5"/>
      <w:bookmarkStart w:id="0" w:name="_bookmark4"/>
      <w:bookmarkEnd w:id="0"/>
      <w:r>
        <w:rPr>
          <w:rFonts w:ascii="宋体" w:hAnsi="宋体" w:eastAsia="宋体" w:cs="宋体"/>
          <w:spacing w:val="14"/>
          <w:sz w:val="35"/>
          <w:szCs w:val="35"/>
          <w14:textOutline w14:w="6537" w14:cap="sq" w14:cmpd="sng">
            <w14:solidFill>
              <w14:srgbClr w14:val="000000"/>
            </w14:solidFill>
            <w14:prstDash w14:val="solid"/>
            <w14:bevel/>
          </w14:textOutline>
        </w:rPr>
        <w:t>4</w:t>
      </w:r>
      <w:r>
        <w:rPr>
          <w:rFonts w:ascii="宋体" w:hAnsi="宋体" w:eastAsia="宋体" w:cs="宋体"/>
          <w:spacing w:val="7"/>
          <w:sz w:val="35"/>
          <w:szCs w:val="35"/>
        </w:rPr>
        <w:t xml:space="preserve"> </w:t>
      </w:r>
      <w:r>
        <w:rPr>
          <w:rFonts w:ascii="宋体" w:hAnsi="宋体" w:eastAsia="宋体" w:cs="宋体"/>
          <w:spacing w:val="7"/>
          <w:sz w:val="35"/>
          <w:szCs w:val="35"/>
          <w14:textOutline w14:w="6537" w14:cap="sq" w14:cmpd="sng">
            <w14:solidFill>
              <w14:srgbClr w14:val="000000"/>
            </w14:solidFill>
            <w14:prstDash w14:val="solid"/>
            <w14:bevel/>
          </w14:textOutline>
        </w:rPr>
        <w:t>行政复议移动办案</w:t>
      </w:r>
      <w:r>
        <w:rPr>
          <w:rFonts w:ascii="宋体" w:hAnsi="宋体" w:eastAsia="宋体" w:cs="宋体"/>
          <w:spacing w:val="7"/>
          <w:sz w:val="35"/>
          <w:szCs w:val="35"/>
        </w:rPr>
        <w:t xml:space="preserve"> </w:t>
      </w:r>
      <w:r>
        <w:rPr>
          <w:rFonts w:ascii="Times New Roman" w:hAnsi="Times New Roman" w:eastAsia="Times New Roman" w:cs="Times New Roman"/>
          <w:b/>
          <w:bCs/>
          <w:sz w:val="35"/>
          <w:szCs w:val="35"/>
        </w:rPr>
        <w:t>APP</w:t>
      </w:r>
    </w:p>
    <w:p>
      <w:pPr>
        <w:spacing w:line="299" w:lineRule="auto"/>
        <w:rPr>
          <w:rFonts w:ascii="Arial"/>
          <w:sz w:val="21"/>
        </w:rPr>
      </w:pPr>
    </w:p>
    <w:p>
      <w:pPr>
        <w:spacing w:before="74" w:line="228" w:lineRule="auto"/>
        <w:outlineLvl w:val="1"/>
        <w:rPr>
          <w:rFonts w:ascii="宋体" w:hAnsi="宋体" w:eastAsia="宋体" w:cs="宋体"/>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4.1</w:t>
      </w:r>
      <w:r>
        <w:rPr>
          <w:rFonts w:ascii="宋体" w:hAnsi="宋体" w:eastAsia="宋体" w:cs="宋体"/>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首页</w:t>
      </w:r>
    </w:p>
    <w:p>
      <w:pPr>
        <w:spacing w:before="302" w:line="384" w:lineRule="auto"/>
        <w:ind w:left="4" w:firstLine="477"/>
        <w:rPr>
          <w:rFonts w:ascii="宋体" w:hAnsi="宋体" w:eastAsia="宋体" w:cs="宋体"/>
          <w:sz w:val="23"/>
          <w:szCs w:val="23"/>
        </w:rPr>
      </w:pPr>
      <w:r>
        <w:rPr>
          <w:rFonts w:ascii="宋体" w:hAnsi="宋体" w:eastAsia="宋体" w:cs="宋体"/>
          <w:spacing w:val="14"/>
          <w:sz w:val="23"/>
          <w:szCs w:val="23"/>
        </w:rPr>
        <w:t>移动办案</w:t>
      </w:r>
      <w:r>
        <w:rPr>
          <w:rFonts w:ascii="宋体" w:hAnsi="宋体" w:eastAsia="宋体" w:cs="宋体"/>
          <w:spacing w:val="8"/>
          <w:sz w:val="23"/>
          <w:szCs w:val="23"/>
        </w:rPr>
        <w:t xml:space="preserve"> </w:t>
      </w:r>
      <w:r>
        <w:rPr>
          <w:rFonts w:ascii="宋体" w:hAnsi="宋体" w:eastAsia="宋体" w:cs="宋体"/>
          <w:sz w:val="23"/>
          <w:szCs w:val="23"/>
        </w:rPr>
        <w:t>APP</w:t>
      </w:r>
      <w:r>
        <w:rPr>
          <w:rFonts w:ascii="宋体" w:hAnsi="宋体" w:eastAsia="宋体" w:cs="宋体"/>
          <w:spacing w:val="7"/>
          <w:sz w:val="23"/>
          <w:szCs w:val="23"/>
        </w:rPr>
        <w:t xml:space="preserve"> 首页内容包括消息提醒、案件概览、快捷入口、我的应用，根据不同业务</w:t>
      </w:r>
      <w:r>
        <w:rPr>
          <w:rFonts w:ascii="宋体" w:hAnsi="宋体" w:eastAsia="宋体" w:cs="宋体"/>
          <w:sz w:val="23"/>
          <w:szCs w:val="23"/>
        </w:rPr>
        <w:t xml:space="preserve"> </w:t>
      </w:r>
      <w:r>
        <w:rPr>
          <w:rFonts w:ascii="宋体" w:hAnsi="宋体" w:eastAsia="宋体" w:cs="宋体"/>
          <w:spacing w:val="13"/>
          <w:sz w:val="23"/>
          <w:szCs w:val="23"/>
        </w:rPr>
        <w:t>角</w:t>
      </w:r>
      <w:r>
        <w:rPr>
          <w:rFonts w:ascii="宋体" w:hAnsi="宋体" w:eastAsia="宋体" w:cs="宋体"/>
          <w:spacing w:val="7"/>
          <w:sz w:val="23"/>
          <w:szCs w:val="23"/>
        </w:rPr>
        <w:t>色，首页内容不同。</w:t>
      </w:r>
    </w:p>
    <w:p>
      <w:pPr>
        <w:spacing w:before="63" w:line="6916" w:lineRule="exact"/>
        <w:ind w:firstLine="2862"/>
        <w:textAlignment w:val="center"/>
      </w:pPr>
      <w:r>
        <w:drawing>
          <wp:inline distT="0" distB="0" distL="0" distR="0">
            <wp:extent cx="2468245" cy="4391660"/>
            <wp:effectExtent l="0" t="0" r="0" b="0"/>
            <wp:docPr id="91" name="IM 91"/>
            <wp:cNvGraphicFramePr/>
            <a:graphic xmlns:a="http://schemas.openxmlformats.org/drawingml/2006/main">
              <a:graphicData uri="http://schemas.openxmlformats.org/drawingml/2006/picture">
                <pic:pic xmlns:pic="http://schemas.openxmlformats.org/drawingml/2006/picture">
                  <pic:nvPicPr>
                    <pic:cNvPr id="91" name="IM 91"/>
                    <pic:cNvPicPr/>
                  </pic:nvPicPr>
                  <pic:blipFill>
                    <a:blip r:embed="rId66"/>
                    <a:stretch>
                      <a:fillRect/>
                    </a:stretch>
                  </pic:blipFill>
                  <pic:spPr>
                    <a:xfrm>
                      <a:off x="0" y="0"/>
                      <a:ext cx="2468879" cy="4392167"/>
                    </a:xfrm>
                    <a:prstGeom prst="rect">
                      <a:avLst/>
                    </a:prstGeom>
                  </pic:spPr>
                </pic:pic>
              </a:graphicData>
            </a:graphic>
          </wp:inline>
        </w:drawing>
      </w:r>
    </w:p>
    <w:p>
      <w:pPr>
        <w:spacing w:line="246" w:lineRule="auto"/>
        <w:rPr>
          <w:rFonts w:ascii="Arial"/>
          <w:sz w:val="21"/>
        </w:rPr>
      </w:pPr>
    </w:p>
    <w:p>
      <w:pPr>
        <w:spacing w:before="76" w:line="226" w:lineRule="auto"/>
        <w:outlineLvl w:val="1"/>
        <w:rPr>
          <w:rFonts w:ascii="宋体" w:hAnsi="宋体" w:eastAsia="宋体" w:cs="宋体"/>
          <w:sz w:val="23"/>
          <w:szCs w:val="23"/>
        </w:rPr>
      </w:pPr>
      <w:r>
        <w:rPr>
          <w:rFonts w:ascii="宋体" w:hAnsi="宋体" w:eastAsia="宋体" w:cs="宋体"/>
          <w:spacing w:val="9"/>
          <w:sz w:val="23"/>
          <w:szCs w:val="23"/>
          <w14:textOutline w14:w="4358" w14:cap="sq" w14:cmpd="sng">
            <w14:solidFill>
              <w14:srgbClr w14:val="000000"/>
            </w14:solidFill>
            <w14:prstDash w14:val="solid"/>
            <w14:bevel/>
          </w14:textOutline>
        </w:rPr>
        <w:t>4</w:t>
      </w:r>
      <w:r>
        <w:rPr>
          <w:rFonts w:ascii="宋体" w:hAnsi="宋体" w:eastAsia="宋体" w:cs="宋体"/>
          <w:spacing w:val="7"/>
          <w:sz w:val="23"/>
          <w:szCs w:val="23"/>
          <w14:textOutline w14:w="4358" w14:cap="sq" w14:cmpd="sng">
            <w14:solidFill>
              <w14:srgbClr w14:val="000000"/>
            </w14:solidFill>
            <w14:prstDash w14:val="solid"/>
            <w14:bevel/>
          </w14:textOutline>
        </w:rPr>
        <w:t>.2</w:t>
      </w:r>
      <w:r>
        <w:rPr>
          <w:rFonts w:ascii="宋体" w:hAnsi="宋体" w:eastAsia="宋体" w:cs="宋体"/>
          <w:spacing w:val="7"/>
          <w:sz w:val="23"/>
          <w:szCs w:val="23"/>
        </w:rPr>
        <w:t xml:space="preserve"> </w:t>
      </w:r>
      <w:r>
        <w:rPr>
          <w:rFonts w:ascii="宋体" w:hAnsi="宋体" w:eastAsia="宋体" w:cs="宋体"/>
          <w:spacing w:val="7"/>
          <w:sz w:val="23"/>
          <w:szCs w:val="23"/>
          <w14:textOutline w14:w="4358" w14:cap="sq" w14:cmpd="sng">
            <w14:solidFill>
              <w14:srgbClr w14:val="000000"/>
            </w14:solidFill>
            <w14:prstDash w14:val="solid"/>
            <w14:bevel/>
          </w14:textOutline>
        </w:rPr>
        <w:t>我的工作</w:t>
      </w:r>
    </w:p>
    <w:p>
      <w:pPr>
        <w:spacing w:before="306" w:line="382" w:lineRule="auto"/>
        <w:ind w:left="11" w:right="2" w:firstLine="471"/>
        <w:rPr>
          <w:rFonts w:ascii="宋体" w:hAnsi="宋体" w:eastAsia="宋体" w:cs="宋体"/>
          <w:sz w:val="23"/>
          <w:szCs w:val="23"/>
        </w:rPr>
      </w:pPr>
      <w:r>
        <w:rPr>
          <w:rFonts w:ascii="宋体" w:hAnsi="宋体" w:eastAsia="宋体" w:cs="宋体"/>
          <w:spacing w:val="20"/>
          <w:sz w:val="23"/>
          <w:szCs w:val="23"/>
        </w:rPr>
        <w:t>我的</w:t>
      </w:r>
      <w:r>
        <w:rPr>
          <w:rFonts w:ascii="宋体" w:hAnsi="宋体" w:eastAsia="宋体" w:cs="宋体"/>
          <w:spacing w:val="16"/>
          <w:sz w:val="23"/>
          <w:szCs w:val="23"/>
        </w:rPr>
        <w:t>工</w:t>
      </w:r>
      <w:r>
        <w:rPr>
          <w:rFonts w:ascii="宋体" w:hAnsi="宋体" w:eastAsia="宋体" w:cs="宋体"/>
          <w:spacing w:val="10"/>
          <w:sz w:val="23"/>
          <w:szCs w:val="23"/>
        </w:rPr>
        <w:t>作页面中包括用户的待办案件和已办案件。用户可对待办案件进行案件登记、信</w:t>
      </w:r>
      <w:r>
        <w:rPr>
          <w:rFonts w:ascii="宋体" w:hAnsi="宋体" w:eastAsia="宋体" w:cs="宋体"/>
          <w:sz w:val="23"/>
          <w:szCs w:val="23"/>
        </w:rPr>
        <w:t xml:space="preserve"> </w:t>
      </w:r>
      <w:r>
        <w:rPr>
          <w:rFonts w:ascii="宋体" w:hAnsi="宋体" w:eastAsia="宋体" w:cs="宋体"/>
          <w:spacing w:val="16"/>
          <w:sz w:val="23"/>
          <w:szCs w:val="23"/>
        </w:rPr>
        <w:t>息</w:t>
      </w:r>
      <w:r>
        <w:rPr>
          <w:rFonts w:ascii="宋体" w:hAnsi="宋体" w:eastAsia="宋体" w:cs="宋体"/>
          <w:spacing w:val="14"/>
          <w:sz w:val="23"/>
          <w:szCs w:val="23"/>
        </w:rPr>
        <w:t>审</w:t>
      </w:r>
      <w:r>
        <w:rPr>
          <w:rFonts w:ascii="宋体" w:hAnsi="宋体" w:eastAsia="宋体" w:cs="宋体"/>
          <w:spacing w:val="8"/>
          <w:sz w:val="23"/>
          <w:szCs w:val="23"/>
        </w:rPr>
        <w:t>核、立案审查、案件分配、复议决定等操作。</w:t>
      </w:r>
    </w:p>
    <w:p>
      <w:pPr>
        <w:sectPr>
          <w:headerReference r:id="rId5" w:type="default"/>
          <w:footerReference r:id="rId6" w:type="default"/>
          <w:pgSz w:w="11906" w:h="16839"/>
          <w:pgMar w:top="400" w:right="1132" w:bottom="1145" w:left="1141" w:header="0" w:footer="939" w:gutter="0"/>
          <w:cols w:space="720" w:num="1"/>
        </w:sect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75" w:line="226" w:lineRule="auto"/>
        <w:outlineLvl w:val="1"/>
        <w:rPr>
          <w:rFonts w:ascii="宋体" w:hAnsi="宋体" w:eastAsia="宋体" w:cs="宋体"/>
          <w:sz w:val="23"/>
          <w:szCs w:val="23"/>
        </w:rPr>
      </w:pPr>
      <w:r>
        <w:rPr>
          <w:rFonts w:ascii="宋体" w:hAnsi="宋体" w:eastAsia="宋体" w:cs="宋体"/>
          <w:spacing w:val="9"/>
          <w:sz w:val="23"/>
          <w:szCs w:val="23"/>
          <w14:textOutline w14:w="4358" w14:cap="sq" w14:cmpd="sng">
            <w14:solidFill>
              <w14:srgbClr w14:val="000000"/>
            </w14:solidFill>
            <w14:prstDash w14:val="solid"/>
            <w14:bevel/>
          </w14:textOutline>
        </w:rPr>
        <w:t>4</w:t>
      </w:r>
      <w:r>
        <w:rPr>
          <w:rFonts w:ascii="宋体" w:hAnsi="宋体" w:eastAsia="宋体" w:cs="宋体"/>
          <w:spacing w:val="7"/>
          <w:sz w:val="23"/>
          <w:szCs w:val="23"/>
          <w14:textOutline w14:w="4358" w14:cap="sq" w14:cmpd="sng">
            <w14:solidFill>
              <w14:srgbClr w14:val="000000"/>
            </w14:solidFill>
            <w14:prstDash w14:val="solid"/>
            <w14:bevel/>
          </w14:textOutline>
        </w:rPr>
        <w:t>.3</w:t>
      </w:r>
      <w:r>
        <w:rPr>
          <w:rFonts w:ascii="宋体" w:hAnsi="宋体" w:eastAsia="宋体" w:cs="宋体"/>
          <w:spacing w:val="7"/>
          <w:sz w:val="23"/>
          <w:szCs w:val="23"/>
        </w:rPr>
        <w:t xml:space="preserve"> </w:t>
      </w:r>
      <w:r>
        <w:rPr>
          <w:rFonts w:ascii="宋体" w:hAnsi="宋体" w:eastAsia="宋体" w:cs="宋体"/>
          <w:spacing w:val="7"/>
          <w:sz w:val="23"/>
          <w:szCs w:val="23"/>
          <w14:textOutline w14:w="4358" w14:cap="sq" w14:cmpd="sng">
            <w14:solidFill>
              <w14:srgbClr w14:val="000000"/>
            </w14:solidFill>
            <w14:prstDash w14:val="solid"/>
            <w14:bevel/>
          </w14:textOutline>
        </w:rPr>
        <w:t>我的流程</w:t>
      </w:r>
    </w:p>
    <w:p>
      <w:pPr>
        <w:spacing w:before="304" w:line="227" w:lineRule="auto"/>
        <w:ind w:left="482"/>
        <w:rPr>
          <w:rFonts w:ascii="宋体" w:hAnsi="宋体" w:eastAsia="宋体" w:cs="宋体"/>
          <w:sz w:val="23"/>
          <w:szCs w:val="23"/>
        </w:rPr>
      </w:pPr>
      <w:r>
        <w:rPr>
          <w:rFonts w:ascii="宋体" w:hAnsi="宋体" w:eastAsia="宋体" w:cs="宋体"/>
          <w:spacing w:val="15"/>
          <w:sz w:val="23"/>
          <w:szCs w:val="23"/>
        </w:rPr>
        <w:t>展</w:t>
      </w:r>
      <w:r>
        <w:rPr>
          <w:rFonts w:ascii="宋体" w:hAnsi="宋体" w:eastAsia="宋体" w:cs="宋体"/>
          <w:spacing w:val="9"/>
          <w:sz w:val="23"/>
          <w:szCs w:val="23"/>
        </w:rPr>
        <w:t>示用户需要办理的审批流程，支持对待办流程进行办理操作。</w:t>
      </w:r>
    </w:p>
    <w:p>
      <w:pPr>
        <w:spacing w:before="304" w:line="226" w:lineRule="auto"/>
        <w:outlineLvl w:val="1"/>
        <w:rPr>
          <w:rFonts w:ascii="宋体" w:hAnsi="宋体" w:eastAsia="宋体" w:cs="宋体"/>
          <w:sz w:val="23"/>
          <w:szCs w:val="23"/>
        </w:rPr>
      </w:pPr>
      <w:r>
        <w:rPr>
          <w:rFonts w:ascii="宋体" w:hAnsi="宋体" w:eastAsia="宋体" w:cs="宋体"/>
          <w:spacing w:val="9"/>
          <w:sz w:val="23"/>
          <w:szCs w:val="23"/>
          <w14:textOutline w14:w="4358" w14:cap="sq" w14:cmpd="sng">
            <w14:solidFill>
              <w14:srgbClr w14:val="000000"/>
            </w14:solidFill>
            <w14:prstDash w14:val="solid"/>
            <w14:bevel/>
          </w14:textOutline>
        </w:rPr>
        <w:t>4</w:t>
      </w:r>
      <w:r>
        <w:rPr>
          <w:rFonts w:ascii="宋体" w:hAnsi="宋体" w:eastAsia="宋体" w:cs="宋体"/>
          <w:spacing w:val="7"/>
          <w:sz w:val="23"/>
          <w:szCs w:val="23"/>
          <w14:textOutline w14:w="4358" w14:cap="sq" w14:cmpd="sng">
            <w14:solidFill>
              <w14:srgbClr w14:val="000000"/>
            </w14:solidFill>
            <w14:prstDash w14:val="solid"/>
            <w14:bevel/>
          </w14:textOutline>
        </w:rPr>
        <w:t>.4</w:t>
      </w:r>
      <w:r>
        <w:rPr>
          <w:rFonts w:ascii="宋体" w:hAnsi="宋体" w:eastAsia="宋体" w:cs="宋体"/>
          <w:spacing w:val="7"/>
          <w:sz w:val="23"/>
          <w:szCs w:val="23"/>
        </w:rPr>
        <w:t xml:space="preserve"> </w:t>
      </w:r>
      <w:r>
        <w:rPr>
          <w:rFonts w:ascii="宋体" w:hAnsi="宋体" w:eastAsia="宋体" w:cs="宋体"/>
          <w:spacing w:val="7"/>
          <w:sz w:val="23"/>
          <w:szCs w:val="23"/>
          <w14:textOutline w14:w="4358" w14:cap="sq" w14:cmpd="sng">
            <w14:solidFill>
              <w14:srgbClr w14:val="000000"/>
            </w14:solidFill>
            <w14:prstDash w14:val="solid"/>
            <w14:bevel/>
          </w14:textOutline>
        </w:rPr>
        <w:t>我的消息</w:t>
      </w:r>
    </w:p>
    <w:p>
      <w:pPr>
        <w:spacing w:before="306" w:line="224" w:lineRule="auto"/>
        <w:ind w:left="481"/>
        <w:rPr>
          <w:rFonts w:ascii="宋体" w:hAnsi="宋体" w:eastAsia="宋体" w:cs="宋体"/>
          <w:sz w:val="23"/>
          <w:szCs w:val="23"/>
        </w:rPr>
      </w:pPr>
      <w:r>
        <w:rPr>
          <w:rFonts w:ascii="宋体" w:hAnsi="宋体" w:eastAsia="宋体" w:cs="宋体"/>
          <w:spacing w:val="11"/>
          <w:sz w:val="23"/>
          <w:szCs w:val="23"/>
        </w:rPr>
        <w:t>支</w:t>
      </w:r>
      <w:r>
        <w:rPr>
          <w:rFonts w:ascii="宋体" w:hAnsi="宋体" w:eastAsia="宋体" w:cs="宋体"/>
          <w:spacing w:val="9"/>
          <w:sz w:val="23"/>
          <w:szCs w:val="23"/>
        </w:rPr>
        <w:t>持发起会话功能，增加业务人员之间的在线交流。</w:t>
      </w:r>
    </w:p>
    <w:p>
      <w:pPr>
        <w:spacing w:before="306" w:line="228" w:lineRule="auto"/>
        <w:outlineLvl w:val="1"/>
        <w:rPr>
          <w:rFonts w:ascii="宋体" w:hAnsi="宋体" w:eastAsia="宋体" w:cs="宋体"/>
          <w:sz w:val="23"/>
          <w:szCs w:val="23"/>
        </w:rPr>
      </w:pPr>
      <w:r>
        <w:rPr>
          <w:rFonts w:ascii="宋体" w:hAnsi="宋体" w:eastAsia="宋体" w:cs="宋体"/>
          <w:spacing w:val="9"/>
          <w:sz w:val="23"/>
          <w:szCs w:val="23"/>
          <w14:textOutline w14:w="4358" w14:cap="sq" w14:cmpd="sng">
            <w14:solidFill>
              <w14:srgbClr w14:val="000000"/>
            </w14:solidFill>
            <w14:prstDash w14:val="solid"/>
            <w14:bevel/>
          </w14:textOutline>
        </w:rPr>
        <w:t>4</w:t>
      </w:r>
      <w:r>
        <w:rPr>
          <w:rFonts w:ascii="宋体" w:hAnsi="宋体" w:eastAsia="宋体" w:cs="宋体"/>
          <w:spacing w:val="7"/>
          <w:sz w:val="23"/>
          <w:szCs w:val="23"/>
          <w14:textOutline w14:w="4358" w14:cap="sq" w14:cmpd="sng">
            <w14:solidFill>
              <w14:srgbClr w14:val="000000"/>
            </w14:solidFill>
            <w14:prstDash w14:val="solid"/>
            <w14:bevel/>
          </w14:textOutline>
        </w:rPr>
        <w:t>.5</w:t>
      </w:r>
      <w:r>
        <w:rPr>
          <w:rFonts w:ascii="宋体" w:hAnsi="宋体" w:eastAsia="宋体" w:cs="宋体"/>
          <w:spacing w:val="7"/>
          <w:sz w:val="23"/>
          <w:szCs w:val="23"/>
        </w:rPr>
        <w:t xml:space="preserve"> </w:t>
      </w:r>
      <w:r>
        <w:rPr>
          <w:rFonts w:ascii="宋体" w:hAnsi="宋体" w:eastAsia="宋体" w:cs="宋体"/>
          <w:spacing w:val="7"/>
          <w:sz w:val="23"/>
          <w:szCs w:val="23"/>
          <w14:textOutline w14:w="4358" w14:cap="sq" w14:cmpd="sng">
            <w14:solidFill>
              <w14:srgbClr w14:val="000000"/>
            </w14:solidFill>
            <w14:prstDash w14:val="solid"/>
            <w14:bevel/>
          </w14:textOutline>
        </w:rPr>
        <w:t>立案审查</w:t>
      </w:r>
    </w:p>
    <w:p>
      <w:pPr>
        <w:spacing w:before="304" w:line="382" w:lineRule="auto"/>
        <w:ind w:right="81" w:firstLine="482"/>
        <w:rPr>
          <w:rFonts w:ascii="宋体" w:hAnsi="宋体" w:eastAsia="宋体" w:cs="宋体"/>
          <w:sz w:val="23"/>
          <w:szCs w:val="23"/>
        </w:rPr>
      </w:pPr>
      <w:r>
        <w:rPr>
          <w:rFonts w:ascii="宋体" w:hAnsi="宋体" w:eastAsia="宋体" w:cs="宋体"/>
          <w:spacing w:val="12"/>
          <w:sz w:val="23"/>
          <w:szCs w:val="23"/>
        </w:rPr>
        <w:t>案件登记</w:t>
      </w:r>
      <w:r>
        <w:rPr>
          <w:rFonts w:ascii="宋体" w:hAnsi="宋体" w:eastAsia="宋体" w:cs="宋体"/>
          <w:spacing w:val="6"/>
          <w:sz w:val="23"/>
          <w:szCs w:val="23"/>
        </w:rPr>
        <w:t xml:space="preserve">支持业务人员在移动 </w:t>
      </w:r>
      <w:r>
        <w:rPr>
          <w:rFonts w:ascii="宋体" w:hAnsi="宋体" w:eastAsia="宋体" w:cs="宋体"/>
          <w:sz w:val="23"/>
          <w:szCs w:val="23"/>
        </w:rPr>
        <w:t>APP</w:t>
      </w:r>
      <w:r>
        <w:rPr>
          <w:rFonts w:ascii="宋体" w:hAnsi="宋体" w:eastAsia="宋体" w:cs="宋体"/>
          <w:spacing w:val="6"/>
          <w:sz w:val="23"/>
          <w:szCs w:val="23"/>
        </w:rPr>
        <w:t xml:space="preserve"> 上对案件进行立案审查，支持生成文书、在线审批、</w:t>
      </w:r>
      <w:r>
        <w:rPr>
          <w:rFonts w:ascii="宋体" w:hAnsi="宋体" w:eastAsia="宋体" w:cs="宋体"/>
          <w:sz w:val="23"/>
          <w:szCs w:val="23"/>
        </w:rPr>
        <w:t xml:space="preserve"> </w:t>
      </w:r>
      <w:r>
        <w:rPr>
          <w:rFonts w:ascii="宋体" w:hAnsi="宋体" w:eastAsia="宋体" w:cs="宋体"/>
          <w:spacing w:val="12"/>
          <w:sz w:val="23"/>
          <w:szCs w:val="23"/>
        </w:rPr>
        <w:t>选</w:t>
      </w:r>
      <w:r>
        <w:rPr>
          <w:rFonts w:ascii="宋体" w:hAnsi="宋体" w:eastAsia="宋体" w:cs="宋体"/>
          <w:spacing w:val="7"/>
          <w:sz w:val="23"/>
          <w:szCs w:val="23"/>
        </w:rPr>
        <w:t>择受理类型等。</w:t>
      </w:r>
    </w:p>
    <w:p>
      <w:pPr>
        <w:spacing w:before="102" w:line="227" w:lineRule="auto"/>
        <w:outlineLvl w:val="1"/>
        <w:rPr>
          <w:rFonts w:ascii="宋体" w:hAnsi="宋体" w:eastAsia="宋体" w:cs="宋体"/>
          <w:sz w:val="23"/>
          <w:szCs w:val="23"/>
        </w:rPr>
      </w:pPr>
      <w:r>
        <w:rPr>
          <w:rFonts w:ascii="宋体" w:hAnsi="宋体" w:eastAsia="宋体" w:cs="宋体"/>
          <w:spacing w:val="9"/>
          <w:sz w:val="23"/>
          <w:szCs w:val="23"/>
          <w14:textOutline w14:w="4358" w14:cap="sq" w14:cmpd="sng">
            <w14:solidFill>
              <w14:srgbClr w14:val="000000"/>
            </w14:solidFill>
            <w14:prstDash w14:val="solid"/>
            <w14:bevel/>
          </w14:textOutline>
        </w:rPr>
        <w:t>4</w:t>
      </w:r>
      <w:r>
        <w:rPr>
          <w:rFonts w:ascii="宋体" w:hAnsi="宋体" w:eastAsia="宋体" w:cs="宋体"/>
          <w:spacing w:val="7"/>
          <w:sz w:val="23"/>
          <w:szCs w:val="23"/>
          <w14:textOutline w14:w="4358" w14:cap="sq" w14:cmpd="sng">
            <w14:solidFill>
              <w14:srgbClr w14:val="000000"/>
            </w14:solidFill>
            <w14:prstDash w14:val="solid"/>
            <w14:bevel/>
          </w14:textOutline>
        </w:rPr>
        <w:t>.6</w:t>
      </w:r>
      <w:r>
        <w:rPr>
          <w:rFonts w:ascii="宋体" w:hAnsi="宋体" w:eastAsia="宋体" w:cs="宋体"/>
          <w:spacing w:val="7"/>
          <w:sz w:val="23"/>
          <w:szCs w:val="23"/>
        </w:rPr>
        <w:t xml:space="preserve"> </w:t>
      </w:r>
      <w:r>
        <w:rPr>
          <w:rFonts w:ascii="宋体" w:hAnsi="宋体" w:eastAsia="宋体" w:cs="宋体"/>
          <w:spacing w:val="7"/>
          <w:sz w:val="23"/>
          <w:szCs w:val="23"/>
          <w14:textOutline w14:w="4358" w14:cap="sq" w14:cmpd="sng">
            <w14:solidFill>
              <w14:srgbClr w14:val="000000"/>
            </w14:solidFill>
            <w14:prstDash w14:val="solid"/>
            <w14:bevel/>
          </w14:textOutline>
        </w:rPr>
        <w:t>复议决定</w:t>
      </w:r>
    </w:p>
    <w:p>
      <w:pPr>
        <w:spacing w:before="302" w:line="384" w:lineRule="auto"/>
        <w:ind w:right="81" w:firstLine="482"/>
        <w:rPr>
          <w:rFonts w:ascii="宋体" w:hAnsi="宋体" w:eastAsia="宋体" w:cs="宋体"/>
          <w:sz w:val="23"/>
          <w:szCs w:val="23"/>
        </w:rPr>
      </w:pPr>
      <w:r>
        <w:rPr>
          <w:rFonts w:ascii="宋体" w:hAnsi="宋体" w:eastAsia="宋体" w:cs="宋体"/>
          <w:spacing w:val="12"/>
          <w:sz w:val="23"/>
          <w:szCs w:val="23"/>
        </w:rPr>
        <w:t>案件登记</w:t>
      </w:r>
      <w:r>
        <w:rPr>
          <w:rFonts w:ascii="宋体" w:hAnsi="宋体" w:eastAsia="宋体" w:cs="宋体"/>
          <w:spacing w:val="6"/>
          <w:sz w:val="23"/>
          <w:szCs w:val="23"/>
        </w:rPr>
        <w:t xml:space="preserve">支持业务人员在移动 </w:t>
      </w:r>
      <w:r>
        <w:rPr>
          <w:rFonts w:ascii="宋体" w:hAnsi="宋体" w:eastAsia="宋体" w:cs="宋体"/>
          <w:sz w:val="23"/>
          <w:szCs w:val="23"/>
        </w:rPr>
        <w:t>APP</w:t>
      </w:r>
      <w:r>
        <w:rPr>
          <w:rFonts w:ascii="宋体" w:hAnsi="宋体" w:eastAsia="宋体" w:cs="宋体"/>
          <w:spacing w:val="6"/>
          <w:sz w:val="23"/>
          <w:szCs w:val="23"/>
        </w:rPr>
        <w:t xml:space="preserve"> 上对案件进行复议决定，支持生成文书、在线审批、</w:t>
      </w:r>
      <w:r>
        <w:rPr>
          <w:rFonts w:ascii="宋体" w:hAnsi="宋体" w:eastAsia="宋体" w:cs="宋体"/>
          <w:sz w:val="23"/>
          <w:szCs w:val="23"/>
        </w:rPr>
        <w:t xml:space="preserve"> </w:t>
      </w:r>
      <w:r>
        <w:rPr>
          <w:rFonts w:ascii="宋体" w:hAnsi="宋体" w:eastAsia="宋体" w:cs="宋体"/>
          <w:spacing w:val="12"/>
          <w:sz w:val="23"/>
          <w:szCs w:val="23"/>
        </w:rPr>
        <w:t>选</w:t>
      </w:r>
      <w:r>
        <w:rPr>
          <w:rFonts w:ascii="宋体" w:hAnsi="宋体" w:eastAsia="宋体" w:cs="宋体"/>
          <w:spacing w:val="7"/>
          <w:sz w:val="23"/>
          <w:szCs w:val="23"/>
        </w:rPr>
        <w:t>择结案类型等。</w:t>
      </w:r>
    </w:p>
    <w:p>
      <w:pPr>
        <w:spacing w:before="98" w:line="227" w:lineRule="auto"/>
        <w:outlineLvl w:val="1"/>
        <w:rPr>
          <w:rFonts w:ascii="宋体" w:hAnsi="宋体" w:eastAsia="宋体" w:cs="宋体"/>
          <w:sz w:val="23"/>
          <w:szCs w:val="23"/>
        </w:rPr>
      </w:pPr>
      <w:r>
        <w:rPr>
          <w:rFonts w:ascii="宋体" w:hAnsi="宋体" w:eastAsia="宋体" w:cs="宋体"/>
          <w:spacing w:val="9"/>
          <w:sz w:val="23"/>
          <w:szCs w:val="23"/>
          <w14:textOutline w14:w="4358" w14:cap="sq" w14:cmpd="sng">
            <w14:solidFill>
              <w14:srgbClr w14:val="000000"/>
            </w14:solidFill>
            <w14:prstDash w14:val="solid"/>
            <w14:bevel/>
          </w14:textOutline>
        </w:rPr>
        <w:t>4</w:t>
      </w:r>
      <w:r>
        <w:rPr>
          <w:rFonts w:ascii="宋体" w:hAnsi="宋体" w:eastAsia="宋体" w:cs="宋体"/>
          <w:spacing w:val="7"/>
          <w:sz w:val="23"/>
          <w:szCs w:val="23"/>
          <w14:textOutline w14:w="4358" w14:cap="sq" w14:cmpd="sng">
            <w14:solidFill>
              <w14:srgbClr w14:val="000000"/>
            </w14:solidFill>
            <w14:prstDash w14:val="solid"/>
            <w14:bevel/>
          </w14:textOutline>
        </w:rPr>
        <w:t>.7</w:t>
      </w:r>
      <w:r>
        <w:rPr>
          <w:rFonts w:ascii="宋体" w:hAnsi="宋体" w:eastAsia="宋体" w:cs="宋体"/>
          <w:spacing w:val="7"/>
          <w:sz w:val="23"/>
          <w:szCs w:val="23"/>
        </w:rPr>
        <w:t xml:space="preserve"> </w:t>
      </w:r>
      <w:r>
        <w:rPr>
          <w:rFonts w:ascii="宋体" w:hAnsi="宋体" w:eastAsia="宋体" w:cs="宋体"/>
          <w:spacing w:val="7"/>
          <w:sz w:val="23"/>
          <w:szCs w:val="23"/>
          <w14:textOutline w14:w="4358" w14:cap="sq" w14:cmpd="sng">
            <w14:solidFill>
              <w14:srgbClr w14:val="000000"/>
            </w14:solidFill>
            <w14:prstDash w14:val="solid"/>
            <w14:bevel/>
          </w14:textOutline>
        </w:rPr>
        <w:t>个人中心</w:t>
      </w:r>
    </w:p>
    <w:p>
      <w:pPr>
        <w:spacing w:before="304" w:line="226" w:lineRule="auto"/>
        <w:ind w:left="480"/>
        <w:rPr>
          <w:rFonts w:ascii="宋体" w:hAnsi="宋体" w:eastAsia="宋体" w:cs="宋体"/>
          <w:sz w:val="23"/>
          <w:szCs w:val="23"/>
        </w:rPr>
      </w:pPr>
      <w:r>
        <w:rPr>
          <w:rFonts w:ascii="宋体" w:hAnsi="宋体" w:eastAsia="宋体" w:cs="宋体"/>
          <w:spacing w:val="10"/>
          <w:sz w:val="23"/>
          <w:szCs w:val="23"/>
        </w:rPr>
        <w:t>个</w:t>
      </w:r>
      <w:r>
        <w:rPr>
          <w:rFonts w:ascii="宋体" w:hAnsi="宋体" w:eastAsia="宋体" w:cs="宋体"/>
          <w:spacing w:val="8"/>
          <w:sz w:val="23"/>
          <w:szCs w:val="23"/>
        </w:rPr>
        <w:t>人中心包括我的资料。</w:t>
      </w:r>
    </w:p>
    <w:p>
      <w:pPr>
        <w:spacing w:before="304" w:line="226" w:lineRule="auto"/>
        <w:ind w:left="482"/>
        <w:rPr>
          <w:rFonts w:ascii="宋体" w:hAnsi="宋体" w:eastAsia="宋体" w:cs="宋体"/>
          <w:sz w:val="23"/>
          <w:szCs w:val="23"/>
        </w:rPr>
      </w:pPr>
      <w:r>
        <w:rPr>
          <w:rFonts w:ascii="宋体" w:hAnsi="宋体" w:eastAsia="宋体" w:cs="宋体"/>
          <w:spacing w:val="9"/>
          <w:sz w:val="23"/>
          <w:szCs w:val="23"/>
        </w:rPr>
        <w:t>我的资料：支持用户进行个人基本信息维护</w:t>
      </w:r>
      <w:r>
        <w:rPr>
          <w:rFonts w:ascii="宋体" w:hAnsi="宋体" w:eastAsia="宋体" w:cs="宋体"/>
          <w:spacing w:val="7"/>
          <w:sz w:val="23"/>
          <w:szCs w:val="23"/>
        </w:rPr>
        <w:t>。</w:t>
      </w:r>
    </w:p>
    <w:p>
      <w:pPr>
        <w:spacing w:line="276" w:lineRule="auto"/>
        <w:rPr>
          <w:rFonts w:ascii="Arial"/>
          <w:sz w:val="21"/>
        </w:rPr>
      </w:pPr>
    </w:p>
    <w:p>
      <w:pPr>
        <w:spacing w:line="277" w:lineRule="auto"/>
        <w:rPr>
          <w:rFonts w:ascii="Arial"/>
          <w:sz w:val="21"/>
        </w:rPr>
      </w:pPr>
    </w:p>
    <w:p>
      <w:pPr>
        <w:spacing w:before="115" w:line="225" w:lineRule="auto"/>
        <w:ind w:left="12"/>
        <w:outlineLvl w:val="0"/>
        <w:rPr>
          <w:rFonts w:ascii="宋体" w:hAnsi="宋体" w:eastAsia="宋体" w:cs="宋体"/>
          <w:sz w:val="35"/>
          <w:szCs w:val="35"/>
        </w:rPr>
      </w:pPr>
      <w:bookmarkStart w:id="1" w:name="_bookmark5"/>
      <w:bookmarkEnd w:id="1"/>
      <w:r>
        <w:rPr>
          <w:rFonts w:ascii="宋体" w:hAnsi="宋体" w:eastAsia="宋体" w:cs="宋体"/>
          <w:spacing w:val="14"/>
          <w:sz w:val="35"/>
          <w:szCs w:val="35"/>
          <w14:textOutline w14:w="6537" w14:cap="sq" w14:cmpd="sng">
            <w14:solidFill>
              <w14:srgbClr w14:val="000000"/>
            </w14:solidFill>
            <w14:prstDash w14:val="solid"/>
            <w14:bevel/>
          </w14:textOutline>
        </w:rPr>
        <w:t>5</w:t>
      </w:r>
      <w:r>
        <w:rPr>
          <w:rFonts w:ascii="宋体" w:hAnsi="宋体" w:eastAsia="宋体" w:cs="宋体"/>
          <w:spacing w:val="14"/>
          <w:sz w:val="35"/>
          <w:szCs w:val="35"/>
        </w:rPr>
        <w:t xml:space="preserve"> </w:t>
      </w:r>
      <w:r>
        <w:rPr>
          <w:rFonts w:ascii="宋体" w:hAnsi="宋体" w:eastAsia="宋体" w:cs="宋体"/>
          <w:spacing w:val="14"/>
          <w:sz w:val="35"/>
          <w:szCs w:val="35"/>
          <w14:textOutline w14:w="6537" w14:cap="sq" w14:cmpd="sng">
            <w14:solidFill>
              <w14:srgbClr w14:val="000000"/>
            </w14:solidFill>
            <w14:prstDash w14:val="solid"/>
            <w14:bevel/>
          </w14:textOutline>
        </w:rPr>
        <w:t>行政复议服务平</w:t>
      </w:r>
      <w:r>
        <w:rPr>
          <w:rFonts w:ascii="宋体" w:hAnsi="宋体" w:eastAsia="宋体" w:cs="宋体"/>
          <w:spacing w:val="12"/>
          <w:sz w:val="35"/>
          <w:szCs w:val="35"/>
          <w14:textOutline w14:w="6537" w14:cap="sq" w14:cmpd="sng">
            <w14:solidFill>
              <w14:srgbClr w14:val="000000"/>
            </w14:solidFill>
            <w14:prstDash w14:val="solid"/>
            <w14:bevel/>
          </w14:textOutline>
        </w:rPr>
        <w:t>台</w:t>
      </w:r>
    </w:p>
    <w:p>
      <w:pPr>
        <w:spacing w:line="292" w:lineRule="auto"/>
        <w:rPr>
          <w:rFonts w:ascii="Arial"/>
          <w:sz w:val="21"/>
        </w:rPr>
      </w:pPr>
    </w:p>
    <w:p>
      <w:pPr>
        <w:spacing w:before="92" w:line="221" w:lineRule="auto"/>
        <w:ind w:left="8"/>
        <w:outlineLvl w:val="1"/>
        <w:rPr>
          <w:rFonts w:ascii="宋体" w:hAnsi="宋体" w:eastAsia="宋体" w:cs="宋体"/>
          <w:sz w:val="28"/>
          <w:szCs w:val="28"/>
        </w:rPr>
      </w:pPr>
      <w:r>
        <w:rPr>
          <w:rFonts w:ascii="宋体" w:hAnsi="宋体" w:eastAsia="宋体" w:cs="宋体"/>
          <w:spacing w:val="-2"/>
          <w:sz w:val="28"/>
          <w:szCs w:val="28"/>
          <w14:textOutline w14:w="5103" w14:cap="sq" w14:cmpd="sng">
            <w14:solidFill>
              <w14:srgbClr w14:val="000000"/>
            </w14:solidFill>
            <w14:prstDash w14:val="solid"/>
            <w14:bevel/>
          </w14:textOutline>
        </w:rPr>
        <w:t>5.</w:t>
      </w:r>
      <w:r>
        <w:rPr>
          <w:rFonts w:ascii="宋体" w:hAnsi="宋体" w:eastAsia="宋体" w:cs="宋体"/>
          <w:spacing w:val="-1"/>
          <w:sz w:val="28"/>
          <w:szCs w:val="28"/>
          <w14:textOutline w14:w="5103" w14:cap="sq" w14:cmpd="sng">
            <w14:solidFill>
              <w14:srgbClr w14:val="000000"/>
            </w14:solidFill>
            <w14:prstDash w14:val="solid"/>
            <w14:bevel/>
          </w14:textOutline>
        </w:rPr>
        <w:t>1</w:t>
      </w:r>
      <w:r>
        <w:rPr>
          <w:rFonts w:ascii="宋体" w:hAnsi="宋体" w:eastAsia="宋体" w:cs="宋体"/>
          <w:spacing w:val="-1"/>
          <w:sz w:val="28"/>
          <w:szCs w:val="28"/>
        </w:rPr>
        <w:t xml:space="preserve"> </w:t>
      </w:r>
      <w:r>
        <w:rPr>
          <w:rFonts w:ascii="宋体" w:hAnsi="宋体" w:eastAsia="宋体" w:cs="宋体"/>
          <w:spacing w:val="-1"/>
          <w:sz w:val="28"/>
          <w:szCs w:val="28"/>
          <w14:textOutline w14:w="5103" w14:cap="sq" w14:cmpd="sng">
            <w14:solidFill>
              <w14:srgbClr w14:val="000000"/>
            </w14:solidFill>
            <w14:prstDash w14:val="solid"/>
            <w14:bevel/>
          </w14:textOutline>
        </w:rPr>
        <w:t>访问地址</w:t>
      </w:r>
    </w:p>
    <w:p>
      <w:pPr>
        <w:spacing w:line="246" w:lineRule="auto"/>
        <w:rPr>
          <w:rFonts w:ascii="Arial"/>
          <w:sz w:val="21"/>
        </w:rPr>
      </w:pPr>
    </w:p>
    <w:p>
      <w:pPr>
        <w:spacing w:before="75" w:line="227" w:lineRule="auto"/>
        <w:ind w:left="480"/>
        <w:rPr>
          <w:rFonts w:ascii="宋体" w:hAnsi="宋体" w:eastAsia="宋体" w:cs="宋体"/>
          <w:sz w:val="23"/>
          <w:szCs w:val="23"/>
        </w:rPr>
      </w:pPr>
      <w:r>
        <w:rPr>
          <w:rFonts w:ascii="宋体" w:hAnsi="宋体" w:eastAsia="宋体" w:cs="宋体"/>
          <w:spacing w:val="16"/>
          <w:sz w:val="23"/>
          <w:szCs w:val="23"/>
        </w:rPr>
        <w:t>在</w:t>
      </w:r>
      <w:r>
        <w:rPr>
          <w:rFonts w:ascii="宋体" w:hAnsi="宋体" w:eastAsia="宋体" w:cs="宋体"/>
          <w:spacing w:val="10"/>
          <w:sz w:val="23"/>
          <w:szCs w:val="23"/>
        </w:rPr>
        <w:t>浏览器地址栏输入“</w:t>
      </w:r>
      <w:r>
        <w:rPr>
          <w:rFonts w:ascii="宋体" w:hAnsi="宋体" w:eastAsia="宋体" w:cs="宋体"/>
          <w:sz w:val="23"/>
          <w:szCs w:val="23"/>
        </w:rPr>
        <w:t>www</w:t>
      </w:r>
      <w:r>
        <w:rPr>
          <w:rFonts w:ascii="宋体" w:hAnsi="宋体" w:eastAsia="宋体" w:cs="宋体"/>
          <w:spacing w:val="10"/>
          <w:sz w:val="23"/>
          <w:szCs w:val="23"/>
        </w:rPr>
        <w:t>.</w:t>
      </w:r>
      <w:r>
        <w:rPr>
          <w:rFonts w:ascii="宋体" w:hAnsi="宋体" w:eastAsia="宋体" w:cs="宋体"/>
          <w:sz w:val="23"/>
          <w:szCs w:val="23"/>
        </w:rPr>
        <w:t>xzfy</w:t>
      </w:r>
      <w:r>
        <w:rPr>
          <w:rFonts w:ascii="宋体" w:hAnsi="宋体" w:eastAsia="宋体" w:cs="宋体"/>
          <w:spacing w:val="10"/>
          <w:sz w:val="23"/>
          <w:szCs w:val="23"/>
        </w:rPr>
        <w:t>.</w:t>
      </w:r>
      <w:r>
        <w:rPr>
          <w:rFonts w:ascii="宋体" w:hAnsi="宋体" w:eastAsia="宋体" w:cs="宋体"/>
          <w:sz w:val="23"/>
          <w:szCs w:val="23"/>
        </w:rPr>
        <w:t>moj</w:t>
      </w:r>
      <w:r>
        <w:rPr>
          <w:rFonts w:ascii="宋体" w:hAnsi="宋体" w:eastAsia="宋体" w:cs="宋体"/>
          <w:spacing w:val="10"/>
          <w:sz w:val="23"/>
          <w:szCs w:val="23"/>
        </w:rPr>
        <w:t>.</w:t>
      </w:r>
      <w:r>
        <w:rPr>
          <w:rFonts w:ascii="宋体" w:hAnsi="宋体" w:eastAsia="宋体" w:cs="宋体"/>
          <w:sz w:val="23"/>
          <w:szCs w:val="23"/>
        </w:rPr>
        <w:t>gov</w:t>
      </w:r>
      <w:r>
        <w:rPr>
          <w:rFonts w:ascii="宋体" w:hAnsi="宋体" w:eastAsia="宋体" w:cs="宋体"/>
          <w:spacing w:val="10"/>
          <w:sz w:val="23"/>
          <w:szCs w:val="23"/>
        </w:rPr>
        <w:t>.</w:t>
      </w:r>
      <w:r>
        <w:rPr>
          <w:rFonts w:ascii="宋体" w:hAnsi="宋体" w:eastAsia="宋体" w:cs="宋体"/>
          <w:sz w:val="23"/>
          <w:szCs w:val="23"/>
        </w:rPr>
        <w:t>cn</w:t>
      </w:r>
      <w:r>
        <w:rPr>
          <w:rFonts w:ascii="宋体" w:hAnsi="宋体" w:eastAsia="宋体" w:cs="宋体"/>
          <w:spacing w:val="10"/>
          <w:sz w:val="23"/>
          <w:szCs w:val="23"/>
        </w:rPr>
        <w:t>”打开行政复议服务平台，进入平台首页。</w:t>
      </w:r>
    </w:p>
    <w:p>
      <w:pPr>
        <w:spacing w:before="310" w:line="220" w:lineRule="auto"/>
        <w:ind w:left="8"/>
        <w:outlineLvl w:val="1"/>
        <w:rPr>
          <w:rFonts w:ascii="宋体" w:hAnsi="宋体" w:eastAsia="宋体" w:cs="宋体"/>
          <w:sz w:val="28"/>
          <w:szCs w:val="28"/>
        </w:rPr>
      </w:pPr>
      <w:r>
        <w:rPr>
          <w:rFonts w:ascii="宋体" w:hAnsi="宋体" w:eastAsia="宋体" w:cs="宋体"/>
          <w:spacing w:val="-1"/>
          <w:sz w:val="28"/>
          <w:szCs w:val="28"/>
          <w14:textOutline w14:w="5103" w14:cap="sq" w14:cmpd="sng">
            <w14:solidFill>
              <w14:srgbClr w14:val="000000"/>
            </w14:solidFill>
            <w14:prstDash w14:val="solid"/>
            <w14:bevel/>
          </w14:textOutline>
        </w:rPr>
        <w:t>5.2</w:t>
      </w:r>
      <w:r>
        <w:rPr>
          <w:rFonts w:ascii="宋体" w:hAnsi="宋体" w:eastAsia="宋体" w:cs="宋体"/>
          <w:spacing w:val="-1"/>
          <w:sz w:val="28"/>
          <w:szCs w:val="28"/>
        </w:rPr>
        <w:t xml:space="preserve"> </w:t>
      </w:r>
      <w:r>
        <w:rPr>
          <w:rFonts w:ascii="宋体" w:hAnsi="宋体" w:eastAsia="宋体" w:cs="宋体"/>
          <w:spacing w:val="-1"/>
          <w:sz w:val="28"/>
          <w:szCs w:val="28"/>
          <w14:textOutline w14:w="5103" w14:cap="sq" w14:cmpd="sng">
            <w14:solidFill>
              <w14:srgbClr w14:val="000000"/>
            </w14:solidFill>
            <w14:prstDash w14:val="solid"/>
            <w14:bevel/>
          </w14:textOutline>
        </w:rPr>
        <w:t>系统</w:t>
      </w:r>
      <w:r>
        <w:rPr>
          <w:rFonts w:ascii="宋体" w:hAnsi="宋体" w:eastAsia="宋体" w:cs="宋体"/>
          <w:sz w:val="28"/>
          <w:szCs w:val="28"/>
          <w14:textOutline w14:w="5103" w14:cap="sq" w14:cmpd="sng">
            <w14:solidFill>
              <w14:srgbClr w14:val="000000"/>
            </w14:solidFill>
            <w14:prstDash w14:val="solid"/>
            <w14:bevel/>
          </w14:textOutline>
        </w:rPr>
        <w:t>操作流程</w:t>
      </w:r>
    </w:p>
    <w:p>
      <w:pPr>
        <w:spacing w:line="249" w:lineRule="auto"/>
        <w:rPr>
          <w:rFonts w:ascii="Arial"/>
          <w:sz w:val="21"/>
        </w:rPr>
      </w:pPr>
    </w:p>
    <w:p>
      <w:pPr>
        <w:spacing w:before="75" w:line="227" w:lineRule="auto"/>
        <w:ind w:left="480"/>
        <w:rPr>
          <w:rFonts w:ascii="宋体" w:hAnsi="宋体" w:eastAsia="宋体" w:cs="宋体"/>
          <w:sz w:val="23"/>
          <w:szCs w:val="23"/>
        </w:rPr>
      </w:pPr>
      <w:r>
        <w:rPr>
          <w:rFonts w:ascii="宋体" w:hAnsi="宋体" w:eastAsia="宋体" w:cs="宋体"/>
          <w:spacing w:val="16"/>
          <w:sz w:val="23"/>
          <w:szCs w:val="23"/>
        </w:rPr>
        <w:t>在</w:t>
      </w:r>
      <w:r>
        <w:rPr>
          <w:rFonts w:ascii="宋体" w:hAnsi="宋体" w:eastAsia="宋体" w:cs="宋体"/>
          <w:spacing w:val="10"/>
          <w:sz w:val="23"/>
          <w:szCs w:val="23"/>
        </w:rPr>
        <w:t>浏览器地址栏输入“</w:t>
      </w:r>
      <w:r>
        <w:rPr>
          <w:rFonts w:ascii="宋体" w:hAnsi="宋体" w:eastAsia="宋体" w:cs="宋体"/>
          <w:sz w:val="23"/>
          <w:szCs w:val="23"/>
        </w:rPr>
        <w:t>www</w:t>
      </w:r>
      <w:r>
        <w:rPr>
          <w:rFonts w:ascii="宋体" w:hAnsi="宋体" w:eastAsia="宋体" w:cs="宋体"/>
          <w:spacing w:val="10"/>
          <w:sz w:val="23"/>
          <w:szCs w:val="23"/>
        </w:rPr>
        <w:t>.</w:t>
      </w:r>
      <w:r>
        <w:rPr>
          <w:rFonts w:ascii="宋体" w:hAnsi="宋体" w:eastAsia="宋体" w:cs="宋体"/>
          <w:sz w:val="23"/>
          <w:szCs w:val="23"/>
        </w:rPr>
        <w:t>xzfy</w:t>
      </w:r>
      <w:r>
        <w:rPr>
          <w:rFonts w:ascii="宋体" w:hAnsi="宋体" w:eastAsia="宋体" w:cs="宋体"/>
          <w:spacing w:val="10"/>
          <w:sz w:val="23"/>
          <w:szCs w:val="23"/>
        </w:rPr>
        <w:t>.</w:t>
      </w:r>
      <w:r>
        <w:rPr>
          <w:rFonts w:ascii="宋体" w:hAnsi="宋体" w:eastAsia="宋体" w:cs="宋体"/>
          <w:sz w:val="23"/>
          <w:szCs w:val="23"/>
        </w:rPr>
        <w:t>moj</w:t>
      </w:r>
      <w:r>
        <w:rPr>
          <w:rFonts w:ascii="宋体" w:hAnsi="宋体" w:eastAsia="宋体" w:cs="宋体"/>
          <w:spacing w:val="10"/>
          <w:sz w:val="23"/>
          <w:szCs w:val="23"/>
        </w:rPr>
        <w:t>.</w:t>
      </w:r>
      <w:r>
        <w:rPr>
          <w:rFonts w:ascii="宋体" w:hAnsi="宋体" w:eastAsia="宋体" w:cs="宋体"/>
          <w:sz w:val="23"/>
          <w:szCs w:val="23"/>
        </w:rPr>
        <w:t>gov</w:t>
      </w:r>
      <w:r>
        <w:rPr>
          <w:rFonts w:ascii="宋体" w:hAnsi="宋体" w:eastAsia="宋体" w:cs="宋体"/>
          <w:spacing w:val="10"/>
          <w:sz w:val="23"/>
          <w:szCs w:val="23"/>
        </w:rPr>
        <w:t>.</w:t>
      </w:r>
      <w:r>
        <w:rPr>
          <w:rFonts w:ascii="宋体" w:hAnsi="宋体" w:eastAsia="宋体" w:cs="宋体"/>
          <w:sz w:val="23"/>
          <w:szCs w:val="23"/>
        </w:rPr>
        <w:t>cn</w:t>
      </w:r>
      <w:r>
        <w:rPr>
          <w:rFonts w:ascii="宋体" w:hAnsi="宋体" w:eastAsia="宋体" w:cs="宋体"/>
          <w:spacing w:val="10"/>
          <w:sz w:val="23"/>
          <w:szCs w:val="23"/>
        </w:rPr>
        <w:t>”打开行政复议服务平台，进入平台首页。</w:t>
      </w:r>
    </w:p>
    <w:p>
      <w:pPr>
        <w:sectPr>
          <w:footerReference r:id="rId7" w:type="default"/>
          <w:pgSz w:w="11906" w:h="16839"/>
          <w:pgMar w:top="400" w:right="1093" w:bottom="1145" w:left="1141" w:header="0" w:footer="939" w:gutter="0"/>
          <w:cols w:space="720" w:num="1"/>
        </w:sect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13166" w:lineRule="exact"/>
        <w:textAlignment w:val="center"/>
      </w:pPr>
      <w:r>
        <w:drawing>
          <wp:inline distT="0" distB="0" distL="0" distR="0">
            <wp:extent cx="5655310" cy="8360410"/>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67"/>
                    <a:stretch>
                      <a:fillRect/>
                    </a:stretch>
                  </pic:blipFill>
                  <pic:spPr>
                    <a:xfrm>
                      <a:off x="0" y="0"/>
                      <a:ext cx="5655563" cy="8360664"/>
                    </a:xfrm>
                    <a:prstGeom prst="rect">
                      <a:avLst/>
                    </a:prstGeom>
                  </pic:spPr>
                </pic:pic>
              </a:graphicData>
            </a:graphic>
          </wp:inline>
        </w:drawing>
      </w:r>
    </w:p>
    <w:p>
      <w:pPr>
        <w:sectPr>
          <w:footerReference r:id="rId8" w:type="default"/>
          <w:pgSz w:w="11906" w:h="16839"/>
          <w:pgMar w:top="400" w:right="1384" w:bottom="1145" w:left="1615" w:header="0" w:footer="939" w:gutter="0"/>
          <w:cols w:space="720" w:num="1"/>
        </w:sect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before="75" w:line="382" w:lineRule="auto"/>
        <w:ind w:right="482" w:firstLine="475"/>
        <w:rPr>
          <w:rFonts w:ascii="宋体" w:hAnsi="宋体" w:eastAsia="宋体" w:cs="宋体"/>
          <w:sz w:val="23"/>
          <w:szCs w:val="23"/>
        </w:rPr>
      </w:pPr>
      <w:r>
        <w:rPr>
          <w:rFonts w:ascii="宋体" w:hAnsi="宋体" w:eastAsia="宋体" w:cs="宋体"/>
          <w:spacing w:val="20"/>
          <w:sz w:val="23"/>
          <w:szCs w:val="23"/>
        </w:rPr>
        <w:t>在首</w:t>
      </w:r>
      <w:r>
        <w:rPr>
          <w:rFonts w:ascii="宋体" w:hAnsi="宋体" w:eastAsia="宋体" w:cs="宋体"/>
          <w:spacing w:val="19"/>
          <w:sz w:val="23"/>
          <w:szCs w:val="23"/>
        </w:rPr>
        <w:t>页</w:t>
      </w:r>
      <w:r>
        <w:rPr>
          <w:rFonts w:ascii="宋体" w:hAnsi="宋体" w:eastAsia="宋体" w:cs="宋体"/>
          <w:spacing w:val="10"/>
          <w:sz w:val="23"/>
          <w:szCs w:val="23"/>
        </w:rPr>
        <w:t>查看近期公开文书、最新通知公告及全国复议机关，通过点击栏目切换不同的二</w:t>
      </w:r>
      <w:r>
        <w:rPr>
          <w:rFonts w:ascii="宋体" w:hAnsi="宋体" w:eastAsia="宋体" w:cs="宋体"/>
          <w:sz w:val="23"/>
          <w:szCs w:val="23"/>
        </w:rPr>
        <w:t xml:space="preserve"> </w:t>
      </w:r>
      <w:r>
        <w:rPr>
          <w:rFonts w:ascii="宋体" w:hAnsi="宋体" w:eastAsia="宋体" w:cs="宋体"/>
          <w:spacing w:val="12"/>
          <w:sz w:val="23"/>
          <w:szCs w:val="23"/>
        </w:rPr>
        <w:t>级</w:t>
      </w:r>
      <w:r>
        <w:rPr>
          <w:rFonts w:ascii="宋体" w:hAnsi="宋体" w:eastAsia="宋体" w:cs="宋体"/>
          <w:spacing w:val="9"/>
          <w:sz w:val="23"/>
          <w:szCs w:val="23"/>
        </w:rPr>
        <w:t>页面，点击页面中间六个快捷入口，可快速查看相关信息。</w:t>
      </w:r>
    </w:p>
    <w:p>
      <w:pPr>
        <w:spacing w:before="65" w:line="4635" w:lineRule="exact"/>
        <w:ind w:firstLine="469"/>
        <w:textAlignment w:val="center"/>
      </w:pPr>
      <w:r>
        <w:drawing>
          <wp:inline distT="0" distB="0" distL="0" distR="0">
            <wp:extent cx="6120130" cy="2942590"/>
            <wp:effectExtent l="0" t="0" r="0" b="0"/>
            <wp:docPr id="93" name="IM 93"/>
            <wp:cNvGraphicFramePr/>
            <a:graphic xmlns:a="http://schemas.openxmlformats.org/drawingml/2006/main">
              <a:graphicData uri="http://schemas.openxmlformats.org/drawingml/2006/picture">
                <pic:pic xmlns:pic="http://schemas.openxmlformats.org/drawingml/2006/picture">
                  <pic:nvPicPr>
                    <pic:cNvPr id="93" name="IM 93"/>
                    <pic:cNvPicPr/>
                  </pic:nvPicPr>
                  <pic:blipFill>
                    <a:blip r:embed="rId68"/>
                    <a:stretch>
                      <a:fillRect/>
                    </a:stretch>
                  </pic:blipFill>
                  <pic:spPr>
                    <a:xfrm>
                      <a:off x="0" y="0"/>
                      <a:ext cx="6120383" cy="2942844"/>
                    </a:xfrm>
                    <a:prstGeom prst="rect">
                      <a:avLst/>
                    </a:prstGeom>
                  </pic:spPr>
                </pic:pic>
              </a:graphicData>
            </a:graphic>
          </wp:inline>
        </w:drawing>
      </w:r>
    </w:p>
    <w:p>
      <w:pPr>
        <w:spacing w:line="248" w:lineRule="auto"/>
        <w:rPr>
          <w:rFonts w:ascii="Arial"/>
          <w:sz w:val="21"/>
        </w:rPr>
      </w:pPr>
    </w:p>
    <w:p>
      <w:pPr>
        <w:spacing w:before="75" w:line="229" w:lineRule="auto"/>
        <w:outlineLvl w:val="2"/>
        <w:rPr>
          <w:rFonts w:ascii="宋体" w:hAnsi="宋体" w:eastAsia="宋体" w:cs="宋体"/>
          <w:sz w:val="23"/>
          <w:szCs w:val="23"/>
        </w:rPr>
      </w:pPr>
      <w:r>
        <w:rPr>
          <w:rFonts w:ascii="宋体" w:hAnsi="宋体" w:eastAsia="宋体" w:cs="宋体"/>
          <w:spacing w:val="10"/>
          <w:sz w:val="23"/>
          <w:szCs w:val="23"/>
          <w14:textOutline w14:w="4358" w14:cap="sq" w14:cmpd="sng">
            <w14:solidFill>
              <w14:srgbClr w14:val="000000"/>
            </w14:solidFill>
            <w14:prstDash w14:val="solid"/>
            <w14:bevel/>
          </w14:textOutline>
        </w:rPr>
        <w:t>5</w:t>
      </w:r>
      <w:r>
        <w:rPr>
          <w:rFonts w:ascii="宋体" w:hAnsi="宋体" w:eastAsia="宋体" w:cs="宋体"/>
          <w:spacing w:val="8"/>
          <w:sz w:val="23"/>
          <w:szCs w:val="23"/>
          <w14:textOutline w14:w="4358" w14:cap="sq" w14:cmpd="sng">
            <w14:solidFill>
              <w14:srgbClr w14:val="000000"/>
            </w14:solidFill>
            <w14:prstDash w14:val="solid"/>
            <w14:bevel/>
          </w14:textOutline>
        </w:rPr>
        <w:t>.</w:t>
      </w:r>
      <w:r>
        <w:rPr>
          <w:rFonts w:ascii="宋体" w:hAnsi="宋体" w:eastAsia="宋体" w:cs="宋体"/>
          <w:spacing w:val="5"/>
          <w:sz w:val="23"/>
          <w:szCs w:val="23"/>
          <w14:textOutline w14:w="4358" w14:cap="sq" w14:cmpd="sng">
            <w14:solidFill>
              <w14:srgbClr w14:val="000000"/>
            </w14:solidFill>
            <w14:prstDash w14:val="solid"/>
            <w14:bevel/>
          </w14:textOutline>
        </w:rPr>
        <w:t>2.1</w:t>
      </w:r>
      <w:r>
        <w:rPr>
          <w:rFonts w:ascii="宋体" w:hAnsi="宋体" w:eastAsia="宋体" w:cs="宋体"/>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注册登录</w:t>
      </w:r>
    </w:p>
    <w:p>
      <w:pPr>
        <w:spacing w:before="303" w:line="384" w:lineRule="auto"/>
        <w:ind w:right="420" w:firstLine="476"/>
        <w:rPr>
          <w:rFonts w:ascii="宋体" w:hAnsi="宋体" w:eastAsia="宋体" w:cs="宋体"/>
          <w:sz w:val="23"/>
          <w:szCs w:val="23"/>
        </w:rPr>
      </w:pPr>
      <w:r>
        <w:rPr>
          <w:rFonts w:ascii="宋体" w:hAnsi="宋体" w:eastAsia="宋体" w:cs="宋体"/>
          <w:spacing w:val="11"/>
          <w:sz w:val="23"/>
          <w:szCs w:val="23"/>
        </w:rPr>
        <w:t>新</w:t>
      </w:r>
      <w:r>
        <w:rPr>
          <w:rFonts w:ascii="宋体" w:hAnsi="宋体" w:eastAsia="宋体" w:cs="宋体"/>
          <w:spacing w:val="6"/>
          <w:sz w:val="23"/>
          <w:szCs w:val="23"/>
        </w:rPr>
        <w:t>用户请点击右上角【注册】按钮，老用户请点击【登录】按钮，登录后查看更多信息，</w:t>
      </w:r>
      <w:r>
        <w:rPr>
          <w:rFonts w:ascii="宋体" w:hAnsi="宋体" w:eastAsia="宋体" w:cs="宋体"/>
          <w:sz w:val="23"/>
          <w:szCs w:val="23"/>
        </w:rPr>
        <w:t xml:space="preserve"> </w:t>
      </w:r>
      <w:r>
        <w:rPr>
          <w:rFonts w:ascii="宋体" w:hAnsi="宋体" w:eastAsia="宋体" w:cs="宋体"/>
          <w:spacing w:val="8"/>
          <w:sz w:val="23"/>
          <w:szCs w:val="23"/>
        </w:rPr>
        <w:t>登录及注册入口如下图</w:t>
      </w:r>
      <w:r>
        <w:rPr>
          <w:rFonts w:ascii="宋体" w:hAnsi="宋体" w:eastAsia="宋体" w:cs="宋体"/>
          <w:spacing w:val="5"/>
          <w:sz w:val="23"/>
          <w:szCs w:val="23"/>
        </w:rPr>
        <w:t>：</w:t>
      </w:r>
    </w:p>
    <w:p>
      <w:pPr>
        <w:spacing w:before="61" w:line="761" w:lineRule="exact"/>
        <w:ind w:firstLine="469"/>
        <w:textAlignment w:val="center"/>
      </w:pPr>
      <w:r>
        <w:drawing>
          <wp:inline distT="0" distB="0" distL="0" distR="0">
            <wp:extent cx="5696585" cy="482600"/>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69"/>
                    <a:stretch>
                      <a:fillRect/>
                    </a:stretch>
                  </pic:blipFill>
                  <pic:spPr>
                    <a:xfrm>
                      <a:off x="0" y="0"/>
                      <a:ext cx="5696711" cy="483108"/>
                    </a:xfrm>
                    <a:prstGeom prst="rect">
                      <a:avLst/>
                    </a:prstGeom>
                  </pic:spPr>
                </pic:pic>
              </a:graphicData>
            </a:graphic>
          </wp:inline>
        </w:drawing>
      </w:r>
    </w:p>
    <w:p>
      <w:pPr>
        <w:spacing w:line="261" w:lineRule="auto"/>
        <w:rPr>
          <w:rFonts w:ascii="Arial"/>
          <w:sz w:val="21"/>
        </w:rPr>
      </w:pPr>
    </w:p>
    <w:p>
      <w:pPr>
        <w:spacing w:before="62" w:line="230" w:lineRule="auto"/>
        <w:ind w:left="4170"/>
        <w:rPr>
          <w:rFonts w:ascii="黑体" w:hAnsi="黑体" w:eastAsia="黑体" w:cs="黑体"/>
          <w:sz w:val="19"/>
          <w:szCs w:val="19"/>
        </w:rPr>
      </w:pPr>
      <w:r>
        <w:rPr>
          <w:rFonts w:ascii="黑体" w:hAnsi="黑体" w:eastAsia="黑体" w:cs="黑体"/>
          <w:spacing w:val="4"/>
          <w:sz w:val="19"/>
          <w:szCs w:val="19"/>
        </w:rPr>
        <w:t xml:space="preserve">图 </w:t>
      </w:r>
      <w:r>
        <w:rPr>
          <w:rFonts w:ascii="Arial" w:hAnsi="Arial" w:eastAsia="Arial" w:cs="Arial"/>
          <w:spacing w:val="4"/>
          <w:sz w:val="19"/>
          <w:szCs w:val="19"/>
        </w:rPr>
        <w:t xml:space="preserve">1  </w:t>
      </w:r>
      <w:r>
        <w:rPr>
          <w:rFonts w:ascii="黑体" w:hAnsi="黑体" w:eastAsia="黑体" w:cs="黑体"/>
          <w:spacing w:val="4"/>
          <w:sz w:val="19"/>
          <w:szCs w:val="19"/>
        </w:rPr>
        <w:t>注册登</w:t>
      </w:r>
      <w:r>
        <w:rPr>
          <w:rFonts w:ascii="黑体" w:hAnsi="黑体" w:eastAsia="黑体" w:cs="黑体"/>
          <w:spacing w:val="2"/>
          <w:sz w:val="19"/>
          <w:szCs w:val="19"/>
        </w:rPr>
        <w:t>录</w:t>
      </w:r>
    </w:p>
    <w:p>
      <w:pPr>
        <w:spacing w:before="276" w:line="381" w:lineRule="auto"/>
        <w:ind w:left="25" w:right="482" w:firstLine="463"/>
        <w:rPr>
          <w:rFonts w:ascii="宋体" w:hAnsi="宋体" w:eastAsia="宋体" w:cs="宋体"/>
          <w:sz w:val="23"/>
          <w:szCs w:val="23"/>
        </w:rPr>
      </w:pPr>
      <w:r>
        <w:rPr>
          <w:rFonts w:ascii="宋体" w:hAnsi="宋体" w:eastAsia="宋体" w:cs="宋体"/>
          <w:spacing w:val="20"/>
          <w:sz w:val="23"/>
          <w:szCs w:val="23"/>
        </w:rPr>
        <w:t>点</w:t>
      </w:r>
      <w:r>
        <w:rPr>
          <w:rFonts w:ascii="宋体" w:hAnsi="宋体" w:eastAsia="宋体" w:cs="宋体"/>
          <w:spacing w:val="16"/>
          <w:sz w:val="23"/>
          <w:szCs w:val="23"/>
        </w:rPr>
        <w:t>击</w:t>
      </w:r>
      <w:r>
        <w:rPr>
          <w:rFonts w:ascii="宋体" w:hAnsi="宋体" w:eastAsia="宋体" w:cs="宋体"/>
          <w:spacing w:val="10"/>
          <w:sz w:val="23"/>
          <w:szCs w:val="23"/>
        </w:rPr>
        <w:t>【注册】按钮后进入注册页面。第一步填写注册信息，请按页面信息提示完成对应</w:t>
      </w:r>
      <w:r>
        <w:rPr>
          <w:rFonts w:ascii="宋体" w:hAnsi="宋体" w:eastAsia="宋体" w:cs="宋体"/>
          <w:sz w:val="23"/>
          <w:szCs w:val="23"/>
        </w:rPr>
        <w:t xml:space="preserve"> </w:t>
      </w:r>
      <w:r>
        <w:rPr>
          <w:rFonts w:ascii="宋体" w:hAnsi="宋体" w:eastAsia="宋体" w:cs="宋体"/>
          <w:spacing w:val="16"/>
          <w:sz w:val="23"/>
          <w:szCs w:val="23"/>
        </w:rPr>
        <w:t>内</w:t>
      </w:r>
      <w:r>
        <w:rPr>
          <w:rFonts w:ascii="宋体" w:hAnsi="宋体" w:eastAsia="宋体" w:cs="宋体"/>
          <w:spacing w:val="9"/>
          <w:sz w:val="23"/>
          <w:szCs w:val="23"/>
        </w:rPr>
        <w:t>容</w:t>
      </w:r>
      <w:r>
        <w:rPr>
          <w:rFonts w:ascii="宋体" w:hAnsi="宋体" w:eastAsia="宋体" w:cs="宋体"/>
          <w:spacing w:val="8"/>
          <w:sz w:val="23"/>
          <w:szCs w:val="23"/>
        </w:rPr>
        <w:t>填写，注册信息校验无误后，点击【下一步】进行人脸识别。</w:t>
      </w:r>
    </w:p>
    <w:p>
      <w:pPr>
        <w:sectPr>
          <w:footerReference r:id="rId9" w:type="default"/>
          <w:pgSz w:w="11906" w:h="16839"/>
          <w:pgMar w:top="400" w:right="652" w:bottom="1145" w:left="1145" w:header="0" w:footer="939" w:gutter="0"/>
          <w:cols w:space="720" w:num="1"/>
        </w:sect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5640" w:lineRule="exact"/>
        <w:ind w:firstLine="472"/>
        <w:textAlignment w:val="center"/>
      </w:pPr>
      <w:r>
        <w:drawing>
          <wp:inline distT="0" distB="0" distL="0" distR="0">
            <wp:extent cx="5325745" cy="3581400"/>
            <wp:effectExtent l="0" t="0" r="0" b="0"/>
            <wp:docPr id="95" name="IM 95"/>
            <wp:cNvGraphicFramePr/>
            <a:graphic xmlns:a="http://schemas.openxmlformats.org/drawingml/2006/main">
              <a:graphicData uri="http://schemas.openxmlformats.org/drawingml/2006/picture">
                <pic:pic xmlns:pic="http://schemas.openxmlformats.org/drawingml/2006/picture">
                  <pic:nvPicPr>
                    <pic:cNvPr id="95" name="IM 95"/>
                    <pic:cNvPicPr/>
                  </pic:nvPicPr>
                  <pic:blipFill>
                    <a:blip r:embed="rId70"/>
                    <a:stretch>
                      <a:fillRect/>
                    </a:stretch>
                  </pic:blipFill>
                  <pic:spPr>
                    <a:xfrm>
                      <a:off x="0" y="0"/>
                      <a:ext cx="5326379" cy="3581400"/>
                    </a:xfrm>
                    <a:prstGeom prst="rect">
                      <a:avLst/>
                    </a:prstGeom>
                  </pic:spPr>
                </pic:pic>
              </a:graphicData>
            </a:graphic>
          </wp:inline>
        </w:drawing>
      </w:r>
    </w:p>
    <w:p>
      <w:pPr>
        <w:spacing w:before="312" w:line="382" w:lineRule="auto"/>
        <w:ind w:left="2" w:right="482" w:firstLine="476"/>
        <w:rPr>
          <w:rFonts w:ascii="宋体" w:hAnsi="宋体" w:eastAsia="宋体" w:cs="宋体"/>
          <w:sz w:val="23"/>
          <w:szCs w:val="23"/>
        </w:rPr>
      </w:pPr>
      <w:r>
        <w:rPr>
          <w:rFonts w:ascii="宋体" w:hAnsi="宋体" w:eastAsia="宋体" w:cs="宋体"/>
          <w:spacing w:val="20"/>
          <w:sz w:val="23"/>
          <w:szCs w:val="23"/>
        </w:rPr>
        <w:t>第二</w:t>
      </w:r>
      <w:r>
        <w:rPr>
          <w:rFonts w:ascii="宋体" w:hAnsi="宋体" w:eastAsia="宋体" w:cs="宋体"/>
          <w:spacing w:val="19"/>
          <w:sz w:val="23"/>
          <w:szCs w:val="23"/>
        </w:rPr>
        <w:t>步</w:t>
      </w:r>
      <w:r>
        <w:rPr>
          <w:rFonts w:ascii="宋体" w:hAnsi="宋体" w:eastAsia="宋体" w:cs="宋体"/>
          <w:spacing w:val="10"/>
          <w:sz w:val="23"/>
          <w:szCs w:val="23"/>
        </w:rPr>
        <w:t>，进行人脸识别验证，打开手机微信，使用微信“扫一扫”扫描电脑屏幕上的二</w:t>
      </w:r>
      <w:r>
        <w:rPr>
          <w:rFonts w:ascii="宋体" w:hAnsi="宋体" w:eastAsia="宋体" w:cs="宋体"/>
          <w:sz w:val="23"/>
          <w:szCs w:val="23"/>
        </w:rPr>
        <w:t xml:space="preserve"> </w:t>
      </w:r>
      <w:r>
        <w:rPr>
          <w:rFonts w:ascii="宋体" w:hAnsi="宋体" w:eastAsia="宋体" w:cs="宋体"/>
          <w:spacing w:val="14"/>
          <w:sz w:val="23"/>
          <w:szCs w:val="23"/>
        </w:rPr>
        <w:t>维</w:t>
      </w:r>
      <w:r>
        <w:rPr>
          <w:rFonts w:ascii="宋体" w:hAnsi="宋体" w:eastAsia="宋体" w:cs="宋体"/>
          <w:spacing w:val="9"/>
          <w:sz w:val="23"/>
          <w:szCs w:val="23"/>
        </w:rPr>
        <w:t>码进行人脸识别。识别成功点击【下一步】进入手写签名环节。</w:t>
      </w:r>
    </w:p>
    <w:p>
      <w:pPr>
        <w:spacing w:before="65" w:line="5422" w:lineRule="exact"/>
        <w:ind w:firstLine="472"/>
        <w:textAlignment w:val="center"/>
      </w:pPr>
      <w:r>
        <w:drawing>
          <wp:inline distT="0" distB="0" distL="0" distR="0">
            <wp:extent cx="6120130" cy="3442335"/>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71"/>
                    <a:stretch>
                      <a:fillRect/>
                    </a:stretch>
                  </pic:blipFill>
                  <pic:spPr>
                    <a:xfrm>
                      <a:off x="0" y="0"/>
                      <a:ext cx="6120383" cy="3442715"/>
                    </a:xfrm>
                    <a:prstGeom prst="rect">
                      <a:avLst/>
                    </a:prstGeom>
                  </pic:spPr>
                </pic:pic>
              </a:graphicData>
            </a:graphic>
          </wp:inline>
        </w:drawing>
      </w:r>
    </w:p>
    <w:p>
      <w:pPr>
        <w:rPr>
          <w:rFonts w:ascii="Arial"/>
          <w:sz w:val="21"/>
        </w:rPr>
      </w:pPr>
    </w:p>
    <w:p>
      <w:pPr>
        <w:spacing w:before="75" w:line="385" w:lineRule="auto"/>
        <w:ind w:right="482" w:firstLine="479"/>
        <w:rPr>
          <w:rFonts w:ascii="宋体" w:hAnsi="宋体" w:eastAsia="宋体" w:cs="宋体"/>
          <w:sz w:val="23"/>
          <w:szCs w:val="23"/>
        </w:rPr>
      </w:pPr>
      <w:r>
        <w:rPr>
          <w:rFonts w:ascii="宋体" w:hAnsi="宋体" w:eastAsia="宋体" w:cs="宋体"/>
          <w:spacing w:val="20"/>
          <w:sz w:val="23"/>
          <w:szCs w:val="23"/>
        </w:rPr>
        <w:t>第三</w:t>
      </w:r>
      <w:r>
        <w:rPr>
          <w:rFonts w:ascii="宋体" w:hAnsi="宋体" w:eastAsia="宋体" w:cs="宋体"/>
          <w:spacing w:val="18"/>
          <w:sz w:val="23"/>
          <w:szCs w:val="23"/>
        </w:rPr>
        <w:t>步</w:t>
      </w:r>
      <w:r>
        <w:rPr>
          <w:rFonts w:ascii="宋体" w:hAnsi="宋体" w:eastAsia="宋体" w:cs="宋体"/>
          <w:spacing w:val="10"/>
          <w:sz w:val="23"/>
          <w:szCs w:val="23"/>
        </w:rPr>
        <w:t>，手写签名，在页面空白区域进行手写签名，签名完成后点击【下一步】页面提</w:t>
      </w:r>
      <w:r>
        <w:rPr>
          <w:rFonts w:ascii="宋体" w:hAnsi="宋体" w:eastAsia="宋体" w:cs="宋体"/>
          <w:sz w:val="23"/>
          <w:szCs w:val="23"/>
        </w:rPr>
        <w:t xml:space="preserve"> </w:t>
      </w:r>
      <w:r>
        <w:rPr>
          <w:rFonts w:ascii="宋体" w:hAnsi="宋体" w:eastAsia="宋体" w:cs="宋体"/>
          <w:spacing w:val="11"/>
          <w:sz w:val="23"/>
          <w:szCs w:val="23"/>
        </w:rPr>
        <w:t>示</w:t>
      </w:r>
      <w:r>
        <w:rPr>
          <w:rFonts w:ascii="宋体" w:hAnsi="宋体" w:eastAsia="宋体" w:cs="宋体"/>
          <w:spacing w:val="8"/>
          <w:sz w:val="23"/>
          <w:szCs w:val="23"/>
        </w:rPr>
        <w:t>注册成功，即完成注册。</w:t>
      </w:r>
    </w:p>
    <w:p>
      <w:pPr>
        <w:sectPr>
          <w:footerReference r:id="rId10" w:type="default"/>
          <w:pgSz w:w="11906" w:h="16839"/>
          <w:pgMar w:top="400" w:right="652" w:bottom="1146" w:left="1143" w:header="0" w:footer="939" w:gutter="0"/>
          <w:cols w:space="720" w:num="1"/>
        </w:sect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5138" w:lineRule="exact"/>
        <w:ind w:firstLine="473"/>
        <w:textAlignment w:val="center"/>
      </w:pPr>
      <w:r>
        <w:drawing>
          <wp:inline distT="0" distB="0" distL="0" distR="0">
            <wp:extent cx="5800090" cy="3262630"/>
            <wp:effectExtent l="0" t="0" r="0" b="0"/>
            <wp:docPr id="97" name="IM 97"/>
            <wp:cNvGraphicFramePr/>
            <a:graphic xmlns:a="http://schemas.openxmlformats.org/drawingml/2006/main">
              <a:graphicData uri="http://schemas.openxmlformats.org/drawingml/2006/picture">
                <pic:pic xmlns:pic="http://schemas.openxmlformats.org/drawingml/2006/picture">
                  <pic:nvPicPr>
                    <pic:cNvPr id="97" name="IM 97"/>
                    <pic:cNvPicPr/>
                  </pic:nvPicPr>
                  <pic:blipFill>
                    <a:blip r:embed="rId72"/>
                    <a:stretch>
                      <a:fillRect/>
                    </a:stretch>
                  </pic:blipFill>
                  <pic:spPr>
                    <a:xfrm>
                      <a:off x="0" y="0"/>
                      <a:ext cx="5800343" cy="3262883"/>
                    </a:xfrm>
                    <a:prstGeom prst="rect">
                      <a:avLst/>
                    </a:prstGeom>
                  </pic:spPr>
                </pic:pic>
              </a:graphicData>
            </a:graphic>
          </wp:inline>
        </w:drawing>
      </w:r>
    </w:p>
    <w:p>
      <w:pPr>
        <w:spacing w:line="256" w:lineRule="auto"/>
        <w:rPr>
          <w:rFonts w:ascii="Arial"/>
          <w:sz w:val="21"/>
        </w:rPr>
      </w:pPr>
    </w:p>
    <w:p>
      <w:pPr>
        <w:spacing w:before="75" w:line="383" w:lineRule="auto"/>
        <w:ind w:firstLine="480"/>
        <w:rPr>
          <w:rFonts w:ascii="宋体" w:hAnsi="宋体" w:eastAsia="宋体" w:cs="宋体"/>
          <w:sz w:val="23"/>
          <w:szCs w:val="23"/>
        </w:rPr>
      </w:pPr>
      <w:r>
        <w:rPr>
          <w:rFonts w:ascii="宋体" w:hAnsi="宋体" w:eastAsia="宋体" w:cs="宋体"/>
          <w:spacing w:val="20"/>
          <w:sz w:val="23"/>
          <w:szCs w:val="23"/>
        </w:rPr>
        <w:t>注册</w:t>
      </w:r>
      <w:r>
        <w:rPr>
          <w:rFonts w:ascii="宋体" w:hAnsi="宋体" w:eastAsia="宋体" w:cs="宋体"/>
          <w:spacing w:val="18"/>
          <w:sz w:val="23"/>
          <w:szCs w:val="23"/>
        </w:rPr>
        <w:t>成</w:t>
      </w:r>
      <w:r>
        <w:rPr>
          <w:rFonts w:ascii="宋体" w:hAnsi="宋体" w:eastAsia="宋体" w:cs="宋体"/>
          <w:spacing w:val="10"/>
          <w:sz w:val="23"/>
          <w:szCs w:val="23"/>
        </w:rPr>
        <w:t>功后，点击【登录】按钮跳转登录页，按照页面提示进行登录，默认使用账号密</w:t>
      </w:r>
      <w:r>
        <w:rPr>
          <w:rFonts w:ascii="宋体" w:hAnsi="宋体" w:eastAsia="宋体" w:cs="宋体"/>
          <w:sz w:val="23"/>
          <w:szCs w:val="23"/>
        </w:rPr>
        <w:t xml:space="preserve"> </w:t>
      </w:r>
      <w:r>
        <w:rPr>
          <w:rFonts w:ascii="宋体" w:hAnsi="宋体" w:eastAsia="宋体" w:cs="宋体"/>
          <w:spacing w:val="6"/>
          <w:sz w:val="23"/>
          <w:szCs w:val="23"/>
        </w:rPr>
        <w:t>码</w:t>
      </w:r>
      <w:r>
        <w:rPr>
          <w:rFonts w:ascii="宋体" w:hAnsi="宋体" w:eastAsia="宋体" w:cs="宋体"/>
          <w:spacing w:val="5"/>
          <w:sz w:val="23"/>
          <w:szCs w:val="23"/>
        </w:rPr>
        <w:t>登录。</w:t>
      </w:r>
    </w:p>
    <w:p>
      <w:pPr>
        <w:spacing w:before="63" w:line="4952" w:lineRule="exact"/>
        <w:ind w:firstLine="473"/>
        <w:textAlignment w:val="center"/>
      </w:pPr>
      <w:r>
        <w:drawing>
          <wp:inline distT="0" distB="0" distL="0" distR="0">
            <wp:extent cx="5591175" cy="3143885"/>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73"/>
                    <a:stretch>
                      <a:fillRect/>
                    </a:stretch>
                  </pic:blipFill>
                  <pic:spPr>
                    <a:xfrm>
                      <a:off x="0" y="0"/>
                      <a:ext cx="5591555" cy="3144011"/>
                    </a:xfrm>
                    <a:prstGeom prst="rect">
                      <a:avLst/>
                    </a:prstGeom>
                  </pic:spPr>
                </pic:pic>
              </a:graphicData>
            </a:graphic>
          </wp:inline>
        </w:drawing>
      </w:r>
    </w:p>
    <w:p>
      <w:pPr>
        <w:spacing w:line="263" w:lineRule="auto"/>
        <w:rPr>
          <w:rFonts w:ascii="Arial"/>
          <w:sz w:val="21"/>
        </w:rPr>
      </w:pPr>
    </w:p>
    <w:p>
      <w:pPr>
        <w:spacing w:before="74" w:line="384" w:lineRule="auto"/>
        <w:ind w:left="1" w:firstLine="480"/>
        <w:rPr>
          <w:rFonts w:ascii="宋体" w:hAnsi="宋体" w:eastAsia="宋体" w:cs="宋体"/>
          <w:sz w:val="23"/>
          <w:szCs w:val="23"/>
        </w:rPr>
      </w:pPr>
      <w:r>
        <w:rPr>
          <w:rFonts w:ascii="宋体" w:hAnsi="宋体" w:eastAsia="宋体" w:cs="宋体"/>
          <w:spacing w:val="20"/>
          <w:sz w:val="23"/>
          <w:szCs w:val="23"/>
        </w:rPr>
        <w:t>若忘</w:t>
      </w:r>
      <w:r>
        <w:rPr>
          <w:rFonts w:ascii="宋体" w:hAnsi="宋体" w:eastAsia="宋体" w:cs="宋体"/>
          <w:spacing w:val="17"/>
          <w:sz w:val="23"/>
          <w:szCs w:val="23"/>
        </w:rPr>
        <w:t>记</w:t>
      </w:r>
      <w:r>
        <w:rPr>
          <w:rFonts w:ascii="宋体" w:hAnsi="宋体" w:eastAsia="宋体" w:cs="宋体"/>
          <w:spacing w:val="10"/>
          <w:sz w:val="23"/>
          <w:szCs w:val="23"/>
        </w:rPr>
        <w:t>账号密码可点击【短信登录】将登录方式切换为使用短信验证码登录，无需输入</w:t>
      </w:r>
      <w:r>
        <w:rPr>
          <w:rFonts w:ascii="宋体" w:hAnsi="宋体" w:eastAsia="宋体" w:cs="宋体"/>
          <w:sz w:val="23"/>
          <w:szCs w:val="23"/>
        </w:rPr>
        <w:t xml:space="preserve"> </w:t>
      </w:r>
      <w:r>
        <w:rPr>
          <w:rFonts w:ascii="宋体" w:hAnsi="宋体" w:eastAsia="宋体" w:cs="宋体"/>
          <w:spacing w:val="3"/>
          <w:sz w:val="23"/>
          <w:szCs w:val="23"/>
        </w:rPr>
        <w:t>密码。</w:t>
      </w:r>
    </w:p>
    <w:p>
      <w:pPr>
        <w:sectPr>
          <w:footerReference r:id="rId11" w:type="default"/>
          <w:pgSz w:w="11906" w:h="16839"/>
          <w:pgMar w:top="400" w:right="1134" w:bottom="1145" w:left="1141" w:header="0" w:footer="939" w:gutter="0"/>
          <w:cols w:space="720" w:num="1"/>
        </w:sect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4876" w:lineRule="exact"/>
        <w:ind w:firstLine="468"/>
        <w:textAlignment w:val="center"/>
      </w:pPr>
      <w:r>
        <w:drawing>
          <wp:inline distT="0" distB="0" distL="0" distR="0">
            <wp:extent cx="5506085" cy="3096260"/>
            <wp:effectExtent l="0" t="0" r="0" b="0"/>
            <wp:docPr id="99" name="IM 99"/>
            <wp:cNvGraphicFramePr/>
            <a:graphic xmlns:a="http://schemas.openxmlformats.org/drawingml/2006/main">
              <a:graphicData uri="http://schemas.openxmlformats.org/drawingml/2006/picture">
                <pic:pic xmlns:pic="http://schemas.openxmlformats.org/drawingml/2006/picture">
                  <pic:nvPicPr>
                    <pic:cNvPr id="99" name="IM 99"/>
                    <pic:cNvPicPr/>
                  </pic:nvPicPr>
                  <pic:blipFill>
                    <a:blip r:embed="rId74"/>
                    <a:stretch>
                      <a:fillRect/>
                    </a:stretch>
                  </pic:blipFill>
                  <pic:spPr>
                    <a:xfrm>
                      <a:off x="0" y="0"/>
                      <a:ext cx="5506211" cy="3096767"/>
                    </a:xfrm>
                    <a:prstGeom prst="rect">
                      <a:avLst/>
                    </a:prstGeom>
                  </pic:spPr>
                </pic:pic>
              </a:graphicData>
            </a:graphic>
          </wp:inline>
        </w:drawing>
      </w:r>
    </w:p>
    <w:p>
      <w:pPr>
        <w:spacing w:line="246" w:lineRule="auto"/>
        <w:rPr>
          <w:rFonts w:ascii="Arial"/>
          <w:sz w:val="21"/>
        </w:rPr>
      </w:pPr>
    </w:p>
    <w:p>
      <w:pPr>
        <w:spacing w:before="75" w:line="228" w:lineRule="auto"/>
        <w:ind w:left="480"/>
        <w:rPr>
          <w:rFonts w:ascii="宋体" w:hAnsi="宋体" w:eastAsia="宋体" w:cs="宋体"/>
          <w:sz w:val="23"/>
          <w:szCs w:val="23"/>
        </w:rPr>
      </w:pPr>
      <w:r>
        <w:rPr>
          <w:rFonts w:ascii="宋体" w:hAnsi="宋体" w:eastAsia="宋体" w:cs="宋体"/>
          <w:spacing w:val="16"/>
          <w:sz w:val="23"/>
          <w:szCs w:val="23"/>
        </w:rPr>
        <w:t>也</w:t>
      </w:r>
      <w:r>
        <w:rPr>
          <w:rFonts w:ascii="宋体" w:hAnsi="宋体" w:eastAsia="宋体" w:cs="宋体"/>
          <w:spacing w:val="13"/>
          <w:sz w:val="23"/>
          <w:szCs w:val="23"/>
        </w:rPr>
        <w:t>可</w:t>
      </w:r>
      <w:r>
        <w:rPr>
          <w:rFonts w:ascii="宋体" w:hAnsi="宋体" w:eastAsia="宋体" w:cs="宋体"/>
          <w:spacing w:val="8"/>
          <w:sz w:val="23"/>
          <w:szCs w:val="23"/>
        </w:rPr>
        <w:t>点击“忘记密码”进入找回密码页面。</w:t>
      </w:r>
    </w:p>
    <w:p>
      <w:pPr>
        <w:spacing w:line="267" w:lineRule="auto"/>
        <w:rPr>
          <w:rFonts w:ascii="Arial"/>
          <w:sz w:val="21"/>
        </w:rPr>
      </w:pPr>
    </w:p>
    <w:p>
      <w:pPr>
        <w:spacing w:line="4951" w:lineRule="exact"/>
        <w:ind w:firstLine="468"/>
        <w:textAlignment w:val="center"/>
      </w:pPr>
      <w:r>
        <w:drawing>
          <wp:inline distT="0" distB="0" distL="0" distR="0">
            <wp:extent cx="5591175" cy="3143885"/>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75"/>
                    <a:stretch>
                      <a:fillRect/>
                    </a:stretch>
                  </pic:blipFill>
                  <pic:spPr>
                    <a:xfrm>
                      <a:off x="0" y="0"/>
                      <a:ext cx="5591555" cy="3144011"/>
                    </a:xfrm>
                    <a:prstGeom prst="rect">
                      <a:avLst/>
                    </a:prstGeom>
                  </pic:spPr>
                </pic:pic>
              </a:graphicData>
            </a:graphic>
          </wp:inline>
        </w:drawing>
      </w:r>
    </w:p>
    <w:p>
      <w:pPr>
        <w:spacing w:line="263" w:lineRule="auto"/>
        <w:rPr>
          <w:rFonts w:ascii="Arial"/>
          <w:sz w:val="21"/>
        </w:rPr>
      </w:pPr>
    </w:p>
    <w:p>
      <w:pPr>
        <w:spacing w:before="75" w:line="227" w:lineRule="auto"/>
        <w:ind w:left="477"/>
        <w:rPr>
          <w:rFonts w:ascii="宋体" w:hAnsi="宋体" w:eastAsia="宋体" w:cs="宋体"/>
          <w:sz w:val="23"/>
          <w:szCs w:val="23"/>
        </w:rPr>
      </w:pPr>
      <w:r>
        <w:rPr>
          <w:rFonts w:ascii="宋体" w:hAnsi="宋体" w:eastAsia="宋体" w:cs="宋体"/>
          <w:spacing w:val="18"/>
          <w:sz w:val="23"/>
          <w:szCs w:val="23"/>
        </w:rPr>
        <w:t>按</w:t>
      </w:r>
      <w:r>
        <w:rPr>
          <w:rFonts w:ascii="宋体" w:hAnsi="宋体" w:eastAsia="宋体" w:cs="宋体"/>
          <w:spacing w:val="11"/>
          <w:sz w:val="23"/>
          <w:szCs w:val="23"/>
        </w:rPr>
        <w:t>照</w:t>
      </w:r>
      <w:r>
        <w:rPr>
          <w:rFonts w:ascii="宋体" w:hAnsi="宋体" w:eastAsia="宋体" w:cs="宋体"/>
          <w:spacing w:val="9"/>
          <w:sz w:val="23"/>
          <w:szCs w:val="23"/>
        </w:rPr>
        <w:t>页面提示完成身份验证后可设置新密码，密码设置成功后返回登录页。</w:t>
      </w:r>
    </w:p>
    <w:p>
      <w:pPr>
        <w:spacing w:before="302" w:line="229" w:lineRule="auto"/>
        <w:outlineLvl w:val="2"/>
        <w:rPr>
          <w:rFonts w:ascii="宋体" w:hAnsi="宋体" w:eastAsia="宋体" w:cs="宋体"/>
          <w:sz w:val="23"/>
          <w:szCs w:val="23"/>
        </w:rPr>
      </w:pPr>
      <w:r>
        <w:rPr>
          <w:rFonts w:ascii="宋体" w:hAnsi="宋体" w:eastAsia="宋体" w:cs="宋体"/>
          <w:spacing w:val="10"/>
          <w:sz w:val="23"/>
          <w:szCs w:val="23"/>
          <w14:textOutline w14:w="4358" w14:cap="sq" w14:cmpd="sng">
            <w14:solidFill>
              <w14:srgbClr w14:val="000000"/>
            </w14:solidFill>
            <w14:prstDash w14:val="solid"/>
            <w14:bevel/>
          </w14:textOutline>
        </w:rPr>
        <w:t>5</w:t>
      </w:r>
      <w:r>
        <w:rPr>
          <w:rFonts w:ascii="宋体" w:hAnsi="宋体" w:eastAsia="宋体" w:cs="宋体"/>
          <w:spacing w:val="8"/>
          <w:sz w:val="23"/>
          <w:szCs w:val="23"/>
          <w14:textOutline w14:w="4358" w14:cap="sq" w14:cmpd="sng">
            <w14:solidFill>
              <w14:srgbClr w14:val="000000"/>
            </w14:solidFill>
            <w14:prstDash w14:val="solid"/>
            <w14:bevel/>
          </w14:textOutline>
        </w:rPr>
        <w:t>.</w:t>
      </w:r>
      <w:r>
        <w:rPr>
          <w:rFonts w:ascii="宋体" w:hAnsi="宋体" w:eastAsia="宋体" w:cs="宋体"/>
          <w:spacing w:val="5"/>
          <w:sz w:val="23"/>
          <w:szCs w:val="23"/>
          <w14:textOutline w14:w="4358" w14:cap="sq" w14:cmpd="sng">
            <w14:solidFill>
              <w14:srgbClr w14:val="000000"/>
            </w14:solidFill>
            <w14:prstDash w14:val="solid"/>
            <w14:bevel/>
          </w14:textOutline>
        </w:rPr>
        <w:t>2.2</w:t>
      </w:r>
      <w:r>
        <w:rPr>
          <w:rFonts w:ascii="宋体" w:hAnsi="宋体" w:eastAsia="宋体" w:cs="宋体"/>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智能查询</w:t>
      </w:r>
    </w:p>
    <w:p>
      <w:pPr>
        <w:spacing w:before="303" w:line="228" w:lineRule="auto"/>
        <w:ind w:left="487"/>
        <w:rPr>
          <w:rFonts w:ascii="宋体" w:hAnsi="宋体" w:eastAsia="宋体" w:cs="宋体"/>
          <w:sz w:val="23"/>
          <w:szCs w:val="23"/>
        </w:rPr>
      </w:pPr>
      <w:r>
        <w:rPr>
          <w:rFonts w:ascii="宋体" w:hAnsi="宋体" w:eastAsia="宋体" w:cs="宋体"/>
          <w:spacing w:val="9"/>
          <w:sz w:val="23"/>
          <w:szCs w:val="23"/>
        </w:rPr>
        <w:t>点击【智能查询】进入智能问答页面，可输入要咨询的问题关键字</w:t>
      </w:r>
      <w:r>
        <w:rPr>
          <w:rFonts w:ascii="宋体" w:hAnsi="宋体" w:eastAsia="宋体" w:cs="宋体"/>
          <w:spacing w:val="7"/>
          <w:sz w:val="23"/>
          <w:szCs w:val="23"/>
        </w:rPr>
        <w:t>。</w:t>
      </w:r>
    </w:p>
    <w:p>
      <w:pPr>
        <w:sectPr>
          <w:footerReference r:id="rId12" w:type="default"/>
          <w:pgSz w:w="11906" w:h="16839"/>
          <w:pgMar w:top="400" w:right="1485" w:bottom="1145" w:left="1146" w:header="0" w:footer="939" w:gutter="0"/>
          <w:cols w:space="720" w:num="1"/>
        </w:sect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4636" w:lineRule="exact"/>
        <w:textAlignment w:val="center"/>
      </w:pPr>
      <w:r>
        <w:drawing>
          <wp:inline distT="0" distB="0" distL="0" distR="0">
            <wp:extent cx="6120130" cy="2943860"/>
            <wp:effectExtent l="0" t="0" r="0" b="0"/>
            <wp:docPr id="101" name="IM 101"/>
            <wp:cNvGraphicFramePr/>
            <a:graphic xmlns:a="http://schemas.openxmlformats.org/drawingml/2006/main">
              <a:graphicData uri="http://schemas.openxmlformats.org/drawingml/2006/picture">
                <pic:pic xmlns:pic="http://schemas.openxmlformats.org/drawingml/2006/picture">
                  <pic:nvPicPr>
                    <pic:cNvPr id="101" name="IM 101"/>
                    <pic:cNvPicPr/>
                  </pic:nvPicPr>
                  <pic:blipFill>
                    <a:blip r:embed="rId76"/>
                    <a:stretch>
                      <a:fillRect/>
                    </a:stretch>
                  </pic:blipFill>
                  <pic:spPr>
                    <a:xfrm>
                      <a:off x="0" y="0"/>
                      <a:ext cx="6120383" cy="2944367"/>
                    </a:xfrm>
                    <a:prstGeom prst="rect">
                      <a:avLst/>
                    </a:prstGeom>
                  </pic:spPr>
                </pic:pic>
              </a:graphicData>
            </a:graphic>
          </wp:inline>
        </w:drawing>
      </w:r>
    </w:p>
    <w:p>
      <w:pPr>
        <w:spacing w:line="246" w:lineRule="auto"/>
        <w:rPr>
          <w:rFonts w:ascii="Arial"/>
          <w:sz w:val="21"/>
        </w:rPr>
      </w:pPr>
    </w:p>
    <w:p>
      <w:pPr>
        <w:spacing w:before="74" w:line="227" w:lineRule="auto"/>
        <w:ind w:left="36"/>
        <w:rPr>
          <w:rFonts w:ascii="宋体" w:hAnsi="宋体" w:eastAsia="宋体" w:cs="宋体"/>
          <w:sz w:val="23"/>
          <w:szCs w:val="23"/>
        </w:rPr>
      </w:pPr>
      <w:r>
        <w:rPr>
          <w:rFonts w:ascii="宋体" w:hAnsi="宋体" w:eastAsia="宋体" w:cs="宋体"/>
          <w:spacing w:val="16"/>
          <w:sz w:val="23"/>
          <w:szCs w:val="23"/>
        </w:rPr>
        <w:t>由机</w:t>
      </w:r>
      <w:r>
        <w:rPr>
          <w:rFonts w:ascii="宋体" w:hAnsi="宋体" w:eastAsia="宋体" w:cs="宋体"/>
          <w:spacing w:val="13"/>
          <w:sz w:val="23"/>
          <w:szCs w:val="23"/>
        </w:rPr>
        <w:t>器</w:t>
      </w:r>
      <w:r>
        <w:rPr>
          <w:rFonts w:ascii="宋体" w:hAnsi="宋体" w:eastAsia="宋体" w:cs="宋体"/>
          <w:spacing w:val="8"/>
          <w:sz w:val="23"/>
          <w:szCs w:val="23"/>
        </w:rPr>
        <w:t>人根据输入内容推荐相关问题，选择要咨询的问题，点击【确定】按钮。</w:t>
      </w:r>
    </w:p>
    <w:p>
      <w:pPr>
        <w:spacing w:line="269" w:lineRule="auto"/>
        <w:rPr>
          <w:rFonts w:ascii="Arial"/>
          <w:sz w:val="21"/>
        </w:rPr>
      </w:pPr>
    </w:p>
    <w:p>
      <w:pPr>
        <w:spacing w:line="4636" w:lineRule="exact"/>
        <w:textAlignment w:val="center"/>
      </w:pPr>
      <w:r>
        <w:drawing>
          <wp:inline distT="0" distB="0" distL="0" distR="0">
            <wp:extent cx="6120130" cy="2943860"/>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77"/>
                    <a:stretch>
                      <a:fillRect/>
                    </a:stretch>
                  </pic:blipFill>
                  <pic:spPr>
                    <a:xfrm>
                      <a:off x="0" y="0"/>
                      <a:ext cx="6120383" cy="2944367"/>
                    </a:xfrm>
                    <a:prstGeom prst="rect">
                      <a:avLst/>
                    </a:prstGeom>
                  </pic:spPr>
                </pic:pic>
              </a:graphicData>
            </a:graphic>
          </wp:inline>
        </w:drawing>
      </w:r>
    </w:p>
    <w:p>
      <w:pPr>
        <w:spacing w:line="246" w:lineRule="auto"/>
        <w:rPr>
          <w:rFonts w:ascii="Arial"/>
          <w:sz w:val="21"/>
        </w:rPr>
      </w:pPr>
    </w:p>
    <w:p>
      <w:pPr>
        <w:spacing w:before="75" w:line="226" w:lineRule="auto"/>
        <w:ind w:left="24"/>
        <w:rPr>
          <w:rFonts w:ascii="宋体" w:hAnsi="宋体" w:eastAsia="宋体" w:cs="宋体"/>
          <w:sz w:val="23"/>
          <w:szCs w:val="23"/>
        </w:rPr>
      </w:pPr>
      <w:r>
        <w:rPr>
          <w:rFonts w:ascii="宋体" w:hAnsi="宋体" w:eastAsia="宋体" w:cs="宋体"/>
          <w:spacing w:val="16"/>
          <w:sz w:val="23"/>
          <w:szCs w:val="23"/>
        </w:rPr>
        <w:t>即</w:t>
      </w:r>
      <w:r>
        <w:rPr>
          <w:rFonts w:ascii="宋体" w:hAnsi="宋体" w:eastAsia="宋体" w:cs="宋体"/>
          <w:spacing w:val="8"/>
          <w:sz w:val="23"/>
          <w:szCs w:val="23"/>
        </w:rPr>
        <w:t>可查看咨询报告，包括参考答案及相关法律法规。</w:t>
      </w:r>
    </w:p>
    <w:p>
      <w:pPr>
        <w:sectPr>
          <w:footerReference r:id="rId13" w:type="default"/>
          <w:pgSz w:w="11906" w:h="16839"/>
          <w:pgMar w:top="400" w:right="652" w:bottom="1145" w:left="1615" w:header="0" w:footer="939" w:gutter="0"/>
          <w:cols w:space="720" w:num="1"/>
        </w:sect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4636" w:lineRule="exact"/>
        <w:ind w:firstLine="474"/>
        <w:textAlignment w:val="center"/>
      </w:pPr>
      <w:r>
        <w:drawing>
          <wp:inline distT="0" distB="0" distL="0" distR="0">
            <wp:extent cx="6120130" cy="2943860"/>
            <wp:effectExtent l="0" t="0" r="0" b="0"/>
            <wp:docPr id="103" name="IM 103"/>
            <wp:cNvGraphicFramePr/>
            <a:graphic xmlns:a="http://schemas.openxmlformats.org/drawingml/2006/main">
              <a:graphicData uri="http://schemas.openxmlformats.org/drawingml/2006/picture">
                <pic:pic xmlns:pic="http://schemas.openxmlformats.org/drawingml/2006/picture">
                  <pic:nvPicPr>
                    <pic:cNvPr id="103" name="IM 103"/>
                    <pic:cNvPicPr/>
                  </pic:nvPicPr>
                  <pic:blipFill>
                    <a:blip r:embed="rId78"/>
                    <a:stretch>
                      <a:fillRect/>
                    </a:stretch>
                  </pic:blipFill>
                  <pic:spPr>
                    <a:xfrm>
                      <a:off x="0" y="0"/>
                      <a:ext cx="6120383" cy="2944367"/>
                    </a:xfrm>
                    <a:prstGeom prst="rect">
                      <a:avLst/>
                    </a:prstGeom>
                  </pic:spPr>
                </pic:pic>
              </a:graphicData>
            </a:graphic>
          </wp:inline>
        </w:drawing>
      </w:r>
    </w:p>
    <w:p>
      <w:pPr>
        <w:spacing w:line="246" w:lineRule="auto"/>
        <w:rPr>
          <w:rFonts w:ascii="Arial"/>
          <w:sz w:val="21"/>
        </w:rPr>
      </w:pPr>
    </w:p>
    <w:p>
      <w:pPr>
        <w:spacing w:before="75" w:line="227" w:lineRule="auto"/>
        <w:ind w:left="6"/>
        <w:outlineLvl w:val="2"/>
        <w:rPr>
          <w:rFonts w:ascii="宋体" w:hAnsi="宋体" w:eastAsia="宋体" w:cs="宋体"/>
          <w:sz w:val="23"/>
          <w:szCs w:val="23"/>
        </w:rPr>
      </w:pPr>
      <w:r>
        <w:rPr>
          <w:rFonts w:ascii="宋体" w:hAnsi="宋体" w:eastAsia="宋体" w:cs="宋体"/>
          <w:spacing w:val="10"/>
          <w:sz w:val="23"/>
          <w:szCs w:val="23"/>
          <w14:textOutline w14:w="4358" w14:cap="sq" w14:cmpd="sng">
            <w14:solidFill>
              <w14:srgbClr w14:val="000000"/>
            </w14:solidFill>
            <w14:prstDash w14:val="solid"/>
            <w14:bevel/>
          </w14:textOutline>
        </w:rPr>
        <w:t>5</w:t>
      </w:r>
      <w:r>
        <w:rPr>
          <w:rFonts w:ascii="宋体" w:hAnsi="宋体" w:eastAsia="宋体" w:cs="宋体"/>
          <w:spacing w:val="8"/>
          <w:sz w:val="23"/>
          <w:szCs w:val="23"/>
          <w14:textOutline w14:w="4358" w14:cap="sq" w14:cmpd="sng">
            <w14:solidFill>
              <w14:srgbClr w14:val="000000"/>
            </w14:solidFill>
            <w14:prstDash w14:val="solid"/>
            <w14:bevel/>
          </w14:textOutline>
        </w:rPr>
        <w:t>.</w:t>
      </w:r>
      <w:r>
        <w:rPr>
          <w:rFonts w:ascii="宋体" w:hAnsi="宋体" w:eastAsia="宋体" w:cs="宋体"/>
          <w:spacing w:val="5"/>
          <w:sz w:val="23"/>
          <w:szCs w:val="23"/>
          <w14:textOutline w14:w="4358" w14:cap="sq" w14:cmpd="sng">
            <w14:solidFill>
              <w14:srgbClr w14:val="000000"/>
            </w14:solidFill>
            <w14:prstDash w14:val="solid"/>
            <w14:bevel/>
          </w14:textOutline>
        </w:rPr>
        <w:t>2.3</w:t>
      </w:r>
      <w:r>
        <w:rPr>
          <w:rFonts w:ascii="宋体" w:hAnsi="宋体" w:eastAsia="宋体" w:cs="宋体"/>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个人中心</w:t>
      </w:r>
    </w:p>
    <w:p>
      <w:pPr>
        <w:spacing w:before="305" w:line="382" w:lineRule="auto"/>
        <w:ind w:left="1" w:right="482" w:firstLine="481"/>
        <w:rPr>
          <w:rFonts w:ascii="宋体" w:hAnsi="宋体" w:eastAsia="宋体" w:cs="宋体"/>
          <w:sz w:val="23"/>
          <w:szCs w:val="23"/>
        </w:rPr>
      </w:pPr>
      <w:r>
        <w:rPr>
          <w:rFonts w:ascii="宋体" w:hAnsi="宋体" w:eastAsia="宋体" w:cs="宋体"/>
          <w:spacing w:val="14"/>
          <w:sz w:val="23"/>
          <w:szCs w:val="23"/>
        </w:rPr>
        <w:t>完成</w:t>
      </w:r>
      <w:r>
        <w:rPr>
          <w:rFonts w:ascii="宋体" w:hAnsi="宋体" w:eastAsia="宋体" w:cs="宋体"/>
          <w:spacing w:val="12"/>
          <w:sz w:val="23"/>
          <w:szCs w:val="23"/>
        </w:rPr>
        <w:t>注</w:t>
      </w:r>
      <w:r>
        <w:rPr>
          <w:rFonts w:ascii="宋体" w:hAnsi="宋体" w:eastAsia="宋体" w:cs="宋体"/>
          <w:spacing w:val="7"/>
          <w:sz w:val="23"/>
          <w:szCs w:val="23"/>
        </w:rPr>
        <w:t>册且已登录的用户可点击右上角“用户名” ，进入个人中心页面，在个人中心可</w:t>
      </w:r>
      <w:r>
        <w:rPr>
          <w:rFonts w:ascii="宋体" w:hAnsi="宋体" w:eastAsia="宋体" w:cs="宋体"/>
          <w:sz w:val="23"/>
          <w:szCs w:val="23"/>
        </w:rPr>
        <w:t xml:space="preserve"> </w:t>
      </w:r>
      <w:r>
        <w:rPr>
          <w:rFonts w:ascii="宋体" w:hAnsi="宋体" w:eastAsia="宋体" w:cs="宋体"/>
          <w:spacing w:val="14"/>
          <w:sz w:val="23"/>
          <w:szCs w:val="23"/>
        </w:rPr>
        <w:t>修</w:t>
      </w:r>
      <w:r>
        <w:rPr>
          <w:rFonts w:ascii="宋体" w:hAnsi="宋体" w:eastAsia="宋体" w:cs="宋体"/>
          <w:spacing w:val="8"/>
          <w:sz w:val="23"/>
          <w:szCs w:val="23"/>
        </w:rPr>
        <w:t>改登录密码，查询进程等。</w:t>
      </w:r>
    </w:p>
    <w:p>
      <w:pPr>
        <w:spacing w:before="101" w:line="228" w:lineRule="auto"/>
        <w:ind w:left="494"/>
        <w:rPr>
          <w:rFonts w:ascii="宋体" w:hAnsi="宋体" w:eastAsia="宋体" w:cs="宋体"/>
          <w:sz w:val="23"/>
          <w:szCs w:val="23"/>
        </w:rPr>
      </w:pPr>
      <w:r>
        <w:rPr>
          <w:rFonts w:ascii="宋体" w:hAnsi="宋体" w:eastAsia="宋体" w:cs="宋体"/>
          <w:spacing w:val="16"/>
          <w:sz w:val="23"/>
          <w:szCs w:val="23"/>
        </w:rPr>
        <w:t>点</w:t>
      </w:r>
      <w:r>
        <w:rPr>
          <w:rFonts w:ascii="宋体" w:hAnsi="宋体" w:eastAsia="宋体" w:cs="宋体"/>
          <w:spacing w:val="8"/>
          <w:sz w:val="23"/>
          <w:szCs w:val="23"/>
        </w:rPr>
        <w:t>击【修改密码】按钮，修改当前登录密码。</w:t>
      </w:r>
    </w:p>
    <w:p>
      <w:pPr>
        <w:spacing w:before="304" w:line="228" w:lineRule="auto"/>
        <w:ind w:left="6"/>
        <w:outlineLvl w:val="2"/>
        <w:rPr>
          <w:rFonts w:ascii="宋体" w:hAnsi="宋体" w:eastAsia="宋体" w:cs="宋体"/>
          <w:sz w:val="23"/>
          <w:szCs w:val="23"/>
        </w:rPr>
      </w:pPr>
      <w:r>
        <w:rPr>
          <w:rFonts w:ascii="宋体" w:hAnsi="宋体" w:eastAsia="宋体" w:cs="宋体"/>
          <w:spacing w:val="10"/>
          <w:sz w:val="23"/>
          <w:szCs w:val="23"/>
          <w14:textOutline w14:w="4358" w14:cap="sq" w14:cmpd="sng">
            <w14:solidFill>
              <w14:srgbClr w14:val="000000"/>
            </w14:solidFill>
            <w14:prstDash w14:val="solid"/>
            <w14:bevel/>
          </w14:textOutline>
        </w:rPr>
        <w:t>5</w:t>
      </w:r>
      <w:r>
        <w:rPr>
          <w:rFonts w:ascii="宋体" w:hAnsi="宋体" w:eastAsia="宋体" w:cs="宋体"/>
          <w:spacing w:val="8"/>
          <w:sz w:val="23"/>
          <w:szCs w:val="23"/>
          <w14:textOutline w14:w="4358" w14:cap="sq" w14:cmpd="sng">
            <w14:solidFill>
              <w14:srgbClr w14:val="000000"/>
            </w14:solidFill>
            <w14:prstDash w14:val="solid"/>
            <w14:bevel/>
          </w14:textOutline>
        </w:rPr>
        <w:t>.</w:t>
      </w:r>
      <w:r>
        <w:rPr>
          <w:rFonts w:ascii="宋体" w:hAnsi="宋体" w:eastAsia="宋体" w:cs="宋体"/>
          <w:spacing w:val="5"/>
          <w:sz w:val="23"/>
          <w:szCs w:val="23"/>
          <w14:textOutline w14:w="4358" w14:cap="sq" w14:cmpd="sng">
            <w14:solidFill>
              <w14:srgbClr w14:val="000000"/>
            </w14:solidFill>
            <w14:prstDash w14:val="solid"/>
            <w14:bevel/>
          </w14:textOutline>
        </w:rPr>
        <w:t>2.4</w:t>
      </w:r>
      <w:r>
        <w:rPr>
          <w:rFonts w:ascii="宋体" w:hAnsi="宋体" w:eastAsia="宋体" w:cs="宋体"/>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进程查询</w:t>
      </w:r>
    </w:p>
    <w:p>
      <w:pPr>
        <w:spacing w:before="302" w:line="382" w:lineRule="auto"/>
        <w:ind w:right="482" w:firstLine="483"/>
        <w:rPr>
          <w:rFonts w:ascii="宋体" w:hAnsi="宋体" w:eastAsia="宋体" w:cs="宋体"/>
          <w:sz w:val="23"/>
          <w:szCs w:val="23"/>
        </w:rPr>
      </w:pPr>
      <w:r>
        <w:rPr>
          <w:rFonts w:ascii="宋体" w:hAnsi="宋体" w:eastAsia="宋体" w:cs="宋体"/>
          <w:spacing w:val="14"/>
          <w:sz w:val="23"/>
          <w:szCs w:val="23"/>
        </w:rPr>
        <w:t>完成</w:t>
      </w:r>
      <w:r>
        <w:rPr>
          <w:rFonts w:ascii="宋体" w:hAnsi="宋体" w:eastAsia="宋体" w:cs="宋体"/>
          <w:spacing w:val="12"/>
          <w:sz w:val="23"/>
          <w:szCs w:val="23"/>
        </w:rPr>
        <w:t>注</w:t>
      </w:r>
      <w:r>
        <w:rPr>
          <w:rFonts w:ascii="宋体" w:hAnsi="宋体" w:eastAsia="宋体" w:cs="宋体"/>
          <w:spacing w:val="7"/>
          <w:sz w:val="23"/>
          <w:szCs w:val="23"/>
        </w:rPr>
        <w:t>册且已登录的用户可点击 “进度查询”快捷入口或点击右上角“用户名”，进入</w:t>
      </w:r>
      <w:r>
        <w:rPr>
          <w:rFonts w:ascii="宋体" w:hAnsi="宋体" w:eastAsia="宋体" w:cs="宋体"/>
          <w:sz w:val="23"/>
          <w:szCs w:val="23"/>
        </w:rPr>
        <w:t xml:space="preserve"> </w:t>
      </w:r>
      <w:r>
        <w:rPr>
          <w:rFonts w:ascii="宋体" w:hAnsi="宋体" w:eastAsia="宋体" w:cs="宋体"/>
          <w:spacing w:val="18"/>
          <w:sz w:val="23"/>
          <w:szCs w:val="23"/>
        </w:rPr>
        <w:t>进</w:t>
      </w:r>
      <w:r>
        <w:rPr>
          <w:rFonts w:ascii="宋体" w:hAnsi="宋体" w:eastAsia="宋体" w:cs="宋体"/>
          <w:spacing w:val="11"/>
          <w:sz w:val="23"/>
          <w:szCs w:val="23"/>
        </w:rPr>
        <w:t>度</w:t>
      </w:r>
      <w:r>
        <w:rPr>
          <w:rFonts w:ascii="宋体" w:hAnsi="宋体" w:eastAsia="宋体" w:cs="宋体"/>
          <w:spacing w:val="9"/>
          <w:sz w:val="23"/>
          <w:szCs w:val="23"/>
        </w:rPr>
        <w:t>查询页面，可查询提交的复议申请的办理进度、回复详情等。</w:t>
      </w:r>
    </w:p>
    <w:p>
      <w:pPr>
        <w:sectPr>
          <w:footerReference r:id="rId14" w:type="default"/>
          <w:pgSz w:w="11906" w:h="16839"/>
          <w:pgMar w:top="400" w:right="652" w:bottom="1144" w:left="1140" w:header="0" w:footer="939" w:gutter="0"/>
          <w:cols w:space="720" w:num="1"/>
        </w:sect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5896" w:lineRule="exact"/>
        <w:textAlignment w:val="center"/>
      </w:pPr>
      <w:r>
        <w:drawing>
          <wp:inline distT="0" distB="0" distL="0" distR="0">
            <wp:extent cx="6120130" cy="3743960"/>
            <wp:effectExtent l="0" t="0" r="0" b="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79"/>
                    <a:stretch>
                      <a:fillRect/>
                    </a:stretch>
                  </pic:blipFill>
                  <pic:spPr>
                    <a:xfrm>
                      <a:off x="0" y="0"/>
                      <a:ext cx="6120383" cy="3744467"/>
                    </a:xfrm>
                    <a:prstGeom prst="rect">
                      <a:avLst/>
                    </a:prstGeom>
                  </pic:spPr>
                </pic:pic>
              </a:graphicData>
            </a:graphic>
          </wp:inline>
        </w:drawing>
      </w:r>
    </w:p>
    <w:p>
      <w:pPr>
        <w:spacing w:line="246" w:lineRule="auto"/>
        <w:rPr>
          <w:rFonts w:ascii="Arial"/>
          <w:sz w:val="21"/>
        </w:rPr>
      </w:pPr>
    </w:p>
    <w:p>
      <w:pPr>
        <w:spacing w:before="75" w:line="384" w:lineRule="auto"/>
        <w:ind w:left="8" w:firstLine="476"/>
        <w:rPr>
          <w:rFonts w:ascii="宋体" w:hAnsi="宋体" w:eastAsia="宋体" w:cs="宋体"/>
          <w:sz w:val="23"/>
          <w:szCs w:val="23"/>
        </w:rPr>
      </w:pPr>
      <w:r>
        <w:rPr>
          <w:rFonts w:ascii="宋体" w:hAnsi="宋体" w:eastAsia="宋体" w:cs="宋体"/>
          <w:spacing w:val="-2"/>
          <w:sz w:val="23"/>
          <w:szCs w:val="23"/>
        </w:rPr>
        <w:t>进度查询页展示</w:t>
      </w:r>
      <w:r>
        <w:rPr>
          <w:rFonts w:ascii="宋体" w:hAnsi="宋体" w:eastAsia="宋体" w:cs="宋体"/>
          <w:spacing w:val="-1"/>
          <w:sz w:val="23"/>
          <w:szCs w:val="23"/>
        </w:rPr>
        <w:t>当前用户全部案件，包括“待申请”、“已申请”、“已办结”等不同状态</w:t>
      </w:r>
      <w:r>
        <w:rPr>
          <w:rFonts w:ascii="宋体" w:hAnsi="宋体" w:eastAsia="宋体" w:cs="宋体"/>
          <w:sz w:val="23"/>
          <w:szCs w:val="23"/>
        </w:rPr>
        <w:t xml:space="preserve"> </w:t>
      </w:r>
      <w:r>
        <w:rPr>
          <w:rFonts w:ascii="宋体" w:hAnsi="宋体" w:eastAsia="宋体" w:cs="宋体"/>
          <w:spacing w:val="3"/>
          <w:sz w:val="23"/>
          <w:szCs w:val="23"/>
        </w:rPr>
        <w:t>案件</w:t>
      </w:r>
      <w:r>
        <w:rPr>
          <w:rFonts w:ascii="宋体" w:hAnsi="宋体" w:eastAsia="宋体" w:cs="宋体"/>
          <w:spacing w:val="2"/>
          <w:sz w:val="23"/>
          <w:szCs w:val="23"/>
        </w:rPr>
        <w:t>。</w:t>
      </w:r>
    </w:p>
    <w:p>
      <w:pPr>
        <w:spacing w:before="96" w:line="229" w:lineRule="auto"/>
        <w:ind w:left="11"/>
        <w:outlineLvl w:val="3"/>
        <w:rPr>
          <w:rFonts w:ascii="黑体" w:hAnsi="黑体" w:eastAsia="黑体" w:cs="黑体"/>
          <w:sz w:val="23"/>
          <w:szCs w:val="23"/>
        </w:rPr>
      </w:pPr>
      <w:r>
        <w:rPr>
          <w:rFonts w:ascii="宋体" w:hAnsi="宋体" w:eastAsia="宋体" w:cs="宋体"/>
          <w:spacing w:val="10"/>
          <w:sz w:val="23"/>
          <w:szCs w:val="23"/>
          <w14:textOutline w14:w="4358" w14:cap="sq" w14:cmpd="sng">
            <w14:solidFill>
              <w14:srgbClr w14:val="000000"/>
            </w14:solidFill>
            <w14:prstDash w14:val="solid"/>
            <w14:bevel/>
          </w14:textOutline>
        </w:rPr>
        <w:t>5.2.4.1</w:t>
      </w:r>
      <w:r>
        <w:rPr>
          <w:rFonts w:ascii="宋体" w:hAnsi="宋体" w:eastAsia="宋体" w:cs="宋体"/>
          <w:spacing w:val="10"/>
          <w:sz w:val="23"/>
          <w:szCs w:val="23"/>
        </w:rPr>
        <w:t xml:space="preserve">   </w:t>
      </w:r>
      <w:r>
        <w:rPr>
          <w:rFonts w:ascii="黑体" w:hAnsi="黑体" w:eastAsia="黑体" w:cs="黑体"/>
          <w:spacing w:val="10"/>
          <w:sz w:val="23"/>
          <w:szCs w:val="23"/>
          <w14:textOutline w14:w="4358" w14:cap="sq" w14:cmpd="sng">
            <w14:solidFill>
              <w14:srgbClr w14:val="000000"/>
            </w14:solidFill>
            <w14:prstDash w14:val="solid"/>
            <w14:bevel/>
          </w14:textOutline>
        </w:rPr>
        <w:t>未办</w:t>
      </w:r>
      <w:r>
        <w:rPr>
          <w:rFonts w:ascii="黑体" w:hAnsi="黑体" w:eastAsia="黑体" w:cs="黑体"/>
          <w:spacing w:val="8"/>
          <w:sz w:val="23"/>
          <w:szCs w:val="23"/>
          <w14:textOutline w14:w="4358" w14:cap="sq" w14:cmpd="sng">
            <w14:solidFill>
              <w14:srgbClr w14:val="000000"/>
            </w14:solidFill>
            <w14:prstDash w14:val="solid"/>
            <w14:bevel/>
          </w14:textOutline>
        </w:rPr>
        <w:t>结</w:t>
      </w:r>
    </w:p>
    <w:p>
      <w:pPr>
        <w:spacing w:before="303" w:line="227" w:lineRule="auto"/>
        <w:ind w:left="475"/>
        <w:rPr>
          <w:rFonts w:ascii="宋体" w:hAnsi="宋体" w:eastAsia="宋体" w:cs="宋体"/>
          <w:sz w:val="23"/>
          <w:szCs w:val="23"/>
        </w:rPr>
      </w:pPr>
      <w:r>
        <w:rPr>
          <w:rFonts w:ascii="宋体" w:hAnsi="宋体" w:eastAsia="宋体" w:cs="宋体"/>
          <w:spacing w:val="18"/>
          <w:sz w:val="23"/>
          <w:szCs w:val="23"/>
        </w:rPr>
        <w:t>“待</w:t>
      </w:r>
      <w:r>
        <w:rPr>
          <w:rFonts w:ascii="宋体" w:hAnsi="宋体" w:eastAsia="宋体" w:cs="宋体"/>
          <w:spacing w:val="12"/>
          <w:sz w:val="23"/>
          <w:szCs w:val="23"/>
        </w:rPr>
        <w:t>申</w:t>
      </w:r>
      <w:r>
        <w:rPr>
          <w:rFonts w:ascii="宋体" w:hAnsi="宋体" w:eastAsia="宋体" w:cs="宋体"/>
          <w:spacing w:val="9"/>
          <w:sz w:val="23"/>
          <w:szCs w:val="23"/>
        </w:rPr>
        <w:t>请”案件可点击列表【继续申请】回到未正式提交的案件：</w:t>
      </w:r>
    </w:p>
    <w:p>
      <w:pPr>
        <w:spacing w:before="306" w:line="382" w:lineRule="auto"/>
        <w:ind w:left="5" w:firstLine="470"/>
        <w:rPr>
          <w:rFonts w:ascii="宋体" w:hAnsi="宋体" w:eastAsia="宋体" w:cs="宋体"/>
          <w:sz w:val="23"/>
          <w:szCs w:val="23"/>
        </w:rPr>
      </w:pPr>
      <w:r>
        <w:rPr>
          <w:rFonts w:ascii="宋体" w:hAnsi="宋体" w:eastAsia="宋体" w:cs="宋体"/>
          <w:spacing w:val="16"/>
          <w:sz w:val="23"/>
          <w:szCs w:val="23"/>
        </w:rPr>
        <w:t>“</w:t>
      </w:r>
      <w:r>
        <w:rPr>
          <w:rFonts w:ascii="宋体" w:hAnsi="宋体" w:eastAsia="宋体" w:cs="宋体"/>
          <w:spacing w:val="11"/>
          <w:sz w:val="23"/>
          <w:szCs w:val="23"/>
        </w:rPr>
        <w:t>已申请”案件可点击【查看详情】进入案件详情页，查看案件申请的详细信息及审核</w:t>
      </w:r>
      <w:r>
        <w:rPr>
          <w:rFonts w:ascii="宋体" w:hAnsi="宋体" w:eastAsia="宋体" w:cs="宋体"/>
          <w:sz w:val="23"/>
          <w:szCs w:val="23"/>
        </w:rPr>
        <w:t xml:space="preserve"> </w:t>
      </w:r>
      <w:r>
        <w:rPr>
          <w:rFonts w:ascii="宋体" w:hAnsi="宋体" w:eastAsia="宋体" w:cs="宋体"/>
          <w:spacing w:val="4"/>
          <w:sz w:val="23"/>
          <w:szCs w:val="23"/>
        </w:rPr>
        <w:t>进程。</w:t>
      </w:r>
    </w:p>
    <w:p>
      <w:pPr>
        <w:sectPr>
          <w:footerReference r:id="rId15" w:type="default"/>
          <w:pgSz w:w="11906" w:h="16839"/>
          <w:pgMar w:top="400" w:right="1132" w:bottom="1145" w:left="1135" w:header="0" w:footer="939" w:gutter="0"/>
          <w:cols w:space="720" w:num="1"/>
        </w:sect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6057" w:lineRule="exact"/>
        <w:ind w:firstLine="251"/>
        <w:textAlignment w:val="center"/>
      </w:pPr>
      <w:r>
        <w:drawing>
          <wp:inline distT="0" distB="0" distL="0" distR="0">
            <wp:extent cx="5782945" cy="3846195"/>
            <wp:effectExtent l="0" t="0" r="0" b="0"/>
            <wp:docPr id="105" name="IM 105"/>
            <wp:cNvGraphicFramePr/>
            <a:graphic xmlns:a="http://schemas.openxmlformats.org/drawingml/2006/main">
              <a:graphicData uri="http://schemas.openxmlformats.org/drawingml/2006/picture">
                <pic:pic xmlns:pic="http://schemas.openxmlformats.org/drawingml/2006/picture">
                  <pic:nvPicPr>
                    <pic:cNvPr id="105" name="IM 105"/>
                    <pic:cNvPicPr/>
                  </pic:nvPicPr>
                  <pic:blipFill>
                    <a:blip r:embed="rId80"/>
                    <a:stretch>
                      <a:fillRect/>
                    </a:stretch>
                  </pic:blipFill>
                  <pic:spPr>
                    <a:xfrm>
                      <a:off x="0" y="0"/>
                      <a:ext cx="5783579" cy="3846575"/>
                    </a:xfrm>
                    <a:prstGeom prst="rect">
                      <a:avLst/>
                    </a:prstGeom>
                  </pic:spPr>
                </pic:pic>
              </a:graphicData>
            </a:graphic>
          </wp:inline>
        </w:drawing>
      </w:r>
    </w:p>
    <w:p>
      <w:pPr>
        <w:spacing w:before="313" w:line="229" w:lineRule="auto"/>
        <w:ind w:left="6"/>
        <w:outlineLvl w:val="3"/>
        <w:rPr>
          <w:rFonts w:ascii="黑体" w:hAnsi="黑体" w:eastAsia="黑体" w:cs="黑体"/>
          <w:sz w:val="23"/>
          <w:szCs w:val="23"/>
        </w:rPr>
      </w:pPr>
      <w:r>
        <w:rPr>
          <w:rFonts w:ascii="宋体" w:hAnsi="宋体" w:eastAsia="宋体" w:cs="宋体"/>
          <w:spacing w:val="10"/>
          <w:sz w:val="23"/>
          <w:szCs w:val="23"/>
          <w14:textOutline w14:w="4358" w14:cap="sq" w14:cmpd="sng">
            <w14:solidFill>
              <w14:srgbClr w14:val="000000"/>
            </w14:solidFill>
            <w14:prstDash w14:val="solid"/>
            <w14:bevel/>
          </w14:textOutline>
        </w:rPr>
        <w:t>5.2.4.2</w:t>
      </w:r>
      <w:r>
        <w:rPr>
          <w:rFonts w:ascii="宋体" w:hAnsi="宋体" w:eastAsia="宋体" w:cs="宋体"/>
          <w:spacing w:val="10"/>
          <w:sz w:val="23"/>
          <w:szCs w:val="23"/>
        </w:rPr>
        <w:t xml:space="preserve">   </w:t>
      </w:r>
      <w:r>
        <w:rPr>
          <w:rFonts w:ascii="黑体" w:hAnsi="黑体" w:eastAsia="黑体" w:cs="黑体"/>
          <w:spacing w:val="10"/>
          <w:sz w:val="23"/>
          <w:szCs w:val="23"/>
          <w14:textOutline w14:w="4358" w14:cap="sq" w14:cmpd="sng">
            <w14:solidFill>
              <w14:srgbClr w14:val="000000"/>
            </w14:solidFill>
            <w14:prstDash w14:val="solid"/>
            <w14:bevel/>
          </w14:textOutline>
        </w:rPr>
        <w:t>已办</w:t>
      </w:r>
      <w:r>
        <w:rPr>
          <w:rFonts w:ascii="黑体" w:hAnsi="黑体" w:eastAsia="黑体" w:cs="黑体"/>
          <w:spacing w:val="8"/>
          <w:sz w:val="23"/>
          <w:szCs w:val="23"/>
          <w14:textOutline w14:w="4358" w14:cap="sq" w14:cmpd="sng">
            <w14:solidFill>
              <w14:srgbClr w14:val="000000"/>
            </w14:solidFill>
            <w14:prstDash w14:val="solid"/>
            <w14:bevel/>
          </w14:textOutline>
        </w:rPr>
        <w:t>结</w:t>
      </w:r>
    </w:p>
    <w:p>
      <w:pPr>
        <w:spacing w:before="300" w:line="384" w:lineRule="auto"/>
        <w:ind w:left="6" w:firstLine="463"/>
        <w:rPr>
          <w:rFonts w:ascii="宋体" w:hAnsi="宋体" w:eastAsia="宋体" w:cs="宋体"/>
          <w:sz w:val="23"/>
          <w:szCs w:val="23"/>
        </w:rPr>
      </w:pPr>
      <w:r>
        <w:rPr>
          <w:rFonts w:ascii="宋体" w:hAnsi="宋体" w:eastAsia="宋体" w:cs="宋体"/>
          <w:spacing w:val="16"/>
          <w:sz w:val="23"/>
          <w:szCs w:val="23"/>
        </w:rPr>
        <w:t>“</w:t>
      </w:r>
      <w:r>
        <w:rPr>
          <w:rFonts w:ascii="宋体" w:hAnsi="宋体" w:eastAsia="宋体" w:cs="宋体"/>
          <w:spacing w:val="11"/>
          <w:sz w:val="23"/>
          <w:szCs w:val="23"/>
        </w:rPr>
        <w:t>已办结”案件，可点击【查看详情】查看案件申请的详细信息，办理过程信息及最终</w:t>
      </w:r>
      <w:r>
        <w:rPr>
          <w:rFonts w:ascii="宋体" w:hAnsi="宋体" w:eastAsia="宋体" w:cs="宋体"/>
          <w:sz w:val="23"/>
          <w:szCs w:val="23"/>
        </w:rPr>
        <w:t xml:space="preserve"> </w:t>
      </w:r>
      <w:r>
        <w:rPr>
          <w:rFonts w:ascii="宋体" w:hAnsi="宋体" w:eastAsia="宋体" w:cs="宋体"/>
          <w:spacing w:val="5"/>
          <w:sz w:val="23"/>
          <w:szCs w:val="23"/>
        </w:rPr>
        <w:t>办理结果。</w:t>
      </w:r>
    </w:p>
    <w:p>
      <w:pPr>
        <w:spacing w:before="99" w:line="227" w:lineRule="auto"/>
        <w:ind w:left="6"/>
        <w:outlineLvl w:val="2"/>
        <w:rPr>
          <w:rFonts w:ascii="宋体" w:hAnsi="宋体" w:eastAsia="宋体" w:cs="宋体"/>
          <w:sz w:val="23"/>
          <w:szCs w:val="23"/>
        </w:rPr>
      </w:pPr>
      <w:r>
        <w:rPr>
          <w:rFonts w:ascii="宋体" w:hAnsi="宋体" w:eastAsia="宋体" w:cs="宋体"/>
          <w:spacing w:val="11"/>
          <w:sz w:val="23"/>
          <w:szCs w:val="23"/>
          <w14:textOutline w14:w="4358" w14:cap="sq" w14:cmpd="sng">
            <w14:solidFill>
              <w14:srgbClr w14:val="000000"/>
            </w14:solidFill>
            <w14:prstDash w14:val="solid"/>
            <w14:bevel/>
          </w14:textOutline>
        </w:rPr>
        <w:t>5</w:t>
      </w:r>
      <w:r>
        <w:rPr>
          <w:rFonts w:ascii="宋体" w:hAnsi="宋体" w:eastAsia="宋体" w:cs="宋体"/>
          <w:spacing w:val="6"/>
          <w:sz w:val="23"/>
          <w:szCs w:val="23"/>
          <w14:textOutline w14:w="4358" w14:cap="sq" w14:cmpd="sng">
            <w14:solidFill>
              <w14:srgbClr w14:val="000000"/>
            </w14:solidFill>
            <w14:prstDash w14:val="solid"/>
            <w14:bevel/>
          </w14:textOutline>
        </w:rPr>
        <w:t>.3</w:t>
      </w:r>
      <w:r>
        <w:rPr>
          <w:rFonts w:ascii="宋体" w:hAnsi="宋体" w:eastAsia="宋体" w:cs="宋体"/>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复议申请</w:t>
      </w:r>
    </w:p>
    <w:p>
      <w:pPr>
        <w:spacing w:before="302" w:line="384" w:lineRule="auto"/>
        <w:ind w:left="32" w:right="2" w:firstLine="450"/>
        <w:rPr>
          <w:rFonts w:ascii="宋体" w:hAnsi="宋体" w:eastAsia="宋体" w:cs="宋体"/>
          <w:sz w:val="23"/>
          <w:szCs w:val="23"/>
        </w:rPr>
      </w:pPr>
      <w:r>
        <w:rPr>
          <w:rFonts w:ascii="宋体" w:hAnsi="宋体" w:eastAsia="宋体" w:cs="宋体"/>
          <w:spacing w:val="20"/>
          <w:sz w:val="23"/>
          <w:szCs w:val="23"/>
        </w:rPr>
        <w:t>完成</w:t>
      </w:r>
      <w:r>
        <w:rPr>
          <w:rFonts w:ascii="宋体" w:hAnsi="宋体" w:eastAsia="宋体" w:cs="宋体"/>
          <w:spacing w:val="17"/>
          <w:sz w:val="23"/>
          <w:szCs w:val="23"/>
        </w:rPr>
        <w:t>注</w:t>
      </w:r>
      <w:r>
        <w:rPr>
          <w:rFonts w:ascii="宋体" w:hAnsi="宋体" w:eastAsia="宋体" w:cs="宋体"/>
          <w:spacing w:val="10"/>
          <w:sz w:val="23"/>
          <w:szCs w:val="23"/>
        </w:rPr>
        <w:t>册且已登录的用户可点击“复议申请”栏目或“复议申请”快捷入口，进入复议</w:t>
      </w:r>
      <w:r>
        <w:rPr>
          <w:rFonts w:ascii="宋体" w:hAnsi="宋体" w:eastAsia="宋体" w:cs="宋体"/>
          <w:sz w:val="23"/>
          <w:szCs w:val="23"/>
        </w:rPr>
        <w:t xml:space="preserve"> </w:t>
      </w:r>
      <w:r>
        <w:rPr>
          <w:rFonts w:ascii="宋体" w:hAnsi="宋体" w:eastAsia="宋体" w:cs="宋体"/>
          <w:spacing w:val="7"/>
          <w:sz w:val="23"/>
          <w:szCs w:val="23"/>
        </w:rPr>
        <w:t>申请页面，按页面提示进行复议申请。</w:t>
      </w:r>
    </w:p>
    <w:p>
      <w:pPr>
        <w:spacing w:before="98" w:line="382" w:lineRule="auto"/>
        <w:ind w:right="2" w:firstLine="485"/>
        <w:rPr>
          <w:rFonts w:ascii="宋体" w:hAnsi="宋体" w:eastAsia="宋体" w:cs="宋体"/>
          <w:sz w:val="23"/>
          <w:szCs w:val="23"/>
        </w:rPr>
      </w:pPr>
      <w:r>
        <w:rPr>
          <w:rFonts w:ascii="宋体" w:hAnsi="宋体" w:eastAsia="宋体" w:cs="宋体"/>
          <w:spacing w:val="20"/>
          <w:sz w:val="23"/>
          <w:szCs w:val="23"/>
        </w:rPr>
        <w:t>未进</w:t>
      </w:r>
      <w:r>
        <w:rPr>
          <w:rFonts w:ascii="宋体" w:hAnsi="宋体" w:eastAsia="宋体" w:cs="宋体"/>
          <w:spacing w:val="15"/>
          <w:sz w:val="23"/>
          <w:szCs w:val="23"/>
        </w:rPr>
        <w:t>行</w:t>
      </w:r>
      <w:r>
        <w:rPr>
          <w:rFonts w:ascii="宋体" w:hAnsi="宋体" w:eastAsia="宋体" w:cs="宋体"/>
          <w:spacing w:val="10"/>
          <w:sz w:val="23"/>
          <w:szCs w:val="23"/>
        </w:rPr>
        <w:t>注册的新用户需先进行注册，可点击右上角【注册】按钮或登录弹框【注册】按</w:t>
      </w:r>
      <w:r>
        <w:rPr>
          <w:rFonts w:ascii="宋体" w:hAnsi="宋体" w:eastAsia="宋体" w:cs="宋体"/>
          <w:sz w:val="23"/>
          <w:szCs w:val="23"/>
        </w:rPr>
        <w:t xml:space="preserve"> </w:t>
      </w:r>
      <w:r>
        <w:rPr>
          <w:rFonts w:ascii="宋体" w:hAnsi="宋体" w:eastAsia="宋体" w:cs="宋体"/>
          <w:spacing w:val="14"/>
          <w:sz w:val="23"/>
          <w:szCs w:val="23"/>
        </w:rPr>
        <w:t>钮</w:t>
      </w:r>
      <w:r>
        <w:rPr>
          <w:rFonts w:ascii="宋体" w:hAnsi="宋体" w:eastAsia="宋体" w:cs="宋体"/>
          <w:spacing w:val="9"/>
          <w:sz w:val="23"/>
          <w:szCs w:val="23"/>
        </w:rPr>
        <w:t>进行注册。注册成功后，返回登录页面登录即可。</w:t>
      </w:r>
    </w:p>
    <w:p>
      <w:pPr>
        <w:sectPr>
          <w:footerReference r:id="rId16" w:type="default"/>
          <w:pgSz w:w="11906" w:h="16839"/>
          <w:pgMar w:top="400" w:right="1132" w:bottom="1144" w:left="1140" w:header="0" w:footer="939" w:gutter="0"/>
          <w:cols w:space="720" w:num="1"/>
        </w:sect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4634" w:lineRule="exact"/>
        <w:textAlignment w:val="center"/>
      </w:pPr>
      <w:r>
        <w:drawing>
          <wp:inline distT="0" distB="0" distL="0" distR="0">
            <wp:extent cx="6120130" cy="2942590"/>
            <wp:effectExtent l="0" t="0" r="0" b="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81"/>
                    <a:stretch>
                      <a:fillRect/>
                    </a:stretch>
                  </pic:blipFill>
                  <pic:spPr>
                    <a:xfrm>
                      <a:off x="0" y="0"/>
                      <a:ext cx="6120383" cy="2942843"/>
                    </a:xfrm>
                    <a:prstGeom prst="rect">
                      <a:avLst/>
                    </a:prstGeom>
                  </pic:spPr>
                </pic:pic>
              </a:graphicData>
            </a:graphic>
          </wp:inline>
        </w:drawing>
      </w:r>
    </w:p>
    <w:p>
      <w:pPr>
        <w:spacing w:line="248" w:lineRule="auto"/>
        <w:rPr>
          <w:rFonts w:ascii="Arial"/>
          <w:sz w:val="21"/>
        </w:rPr>
      </w:pPr>
    </w:p>
    <w:p>
      <w:pPr>
        <w:spacing w:before="75" w:line="227" w:lineRule="auto"/>
        <w:ind w:left="11"/>
        <w:outlineLvl w:val="3"/>
        <w:rPr>
          <w:rFonts w:ascii="宋体" w:hAnsi="宋体" w:eastAsia="宋体" w:cs="宋体"/>
          <w:sz w:val="23"/>
          <w:szCs w:val="23"/>
        </w:rPr>
      </w:pPr>
      <w:r>
        <w:rPr>
          <w:rFonts w:ascii="宋体" w:hAnsi="宋体" w:eastAsia="宋体" w:cs="宋体"/>
          <w:spacing w:val="12"/>
          <w:sz w:val="23"/>
          <w:szCs w:val="23"/>
          <w14:textOutline w14:w="4358" w14:cap="sq" w14:cmpd="sng">
            <w14:solidFill>
              <w14:srgbClr w14:val="000000"/>
            </w14:solidFill>
            <w14:prstDash w14:val="solid"/>
            <w14:bevel/>
          </w14:textOutline>
        </w:rPr>
        <w:t>5</w:t>
      </w:r>
      <w:r>
        <w:rPr>
          <w:rFonts w:ascii="宋体" w:hAnsi="宋体" w:eastAsia="宋体" w:cs="宋体"/>
          <w:spacing w:val="7"/>
          <w:sz w:val="23"/>
          <w:szCs w:val="23"/>
          <w14:textOutline w14:w="4358" w14:cap="sq" w14:cmpd="sng">
            <w14:solidFill>
              <w14:srgbClr w14:val="000000"/>
            </w14:solidFill>
            <w14:prstDash w14:val="solid"/>
            <w14:bevel/>
          </w14:textOutline>
        </w:rPr>
        <w:t>.</w:t>
      </w:r>
      <w:r>
        <w:rPr>
          <w:rFonts w:ascii="宋体" w:hAnsi="宋体" w:eastAsia="宋体" w:cs="宋体"/>
          <w:spacing w:val="6"/>
          <w:sz w:val="23"/>
          <w:szCs w:val="23"/>
          <w14:textOutline w14:w="4358" w14:cap="sq" w14:cmpd="sng">
            <w14:solidFill>
              <w14:srgbClr w14:val="000000"/>
            </w14:solidFill>
            <w14:prstDash w14:val="solid"/>
            <w14:bevel/>
          </w14:textOutline>
        </w:rPr>
        <w:t>3.1</w:t>
      </w:r>
      <w:r>
        <w:rPr>
          <w:rFonts w:ascii="宋体" w:hAnsi="宋体" w:eastAsia="宋体" w:cs="宋体"/>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阅读申请须知</w:t>
      </w:r>
    </w:p>
    <w:p>
      <w:pPr>
        <w:spacing w:before="306" w:line="382" w:lineRule="auto"/>
        <w:ind w:left="19" w:right="2" w:firstLine="465"/>
        <w:rPr>
          <w:rFonts w:ascii="宋体" w:hAnsi="宋体" w:eastAsia="宋体" w:cs="宋体"/>
          <w:sz w:val="23"/>
          <w:szCs w:val="23"/>
        </w:rPr>
      </w:pPr>
      <w:r>
        <w:rPr>
          <w:rFonts w:ascii="宋体" w:hAnsi="宋体" w:eastAsia="宋体" w:cs="宋体"/>
          <w:spacing w:val="11"/>
          <w:sz w:val="23"/>
          <w:szCs w:val="23"/>
        </w:rPr>
        <w:t>进入复议申请页面，默认载入“阅读申请须知”页面。请认真阅读申请须知，阅读完</w:t>
      </w:r>
      <w:r>
        <w:rPr>
          <w:rFonts w:ascii="宋体" w:hAnsi="宋体" w:eastAsia="宋体" w:cs="宋体"/>
          <w:spacing w:val="3"/>
          <w:sz w:val="23"/>
          <w:szCs w:val="23"/>
        </w:rPr>
        <w:t>成</w:t>
      </w:r>
      <w:r>
        <w:rPr>
          <w:rFonts w:ascii="宋体" w:hAnsi="宋体" w:eastAsia="宋体" w:cs="宋体"/>
          <w:sz w:val="23"/>
          <w:szCs w:val="23"/>
        </w:rPr>
        <w:t xml:space="preserve"> </w:t>
      </w:r>
      <w:r>
        <w:rPr>
          <w:rFonts w:ascii="宋体" w:hAnsi="宋体" w:eastAsia="宋体" w:cs="宋体"/>
          <w:spacing w:val="7"/>
          <w:sz w:val="23"/>
          <w:szCs w:val="23"/>
        </w:rPr>
        <w:t>点击【下一步】按钮</w:t>
      </w:r>
      <w:r>
        <w:rPr>
          <w:rFonts w:ascii="宋体" w:hAnsi="宋体" w:eastAsia="宋体" w:cs="宋体"/>
          <w:spacing w:val="5"/>
          <w:sz w:val="23"/>
          <w:szCs w:val="23"/>
        </w:rPr>
        <w:t>。</w:t>
      </w:r>
    </w:p>
    <w:p>
      <w:pPr>
        <w:spacing w:before="65" w:line="6953" w:lineRule="exact"/>
        <w:textAlignment w:val="center"/>
      </w:pPr>
      <w:r>
        <w:drawing>
          <wp:inline distT="0" distB="0" distL="0" distR="0">
            <wp:extent cx="6120130" cy="4414520"/>
            <wp:effectExtent l="0" t="0" r="0" b="0"/>
            <wp:docPr id="107" name="IM 107"/>
            <wp:cNvGraphicFramePr/>
            <a:graphic xmlns:a="http://schemas.openxmlformats.org/drawingml/2006/main">
              <a:graphicData uri="http://schemas.openxmlformats.org/drawingml/2006/picture">
                <pic:pic xmlns:pic="http://schemas.openxmlformats.org/drawingml/2006/picture">
                  <pic:nvPicPr>
                    <pic:cNvPr id="107" name="IM 107"/>
                    <pic:cNvPicPr/>
                  </pic:nvPicPr>
                  <pic:blipFill>
                    <a:blip r:embed="rId82"/>
                    <a:stretch>
                      <a:fillRect/>
                    </a:stretch>
                  </pic:blipFill>
                  <pic:spPr>
                    <a:xfrm>
                      <a:off x="0" y="0"/>
                      <a:ext cx="6120383" cy="4415028"/>
                    </a:xfrm>
                    <a:prstGeom prst="rect">
                      <a:avLst/>
                    </a:prstGeom>
                  </pic:spPr>
                </pic:pic>
              </a:graphicData>
            </a:graphic>
          </wp:inline>
        </w:drawing>
      </w:r>
    </w:p>
    <w:p>
      <w:pPr>
        <w:sectPr>
          <w:footerReference r:id="rId17" w:type="default"/>
          <w:pgSz w:w="11906" w:h="16839"/>
          <w:pgMar w:top="400" w:right="1132" w:bottom="1145" w:left="1135" w:header="0" w:footer="939" w:gutter="0"/>
          <w:cols w:space="720" w:num="1"/>
        </w:sect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before="74" w:line="224" w:lineRule="auto"/>
        <w:ind w:left="4"/>
        <w:outlineLvl w:val="3"/>
        <w:rPr>
          <w:rFonts w:ascii="宋体" w:hAnsi="宋体" w:eastAsia="宋体" w:cs="宋体"/>
          <w:sz w:val="23"/>
          <w:szCs w:val="23"/>
        </w:rPr>
      </w:pPr>
      <w:r>
        <w:rPr>
          <w:rFonts w:ascii="宋体" w:hAnsi="宋体" w:eastAsia="宋体" w:cs="宋体"/>
          <w:spacing w:val="7"/>
          <w:sz w:val="23"/>
          <w:szCs w:val="23"/>
          <w14:textOutline w14:w="4358" w14:cap="sq" w14:cmpd="sng">
            <w14:solidFill>
              <w14:srgbClr w14:val="000000"/>
            </w14:solidFill>
            <w14:prstDash w14:val="solid"/>
            <w14:bevel/>
          </w14:textOutline>
        </w:rPr>
        <w:t>5.3.2</w:t>
      </w:r>
      <w:r>
        <w:rPr>
          <w:rFonts w:ascii="宋体" w:hAnsi="宋体" w:eastAsia="宋体" w:cs="宋体"/>
          <w:spacing w:val="7"/>
          <w:sz w:val="23"/>
          <w:szCs w:val="23"/>
        </w:rPr>
        <w:t xml:space="preserve">  </w:t>
      </w:r>
      <w:r>
        <w:rPr>
          <w:rFonts w:ascii="宋体" w:hAnsi="宋体" w:eastAsia="宋体" w:cs="宋体"/>
          <w:spacing w:val="7"/>
          <w:sz w:val="23"/>
          <w:szCs w:val="23"/>
          <w14:textOutline w14:w="4358" w14:cap="sq" w14:cmpd="sng">
            <w14:solidFill>
              <w14:srgbClr w14:val="000000"/>
            </w14:solidFill>
            <w14:prstDash w14:val="solid"/>
            <w14:bevel/>
          </w14:textOutline>
        </w:rPr>
        <w:t>填写申请人信</w:t>
      </w:r>
      <w:r>
        <w:rPr>
          <w:rFonts w:ascii="宋体" w:hAnsi="宋体" w:eastAsia="宋体" w:cs="宋体"/>
          <w:spacing w:val="4"/>
          <w:sz w:val="23"/>
          <w:szCs w:val="23"/>
          <w14:textOutline w14:w="4358" w14:cap="sq" w14:cmpd="sng">
            <w14:solidFill>
              <w14:srgbClr w14:val="000000"/>
            </w14:solidFill>
            <w14:prstDash w14:val="solid"/>
            <w14:bevel/>
          </w14:textOutline>
        </w:rPr>
        <w:t>息</w:t>
      </w:r>
    </w:p>
    <w:p>
      <w:pPr>
        <w:spacing w:before="305" w:line="383" w:lineRule="auto"/>
        <w:ind w:right="482" w:firstLine="500"/>
        <w:rPr>
          <w:rFonts w:ascii="宋体" w:hAnsi="宋体" w:eastAsia="宋体" w:cs="宋体"/>
          <w:sz w:val="23"/>
          <w:szCs w:val="23"/>
        </w:rPr>
      </w:pPr>
      <w:r>
        <w:rPr>
          <w:rFonts w:ascii="宋体" w:hAnsi="宋体" w:eastAsia="宋体" w:cs="宋体"/>
          <w:spacing w:val="18"/>
          <w:sz w:val="23"/>
          <w:szCs w:val="23"/>
        </w:rPr>
        <w:t>阅</w:t>
      </w:r>
      <w:r>
        <w:rPr>
          <w:rFonts w:ascii="宋体" w:hAnsi="宋体" w:eastAsia="宋体" w:cs="宋体"/>
          <w:spacing w:val="10"/>
          <w:sz w:val="23"/>
          <w:szCs w:val="23"/>
        </w:rPr>
        <w:t>读完成后，首先填写申请人信息，默认载入当前登录用户作为申请人，点击页面【添</w:t>
      </w:r>
      <w:r>
        <w:rPr>
          <w:rFonts w:ascii="宋体" w:hAnsi="宋体" w:eastAsia="宋体" w:cs="宋体"/>
          <w:sz w:val="23"/>
          <w:szCs w:val="23"/>
        </w:rPr>
        <w:t xml:space="preserve"> </w:t>
      </w:r>
      <w:r>
        <w:rPr>
          <w:rFonts w:ascii="宋体" w:hAnsi="宋体" w:eastAsia="宋体" w:cs="宋体"/>
          <w:spacing w:val="18"/>
          <w:sz w:val="23"/>
          <w:szCs w:val="23"/>
        </w:rPr>
        <w:t>加</w:t>
      </w:r>
      <w:r>
        <w:rPr>
          <w:rFonts w:ascii="宋体" w:hAnsi="宋体" w:eastAsia="宋体" w:cs="宋体"/>
          <w:spacing w:val="15"/>
          <w:sz w:val="23"/>
          <w:szCs w:val="23"/>
        </w:rPr>
        <w:t>其</w:t>
      </w:r>
      <w:r>
        <w:rPr>
          <w:rFonts w:ascii="宋体" w:hAnsi="宋体" w:eastAsia="宋体" w:cs="宋体"/>
          <w:spacing w:val="9"/>
          <w:sz w:val="23"/>
          <w:szCs w:val="23"/>
        </w:rPr>
        <w:t>他申请人】可添加其他申请人，点击列表【删除】按钮可删除对应申请人。</w:t>
      </w:r>
    </w:p>
    <w:p>
      <w:pPr>
        <w:spacing w:before="64" w:line="5875" w:lineRule="exact"/>
        <w:ind w:firstLine="473"/>
        <w:textAlignment w:val="center"/>
      </w:pPr>
      <w:r>
        <w:drawing>
          <wp:inline distT="0" distB="0" distL="0" distR="0">
            <wp:extent cx="6120130" cy="3730625"/>
            <wp:effectExtent l="0" t="0" r="0" b="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83"/>
                    <a:stretch>
                      <a:fillRect/>
                    </a:stretch>
                  </pic:blipFill>
                  <pic:spPr>
                    <a:xfrm>
                      <a:off x="0" y="0"/>
                      <a:ext cx="6120383" cy="3730752"/>
                    </a:xfrm>
                    <a:prstGeom prst="rect">
                      <a:avLst/>
                    </a:prstGeom>
                  </pic:spPr>
                </pic:pic>
              </a:graphicData>
            </a:graphic>
          </wp:inline>
        </w:drawing>
      </w:r>
    </w:p>
    <w:p>
      <w:pPr>
        <w:spacing w:line="241" w:lineRule="auto"/>
        <w:rPr>
          <w:rFonts w:ascii="Arial"/>
          <w:sz w:val="21"/>
        </w:rPr>
      </w:pPr>
    </w:p>
    <w:p>
      <w:pPr>
        <w:spacing w:before="75" w:line="226" w:lineRule="auto"/>
        <w:ind w:left="483"/>
        <w:rPr>
          <w:rFonts w:ascii="宋体" w:hAnsi="宋体" w:eastAsia="宋体" w:cs="宋体"/>
          <w:sz w:val="23"/>
          <w:szCs w:val="23"/>
        </w:rPr>
      </w:pPr>
      <w:r>
        <w:rPr>
          <w:rFonts w:ascii="宋体" w:hAnsi="宋体" w:eastAsia="宋体" w:cs="宋体"/>
          <w:spacing w:val="10"/>
          <w:sz w:val="23"/>
          <w:szCs w:val="23"/>
        </w:rPr>
        <w:t>如</w:t>
      </w:r>
      <w:r>
        <w:rPr>
          <w:rFonts w:ascii="宋体" w:hAnsi="宋体" w:eastAsia="宋体" w:cs="宋体"/>
          <w:spacing w:val="6"/>
          <w:sz w:val="23"/>
          <w:szCs w:val="23"/>
        </w:rPr>
        <w:t>有</w:t>
      </w:r>
      <w:r>
        <w:rPr>
          <w:rFonts w:ascii="宋体" w:hAnsi="宋体" w:eastAsia="宋体" w:cs="宋体"/>
          <w:spacing w:val="5"/>
          <w:sz w:val="23"/>
          <w:szCs w:val="23"/>
        </w:rPr>
        <w:t>代理人，需在代理人信息板块勾选“是”，并添加代理人信息。</w:t>
      </w:r>
    </w:p>
    <w:p>
      <w:pPr>
        <w:spacing w:line="267" w:lineRule="auto"/>
        <w:rPr>
          <w:rFonts w:ascii="Arial"/>
          <w:sz w:val="21"/>
        </w:rPr>
      </w:pPr>
    </w:p>
    <w:p>
      <w:pPr>
        <w:spacing w:before="1" w:line="5546" w:lineRule="exact"/>
        <w:ind w:firstLine="473"/>
        <w:textAlignment w:val="center"/>
      </w:pPr>
      <w:r>
        <w:drawing>
          <wp:inline distT="0" distB="0" distL="0" distR="0">
            <wp:extent cx="6120130" cy="3521710"/>
            <wp:effectExtent l="0" t="0" r="0" b="0"/>
            <wp:docPr id="109" name="IM 109"/>
            <wp:cNvGraphicFramePr/>
            <a:graphic xmlns:a="http://schemas.openxmlformats.org/drawingml/2006/main">
              <a:graphicData uri="http://schemas.openxmlformats.org/drawingml/2006/picture">
                <pic:pic xmlns:pic="http://schemas.openxmlformats.org/drawingml/2006/picture">
                  <pic:nvPicPr>
                    <pic:cNvPr id="109" name="IM 109"/>
                    <pic:cNvPicPr/>
                  </pic:nvPicPr>
                  <pic:blipFill>
                    <a:blip r:embed="rId84"/>
                    <a:stretch>
                      <a:fillRect/>
                    </a:stretch>
                  </pic:blipFill>
                  <pic:spPr>
                    <a:xfrm>
                      <a:off x="0" y="0"/>
                      <a:ext cx="6120383" cy="3521963"/>
                    </a:xfrm>
                    <a:prstGeom prst="rect">
                      <a:avLst/>
                    </a:prstGeom>
                  </pic:spPr>
                </pic:pic>
              </a:graphicData>
            </a:graphic>
          </wp:inline>
        </w:drawing>
      </w:r>
    </w:p>
    <w:p>
      <w:pPr>
        <w:sectPr>
          <w:footerReference r:id="rId18" w:type="default"/>
          <w:pgSz w:w="11906" w:h="16839"/>
          <w:pgMar w:top="400" w:right="652" w:bottom="1145" w:left="1142" w:header="0" w:footer="939" w:gutter="0"/>
          <w:cols w:space="720" w:num="1"/>
        </w:sect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before="62" w:line="231" w:lineRule="auto"/>
        <w:ind w:left="3890"/>
        <w:rPr>
          <w:rFonts w:ascii="黑体" w:hAnsi="黑体" w:eastAsia="黑体" w:cs="黑体"/>
          <w:sz w:val="19"/>
          <w:szCs w:val="19"/>
        </w:rPr>
      </w:pPr>
      <w:r>
        <w:rPr>
          <w:rFonts w:ascii="黑体" w:hAnsi="黑体" w:eastAsia="黑体" w:cs="黑体"/>
          <w:spacing w:val="10"/>
          <w:sz w:val="19"/>
          <w:szCs w:val="19"/>
        </w:rPr>
        <w:t>图</w:t>
      </w:r>
      <w:r>
        <w:rPr>
          <w:rFonts w:ascii="黑体" w:hAnsi="黑体" w:eastAsia="黑体" w:cs="黑体"/>
          <w:spacing w:val="7"/>
          <w:sz w:val="19"/>
          <w:szCs w:val="19"/>
        </w:rPr>
        <w:t xml:space="preserve"> </w:t>
      </w:r>
      <w:r>
        <w:rPr>
          <w:rFonts w:ascii="Arial" w:hAnsi="Arial" w:eastAsia="Arial" w:cs="Arial"/>
          <w:spacing w:val="5"/>
          <w:sz w:val="19"/>
          <w:szCs w:val="19"/>
        </w:rPr>
        <w:t xml:space="preserve">108 </w:t>
      </w:r>
      <w:r>
        <w:rPr>
          <w:rFonts w:ascii="黑体" w:hAnsi="黑体" w:eastAsia="黑体" w:cs="黑体"/>
          <w:spacing w:val="5"/>
          <w:sz w:val="19"/>
          <w:szCs w:val="19"/>
        </w:rPr>
        <w:t>填写申请信息</w:t>
      </w:r>
    </w:p>
    <w:p>
      <w:pPr>
        <w:spacing w:before="275" w:line="382" w:lineRule="auto"/>
        <w:ind w:left="14" w:right="420" w:firstLine="473"/>
        <w:rPr>
          <w:rFonts w:ascii="宋体" w:hAnsi="宋体" w:eastAsia="宋体" w:cs="宋体"/>
          <w:sz w:val="23"/>
          <w:szCs w:val="23"/>
        </w:rPr>
      </w:pPr>
      <w:r>
        <w:rPr>
          <w:rFonts w:ascii="宋体" w:hAnsi="宋体" w:eastAsia="宋体" w:cs="宋体"/>
          <w:spacing w:val="3"/>
          <w:sz w:val="23"/>
          <w:szCs w:val="23"/>
        </w:rPr>
        <w:t xml:space="preserve">页面标记红色 </w:t>
      </w:r>
      <w:r>
        <w:rPr>
          <w:rFonts w:ascii="宋体" w:hAnsi="宋体" w:eastAsia="宋体" w:cs="宋体"/>
          <w:color w:val="FF0000"/>
          <w:spacing w:val="3"/>
          <w:sz w:val="23"/>
          <w:szCs w:val="23"/>
        </w:rPr>
        <w:t xml:space="preserve">* </w:t>
      </w:r>
      <w:r>
        <w:rPr>
          <w:rFonts w:ascii="宋体" w:hAnsi="宋体" w:eastAsia="宋体" w:cs="宋体"/>
          <w:spacing w:val="3"/>
          <w:sz w:val="23"/>
          <w:szCs w:val="23"/>
        </w:rPr>
        <w:t>号的均为必填项，信息填写完毕，需点击下放的“暂存”按钮进行保</w:t>
      </w:r>
      <w:r>
        <w:rPr>
          <w:rFonts w:ascii="宋体" w:hAnsi="宋体" w:eastAsia="宋体" w:cs="宋体"/>
          <w:spacing w:val="2"/>
          <w:sz w:val="23"/>
          <w:szCs w:val="23"/>
        </w:rPr>
        <w:t>存</w:t>
      </w:r>
      <w:r>
        <w:rPr>
          <w:rFonts w:ascii="宋体" w:hAnsi="宋体" w:eastAsia="宋体" w:cs="宋体"/>
          <w:sz w:val="23"/>
          <w:szCs w:val="23"/>
        </w:rPr>
        <w:t xml:space="preserve">， </w:t>
      </w:r>
      <w:r>
        <w:rPr>
          <w:rFonts w:ascii="宋体" w:hAnsi="宋体" w:eastAsia="宋体" w:cs="宋体"/>
          <w:spacing w:val="15"/>
          <w:sz w:val="23"/>
          <w:szCs w:val="23"/>
        </w:rPr>
        <w:t>点</w:t>
      </w:r>
      <w:r>
        <w:rPr>
          <w:rFonts w:ascii="宋体" w:hAnsi="宋体" w:eastAsia="宋体" w:cs="宋体"/>
          <w:spacing w:val="9"/>
          <w:sz w:val="23"/>
          <w:szCs w:val="23"/>
        </w:rPr>
        <w:t>击【上一步】则返回阅读须知页面，点击【下一步】则进入被申请人信息填写页面。</w:t>
      </w:r>
    </w:p>
    <w:p>
      <w:pPr>
        <w:spacing w:before="101" w:line="224" w:lineRule="auto"/>
        <w:ind w:left="6"/>
        <w:outlineLvl w:val="3"/>
        <w:rPr>
          <w:rFonts w:ascii="宋体" w:hAnsi="宋体" w:eastAsia="宋体" w:cs="宋体"/>
          <w:sz w:val="23"/>
          <w:szCs w:val="23"/>
        </w:rPr>
      </w:pPr>
      <w:r>
        <w:rPr>
          <w:rFonts w:ascii="宋体" w:hAnsi="宋体" w:eastAsia="宋体" w:cs="宋体"/>
          <w:spacing w:val="10"/>
          <w:sz w:val="23"/>
          <w:szCs w:val="23"/>
          <w14:textOutline w14:w="4358" w14:cap="sq" w14:cmpd="sng">
            <w14:solidFill>
              <w14:srgbClr w14:val="000000"/>
            </w14:solidFill>
            <w14:prstDash w14:val="solid"/>
            <w14:bevel/>
          </w14:textOutline>
        </w:rPr>
        <w:t>5</w:t>
      </w:r>
      <w:r>
        <w:rPr>
          <w:rFonts w:ascii="宋体" w:hAnsi="宋体" w:eastAsia="宋体" w:cs="宋体"/>
          <w:spacing w:val="7"/>
          <w:sz w:val="23"/>
          <w:szCs w:val="23"/>
          <w14:textOutline w14:w="4358" w14:cap="sq" w14:cmpd="sng">
            <w14:solidFill>
              <w14:srgbClr w14:val="000000"/>
            </w14:solidFill>
            <w14:prstDash w14:val="solid"/>
            <w14:bevel/>
          </w14:textOutline>
        </w:rPr>
        <w:t>.3.3</w:t>
      </w:r>
      <w:r>
        <w:rPr>
          <w:rFonts w:ascii="宋体" w:hAnsi="宋体" w:eastAsia="宋体" w:cs="宋体"/>
          <w:spacing w:val="7"/>
          <w:sz w:val="23"/>
          <w:szCs w:val="23"/>
        </w:rPr>
        <w:t xml:space="preserve">  </w:t>
      </w:r>
      <w:r>
        <w:rPr>
          <w:rFonts w:ascii="宋体" w:hAnsi="宋体" w:eastAsia="宋体" w:cs="宋体"/>
          <w:spacing w:val="7"/>
          <w:sz w:val="23"/>
          <w:szCs w:val="23"/>
          <w14:textOutline w14:w="4358" w14:cap="sq" w14:cmpd="sng">
            <w14:solidFill>
              <w14:srgbClr w14:val="000000"/>
            </w14:solidFill>
            <w14:prstDash w14:val="solid"/>
            <w14:bevel/>
          </w14:textOutline>
        </w:rPr>
        <w:t>填写被申请人信息</w:t>
      </w:r>
    </w:p>
    <w:p>
      <w:pPr>
        <w:spacing w:before="308" w:line="382" w:lineRule="auto"/>
        <w:ind w:left="4" w:right="482" w:firstLine="475"/>
        <w:rPr>
          <w:rFonts w:ascii="宋体" w:hAnsi="宋体" w:eastAsia="宋体" w:cs="宋体"/>
          <w:sz w:val="23"/>
          <w:szCs w:val="23"/>
        </w:rPr>
      </w:pPr>
      <w:r>
        <w:rPr>
          <w:rFonts w:ascii="宋体" w:hAnsi="宋体" w:eastAsia="宋体" w:cs="宋体"/>
          <w:spacing w:val="11"/>
          <w:sz w:val="23"/>
          <w:szCs w:val="23"/>
        </w:rPr>
        <w:t>进入被申请人信息填写页面，填写被申请人层级、名称等相关信息，填写后点击【下</w:t>
      </w:r>
      <w:r>
        <w:rPr>
          <w:rFonts w:ascii="宋体" w:hAnsi="宋体" w:eastAsia="宋体" w:cs="宋体"/>
          <w:spacing w:val="3"/>
          <w:sz w:val="23"/>
          <w:szCs w:val="23"/>
        </w:rPr>
        <w:t>一</w:t>
      </w:r>
      <w:r>
        <w:rPr>
          <w:rFonts w:ascii="宋体" w:hAnsi="宋体" w:eastAsia="宋体" w:cs="宋体"/>
          <w:sz w:val="23"/>
          <w:szCs w:val="23"/>
        </w:rPr>
        <w:t xml:space="preserve"> </w:t>
      </w:r>
      <w:r>
        <w:rPr>
          <w:rFonts w:ascii="宋体" w:hAnsi="宋体" w:eastAsia="宋体" w:cs="宋体"/>
          <w:spacing w:val="11"/>
          <w:sz w:val="23"/>
          <w:szCs w:val="23"/>
        </w:rPr>
        <w:t>步</w:t>
      </w:r>
      <w:r>
        <w:rPr>
          <w:rFonts w:ascii="宋体" w:hAnsi="宋体" w:eastAsia="宋体" w:cs="宋体"/>
          <w:spacing w:val="8"/>
          <w:sz w:val="23"/>
          <w:szCs w:val="23"/>
        </w:rPr>
        <w:t>】进行行政行为信息填写。</w:t>
      </w:r>
    </w:p>
    <w:p>
      <w:pPr>
        <w:spacing w:before="64" w:line="5875" w:lineRule="exact"/>
        <w:ind w:firstLine="474"/>
        <w:textAlignment w:val="center"/>
      </w:pPr>
      <w:r>
        <w:drawing>
          <wp:inline distT="0" distB="0" distL="0" distR="0">
            <wp:extent cx="6120130" cy="3730625"/>
            <wp:effectExtent l="0" t="0" r="0" b="0"/>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85"/>
                    <a:stretch>
                      <a:fillRect/>
                    </a:stretch>
                  </pic:blipFill>
                  <pic:spPr>
                    <a:xfrm>
                      <a:off x="0" y="0"/>
                      <a:ext cx="6120383" cy="3730752"/>
                    </a:xfrm>
                    <a:prstGeom prst="rect">
                      <a:avLst/>
                    </a:prstGeom>
                  </pic:spPr>
                </pic:pic>
              </a:graphicData>
            </a:graphic>
          </wp:inline>
        </w:drawing>
      </w:r>
    </w:p>
    <w:p>
      <w:pPr>
        <w:spacing w:line="242" w:lineRule="auto"/>
        <w:rPr>
          <w:rFonts w:ascii="Arial"/>
          <w:sz w:val="21"/>
        </w:rPr>
      </w:pPr>
    </w:p>
    <w:p>
      <w:pPr>
        <w:spacing w:before="75" w:line="382" w:lineRule="auto"/>
        <w:ind w:left="4" w:right="482" w:firstLine="479"/>
        <w:rPr>
          <w:rFonts w:ascii="宋体" w:hAnsi="宋体" w:eastAsia="宋体" w:cs="宋体"/>
          <w:sz w:val="23"/>
          <w:szCs w:val="23"/>
        </w:rPr>
      </w:pPr>
      <w:r>
        <w:rPr>
          <w:rFonts w:ascii="宋体" w:hAnsi="宋体" w:eastAsia="宋体" w:cs="宋体"/>
          <w:spacing w:val="20"/>
          <w:sz w:val="23"/>
          <w:szCs w:val="23"/>
        </w:rPr>
        <w:t>填写</w:t>
      </w:r>
      <w:r>
        <w:rPr>
          <w:rFonts w:ascii="宋体" w:hAnsi="宋体" w:eastAsia="宋体" w:cs="宋体"/>
          <w:spacing w:val="16"/>
          <w:sz w:val="23"/>
          <w:szCs w:val="23"/>
        </w:rPr>
        <w:t>案</w:t>
      </w:r>
      <w:r>
        <w:rPr>
          <w:rFonts w:ascii="宋体" w:hAnsi="宋体" w:eastAsia="宋体" w:cs="宋体"/>
          <w:spacing w:val="10"/>
          <w:sz w:val="23"/>
          <w:szCs w:val="23"/>
        </w:rPr>
        <w:t>件信息后，会自动推荐一些相似的案例以供参考，点击案例的名称跳转到案例的</w:t>
      </w:r>
      <w:r>
        <w:rPr>
          <w:rFonts w:ascii="宋体" w:hAnsi="宋体" w:eastAsia="宋体" w:cs="宋体"/>
          <w:sz w:val="23"/>
          <w:szCs w:val="23"/>
        </w:rPr>
        <w:t xml:space="preserve"> </w:t>
      </w:r>
      <w:r>
        <w:rPr>
          <w:rFonts w:ascii="宋体" w:hAnsi="宋体" w:eastAsia="宋体" w:cs="宋体"/>
          <w:spacing w:val="5"/>
          <w:sz w:val="23"/>
          <w:szCs w:val="23"/>
        </w:rPr>
        <w:t>详</w:t>
      </w:r>
      <w:r>
        <w:rPr>
          <w:rFonts w:ascii="宋体" w:hAnsi="宋体" w:eastAsia="宋体" w:cs="宋体"/>
          <w:spacing w:val="4"/>
          <w:sz w:val="23"/>
          <w:szCs w:val="23"/>
        </w:rPr>
        <w:t>细页：</w:t>
      </w:r>
    </w:p>
    <w:p>
      <w:pPr>
        <w:spacing w:line="307" w:lineRule="auto"/>
        <w:rPr>
          <w:rFonts w:ascii="Arial"/>
          <w:sz w:val="21"/>
        </w:rPr>
      </w:pPr>
    </w:p>
    <w:p>
      <w:pPr>
        <w:spacing w:line="308" w:lineRule="auto"/>
        <w:rPr>
          <w:rFonts w:ascii="Arial"/>
          <w:sz w:val="21"/>
        </w:rPr>
      </w:pPr>
    </w:p>
    <w:p>
      <w:pPr>
        <w:spacing w:before="62" w:line="231" w:lineRule="auto"/>
        <w:ind w:left="4065"/>
        <w:rPr>
          <w:rFonts w:ascii="黑体" w:hAnsi="黑体" w:eastAsia="黑体" w:cs="黑体"/>
          <w:sz w:val="19"/>
          <w:szCs w:val="19"/>
        </w:rPr>
      </w:pPr>
      <w:r>
        <w:rPr>
          <w:rFonts w:ascii="黑体" w:hAnsi="黑体" w:eastAsia="黑体" w:cs="黑体"/>
          <w:spacing w:val="-1"/>
          <w:sz w:val="19"/>
          <w:szCs w:val="19"/>
        </w:rPr>
        <w:t xml:space="preserve">图 </w:t>
      </w:r>
      <w:r>
        <w:rPr>
          <w:rFonts w:ascii="Arial" w:hAnsi="Arial" w:eastAsia="Arial" w:cs="Arial"/>
          <w:spacing w:val="-1"/>
          <w:sz w:val="19"/>
          <w:szCs w:val="19"/>
        </w:rPr>
        <w:t xml:space="preserve">1 10  </w:t>
      </w:r>
      <w:r>
        <w:rPr>
          <w:rFonts w:ascii="黑体" w:hAnsi="黑体" w:eastAsia="黑体" w:cs="黑体"/>
          <w:spacing w:val="-1"/>
          <w:sz w:val="19"/>
          <w:szCs w:val="19"/>
        </w:rPr>
        <w:t>案</w:t>
      </w:r>
      <w:r>
        <w:rPr>
          <w:rFonts w:ascii="黑体" w:hAnsi="黑体" w:eastAsia="黑体" w:cs="黑体"/>
          <w:sz w:val="19"/>
          <w:szCs w:val="19"/>
        </w:rPr>
        <w:t>例推荐</w:t>
      </w:r>
    </w:p>
    <w:p>
      <w:pPr>
        <w:spacing w:before="275" w:line="384" w:lineRule="auto"/>
        <w:ind w:right="482" w:firstLine="481"/>
        <w:rPr>
          <w:rFonts w:ascii="宋体" w:hAnsi="宋体" w:eastAsia="宋体" w:cs="宋体"/>
          <w:sz w:val="23"/>
          <w:szCs w:val="23"/>
        </w:rPr>
      </w:pPr>
      <w:r>
        <w:rPr>
          <w:rFonts w:ascii="宋体" w:hAnsi="宋体" w:eastAsia="宋体" w:cs="宋体"/>
          <w:spacing w:val="20"/>
          <w:sz w:val="23"/>
          <w:szCs w:val="23"/>
        </w:rPr>
        <w:t>信息</w:t>
      </w:r>
      <w:r>
        <w:rPr>
          <w:rFonts w:ascii="宋体" w:hAnsi="宋体" w:eastAsia="宋体" w:cs="宋体"/>
          <w:spacing w:val="19"/>
          <w:sz w:val="23"/>
          <w:szCs w:val="23"/>
        </w:rPr>
        <w:t>填</w:t>
      </w:r>
      <w:r>
        <w:rPr>
          <w:rFonts w:ascii="宋体" w:hAnsi="宋体" w:eastAsia="宋体" w:cs="宋体"/>
          <w:spacing w:val="10"/>
          <w:sz w:val="23"/>
          <w:szCs w:val="23"/>
        </w:rPr>
        <w:t>写完毕后，点击“下一步”进入下个流程，点击“上一步”可回到上一个阅读申</w:t>
      </w:r>
      <w:r>
        <w:rPr>
          <w:rFonts w:ascii="宋体" w:hAnsi="宋体" w:eastAsia="宋体" w:cs="宋体"/>
          <w:sz w:val="23"/>
          <w:szCs w:val="23"/>
        </w:rPr>
        <w:t xml:space="preserve"> </w:t>
      </w:r>
      <w:r>
        <w:rPr>
          <w:rFonts w:ascii="宋体" w:hAnsi="宋体" w:eastAsia="宋体" w:cs="宋体"/>
          <w:spacing w:val="14"/>
          <w:sz w:val="23"/>
          <w:szCs w:val="23"/>
        </w:rPr>
        <w:t>请</w:t>
      </w:r>
      <w:r>
        <w:rPr>
          <w:rFonts w:ascii="宋体" w:hAnsi="宋体" w:eastAsia="宋体" w:cs="宋体"/>
          <w:spacing w:val="8"/>
          <w:sz w:val="23"/>
          <w:szCs w:val="23"/>
        </w:rPr>
        <w:t>须知流程查看申请须知。</w:t>
      </w:r>
    </w:p>
    <w:p>
      <w:pPr>
        <w:spacing w:before="99" w:line="224" w:lineRule="auto"/>
        <w:ind w:left="6"/>
        <w:outlineLvl w:val="3"/>
        <w:rPr>
          <w:rFonts w:ascii="宋体" w:hAnsi="宋体" w:eastAsia="宋体" w:cs="宋体"/>
          <w:sz w:val="23"/>
          <w:szCs w:val="23"/>
        </w:rPr>
      </w:pPr>
      <w:r>
        <w:rPr>
          <w:rFonts w:ascii="宋体" w:hAnsi="宋体" w:eastAsia="宋体" w:cs="宋体"/>
          <w:spacing w:val="10"/>
          <w:sz w:val="23"/>
          <w:szCs w:val="23"/>
          <w14:textOutline w14:w="4358" w14:cap="sq" w14:cmpd="sng">
            <w14:solidFill>
              <w14:srgbClr w14:val="000000"/>
            </w14:solidFill>
            <w14:prstDash w14:val="solid"/>
            <w14:bevel/>
          </w14:textOutline>
        </w:rPr>
        <w:t>5</w:t>
      </w:r>
      <w:r>
        <w:rPr>
          <w:rFonts w:ascii="宋体" w:hAnsi="宋体" w:eastAsia="宋体" w:cs="宋体"/>
          <w:spacing w:val="7"/>
          <w:sz w:val="23"/>
          <w:szCs w:val="23"/>
          <w14:textOutline w14:w="4358" w14:cap="sq" w14:cmpd="sng">
            <w14:solidFill>
              <w14:srgbClr w14:val="000000"/>
            </w14:solidFill>
            <w14:prstDash w14:val="solid"/>
            <w14:bevel/>
          </w14:textOutline>
        </w:rPr>
        <w:t>.3.4</w:t>
      </w:r>
      <w:r>
        <w:rPr>
          <w:rFonts w:ascii="宋体" w:hAnsi="宋体" w:eastAsia="宋体" w:cs="宋体"/>
          <w:spacing w:val="7"/>
          <w:sz w:val="23"/>
          <w:szCs w:val="23"/>
        </w:rPr>
        <w:t xml:space="preserve">  </w:t>
      </w:r>
      <w:r>
        <w:rPr>
          <w:rFonts w:ascii="宋体" w:hAnsi="宋体" w:eastAsia="宋体" w:cs="宋体"/>
          <w:spacing w:val="7"/>
          <w:sz w:val="23"/>
          <w:szCs w:val="23"/>
          <w14:textOutline w14:w="4358" w14:cap="sq" w14:cmpd="sng">
            <w14:solidFill>
              <w14:srgbClr w14:val="000000"/>
            </w14:solidFill>
            <w14:prstDash w14:val="solid"/>
            <w14:bevel/>
          </w14:textOutline>
        </w:rPr>
        <w:t>填写行政行为信息</w:t>
      </w:r>
    </w:p>
    <w:p>
      <w:pPr>
        <w:spacing w:before="309" w:line="224" w:lineRule="auto"/>
        <w:ind w:left="480"/>
        <w:rPr>
          <w:rFonts w:ascii="宋体" w:hAnsi="宋体" w:eastAsia="宋体" w:cs="宋体"/>
          <w:sz w:val="23"/>
          <w:szCs w:val="23"/>
        </w:rPr>
      </w:pPr>
      <w:r>
        <w:rPr>
          <w:rFonts w:ascii="宋体" w:hAnsi="宋体" w:eastAsia="宋体" w:cs="宋体"/>
          <w:spacing w:val="18"/>
          <w:sz w:val="23"/>
          <w:szCs w:val="23"/>
        </w:rPr>
        <w:t>进入</w:t>
      </w:r>
      <w:r>
        <w:rPr>
          <w:rFonts w:ascii="宋体" w:hAnsi="宋体" w:eastAsia="宋体" w:cs="宋体"/>
          <w:spacing w:val="11"/>
          <w:sz w:val="23"/>
          <w:szCs w:val="23"/>
        </w:rPr>
        <w:t>行</w:t>
      </w:r>
      <w:r>
        <w:rPr>
          <w:rFonts w:ascii="宋体" w:hAnsi="宋体" w:eastAsia="宋体" w:cs="宋体"/>
          <w:spacing w:val="9"/>
          <w:sz w:val="23"/>
          <w:szCs w:val="23"/>
        </w:rPr>
        <w:t>政行为信息填写页面，若为行政不作为，请勾选“是”并填写不作为具体内容；</w:t>
      </w:r>
    </w:p>
    <w:p>
      <w:pPr>
        <w:sectPr>
          <w:footerReference r:id="rId19" w:type="default"/>
          <w:pgSz w:w="11906" w:h="16839"/>
          <w:pgMar w:top="400" w:right="652" w:bottom="1145" w:left="1140" w:header="0" w:footer="939" w:gutter="0"/>
          <w:cols w:space="720" w:num="1"/>
        </w:sect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5342" w:lineRule="exact"/>
        <w:textAlignment w:val="center"/>
      </w:pPr>
      <w:r>
        <w:drawing>
          <wp:inline distT="0" distB="0" distL="0" distR="0">
            <wp:extent cx="5603240" cy="3392170"/>
            <wp:effectExtent l="0" t="0" r="0" b="0"/>
            <wp:docPr id="111" name="IM 111"/>
            <wp:cNvGraphicFramePr/>
            <a:graphic xmlns:a="http://schemas.openxmlformats.org/drawingml/2006/main">
              <a:graphicData uri="http://schemas.openxmlformats.org/drawingml/2006/picture">
                <pic:pic xmlns:pic="http://schemas.openxmlformats.org/drawingml/2006/picture">
                  <pic:nvPicPr>
                    <pic:cNvPr id="111" name="IM 111"/>
                    <pic:cNvPicPr/>
                  </pic:nvPicPr>
                  <pic:blipFill>
                    <a:blip r:embed="rId86"/>
                    <a:stretch>
                      <a:fillRect/>
                    </a:stretch>
                  </pic:blipFill>
                  <pic:spPr>
                    <a:xfrm>
                      <a:off x="0" y="0"/>
                      <a:ext cx="5603747" cy="3392423"/>
                    </a:xfrm>
                    <a:prstGeom prst="rect">
                      <a:avLst/>
                    </a:prstGeom>
                  </pic:spPr>
                </pic:pic>
              </a:graphicData>
            </a:graphic>
          </wp:inline>
        </w:drawing>
      </w:r>
    </w:p>
    <w:p>
      <w:pPr>
        <w:spacing w:line="260" w:lineRule="auto"/>
        <w:rPr>
          <w:rFonts w:ascii="Arial"/>
          <w:sz w:val="21"/>
        </w:rPr>
      </w:pPr>
    </w:p>
    <w:p>
      <w:pPr>
        <w:spacing w:before="75" w:line="228" w:lineRule="auto"/>
        <w:ind w:left="7"/>
        <w:rPr>
          <w:rFonts w:ascii="宋体" w:hAnsi="宋体" w:eastAsia="宋体" w:cs="宋体"/>
          <w:sz w:val="23"/>
          <w:szCs w:val="23"/>
        </w:rPr>
      </w:pPr>
      <w:r>
        <w:rPr>
          <w:rFonts w:ascii="宋体" w:hAnsi="宋体" w:eastAsia="宋体" w:cs="宋体"/>
          <w:spacing w:val="14"/>
          <w:sz w:val="23"/>
          <w:szCs w:val="23"/>
        </w:rPr>
        <w:t>若</w:t>
      </w:r>
      <w:r>
        <w:rPr>
          <w:rFonts w:ascii="宋体" w:hAnsi="宋体" w:eastAsia="宋体" w:cs="宋体"/>
          <w:spacing w:val="9"/>
          <w:sz w:val="23"/>
          <w:szCs w:val="23"/>
        </w:rPr>
        <w:t>非行政不作为，请勾选“否”并填写具体行政行为内容。</w:t>
      </w:r>
    </w:p>
    <w:p>
      <w:pPr>
        <w:spacing w:line="267" w:lineRule="auto"/>
        <w:rPr>
          <w:rFonts w:ascii="Arial"/>
          <w:sz w:val="21"/>
        </w:rPr>
      </w:pPr>
    </w:p>
    <w:p>
      <w:pPr>
        <w:spacing w:line="5261" w:lineRule="exact"/>
        <w:textAlignment w:val="center"/>
      </w:pPr>
      <w:r>
        <w:drawing>
          <wp:inline distT="0" distB="0" distL="0" distR="0">
            <wp:extent cx="5603240" cy="3340100"/>
            <wp:effectExtent l="0" t="0" r="0" b="0"/>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87"/>
                    <a:stretch>
                      <a:fillRect/>
                    </a:stretch>
                  </pic:blipFill>
                  <pic:spPr>
                    <a:xfrm>
                      <a:off x="0" y="0"/>
                      <a:ext cx="5603747" cy="3340608"/>
                    </a:xfrm>
                    <a:prstGeom prst="rect">
                      <a:avLst/>
                    </a:prstGeom>
                  </pic:spPr>
                </pic:pic>
              </a:graphicData>
            </a:graphic>
          </wp:inline>
        </w:drawing>
      </w:r>
    </w:p>
    <w:p>
      <w:pPr>
        <w:spacing w:line="254" w:lineRule="auto"/>
        <w:rPr>
          <w:rFonts w:ascii="Arial"/>
          <w:sz w:val="21"/>
        </w:rPr>
      </w:pPr>
    </w:p>
    <w:p>
      <w:pPr>
        <w:spacing w:before="75" w:line="224" w:lineRule="auto"/>
        <w:ind w:left="8"/>
        <w:rPr>
          <w:rFonts w:ascii="宋体" w:hAnsi="宋体" w:eastAsia="宋体" w:cs="宋体"/>
          <w:sz w:val="23"/>
          <w:szCs w:val="23"/>
        </w:rPr>
      </w:pPr>
      <w:r>
        <w:rPr>
          <w:rFonts w:ascii="宋体" w:hAnsi="宋体" w:eastAsia="宋体" w:cs="宋体"/>
          <w:spacing w:val="9"/>
          <w:sz w:val="23"/>
          <w:szCs w:val="23"/>
        </w:rPr>
        <w:t>完成后可暂存已填写内容或生成行政复议申请书。</w:t>
      </w:r>
    </w:p>
    <w:p>
      <w:pPr>
        <w:sectPr>
          <w:footerReference r:id="rId20" w:type="default"/>
          <w:pgSz w:w="11906" w:h="16839"/>
          <w:pgMar w:top="400" w:right="1465" w:bottom="1146" w:left="1615" w:header="0" w:footer="939" w:gutter="0"/>
          <w:cols w:space="720" w:num="1"/>
        </w:sect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4776" w:lineRule="exact"/>
        <w:textAlignment w:val="center"/>
      </w:pPr>
      <w:r>
        <w:drawing>
          <wp:inline distT="0" distB="0" distL="0" distR="0">
            <wp:extent cx="5622925" cy="3032125"/>
            <wp:effectExtent l="0" t="0" r="0" b="0"/>
            <wp:docPr id="113" name="IM 113"/>
            <wp:cNvGraphicFramePr/>
            <a:graphic xmlns:a="http://schemas.openxmlformats.org/drawingml/2006/main">
              <a:graphicData uri="http://schemas.openxmlformats.org/drawingml/2006/picture">
                <pic:pic xmlns:pic="http://schemas.openxmlformats.org/drawingml/2006/picture">
                  <pic:nvPicPr>
                    <pic:cNvPr id="113" name="IM 113"/>
                    <pic:cNvPicPr/>
                  </pic:nvPicPr>
                  <pic:blipFill>
                    <a:blip r:embed="rId88"/>
                    <a:stretch>
                      <a:fillRect/>
                    </a:stretch>
                  </pic:blipFill>
                  <pic:spPr>
                    <a:xfrm>
                      <a:off x="0" y="0"/>
                      <a:ext cx="5623559" cy="3032759"/>
                    </a:xfrm>
                    <a:prstGeom prst="rect">
                      <a:avLst/>
                    </a:prstGeom>
                  </pic:spPr>
                </pic:pic>
              </a:graphicData>
            </a:graphic>
          </wp:inline>
        </w:drawing>
      </w:r>
    </w:p>
    <w:p>
      <w:pPr>
        <w:spacing w:line="258" w:lineRule="auto"/>
        <w:rPr>
          <w:rFonts w:ascii="Arial"/>
          <w:sz w:val="21"/>
        </w:rPr>
      </w:pPr>
    </w:p>
    <w:p>
      <w:pPr>
        <w:spacing w:before="75" w:line="228" w:lineRule="auto"/>
        <w:ind w:left="19"/>
        <w:rPr>
          <w:rFonts w:ascii="宋体" w:hAnsi="宋体" w:eastAsia="宋体" w:cs="宋体"/>
          <w:sz w:val="23"/>
          <w:szCs w:val="23"/>
        </w:rPr>
      </w:pPr>
      <w:r>
        <w:rPr>
          <w:rFonts w:ascii="宋体" w:hAnsi="宋体" w:eastAsia="宋体" w:cs="宋体"/>
          <w:spacing w:val="10"/>
          <w:sz w:val="23"/>
          <w:szCs w:val="23"/>
        </w:rPr>
        <w:t>点击</w:t>
      </w:r>
      <w:r>
        <w:rPr>
          <w:rFonts w:ascii="宋体" w:hAnsi="宋体" w:eastAsia="宋体" w:cs="宋体"/>
          <w:spacing w:val="8"/>
          <w:sz w:val="23"/>
          <w:szCs w:val="23"/>
        </w:rPr>
        <w:t>【</w:t>
      </w:r>
      <w:r>
        <w:rPr>
          <w:rFonts w:ascii="宋体" w:hAnsi="宋体" w:eastAsia="宋体" w:cs="宋体"/>
          <w:spacing w:val="5"/>
          <w:sz w:val="23"/>
          <w:szCs w:val="23"/>
        </w:rPr>
        <w:t>生成复议申请书】按钮后，等待 2-3 妙，页面跳转至复议申请书文书页。</w:t>
      </w:r>
    </w:p>
    <w:p>
      <w:pPr>
        <w:spacing w:line="264" w:lineRule="auto"/>
        <w:rPr>
          <w:rFonts w:ascii="Arial"/>
          <w:sz w:val="21"/>
        </w:rPr>
      </w:pPr>
    </w:p>
    <w:p>
      <w:pPr>
        <w:spacing w:line="7736" w:lineRule="exact"/>
        <w:textAlignment w:val="center"/>
      </w:pPr>
      <w:r>
        <w:drawing>
          <wp:inline distT="0" distB="0" distL="0" distR="0">
            <wp:extent cx="5629275" cy="4911725"/>
            <wp:effectExtent l="0" t="0" r="0" b="0"/>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89"/>
                    <a:stretch>
                      <a:fillRect/>
                    </a:stretch>
                  </pic:blipFill>
                  <pic:spPr>
                    <a:xfrm>
                      <a:off x="0" y="0"/>
                      <a:ext cx="5629655" cy="4911852"/>
                    </a:xfrm>
                    <a:prstGeom prst="rect">
                      <a:avLst/>
                    </a:prstGeom>
                  </pic:spPr>
                </pic:pic>
              </a:graphicData>
            </a:graphic>
          </wp:inline>
        </w:drawing>
      </w:r>
    </w:p>
    <w:p>
      <w:pPr>
        <w:spacing w:before="315" w:line="227" w:lineRule="auto"/>
        <w:ind w:left="6"/>
        <w:rPr>
          <w:rFonts w:ascii="宋体" w:hAnsi="宋体" w:eastAsia="宋体" w:cs="宋体"/>
          <w:sz w:val="23"/>
          <w:szCs w:val="23"/>
        </w:rPr>
      </w:pPr>
      <w:r>
        <w:rPr>
          <w:rFonts w:ascii="宋体" w:hAnsi="宋体" w:eastAsia="宋体" w:cs="宋体"/>
          <w:spacing w:val="18"/>
          <w:sz w:val="23"/>
          <w:szCs w:val="23"/>
        </w:rPr>
        <w:t>确</w:t>
      </w:r>
      <w:r>
        <w:rPr>
          <w:rFonts w:ascii="宋体" w:hAnsi="宋体" w:eastAsia="宋体" w:cs="宋体"/>
          <w:spacing w:val="17"/>
          <w:sz w:val="23"/>
          <w:szCs w:val="23"/>
        </w:rPr>
        <w:t>认</w:t>
      </w:r>
      <w:r>
        <w:rPr>
          <w:rFonts w:ascii="宋体" w:hAnsi="宋体" w:eastAsia="宋体" w:cs="宋体"/>
          <w:spacing w:val="9"/>
          <w:sz w:val="23"/>
          <w:szCs w:val="23"/>
        </w:rPr>
        <w:t>文书无误后，点击【确认签名】进入到申请材料提交环节</w:t>
      </w:r>
    </w:p>
    <w:p>
      <w:pPr>
        <w:sectPr>
          <w:footerReference r:id="rId21" w:type="default"/>
          <w:pgSz w:w="11906" w:h="16839"/>
          <w:pgMar w:top="400" w:right="1425" w:bottom="1145" w:left="1615" w:header="0" w:footer="939" w:gutter="0"/>
          <w:cols w:space="720" w:num="1"/>
        </w:sect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74" w:line="224" w:lineRule="auto"/>
        <w:ind w:left="11"/>
        <w:outlineLvl w:val="3"/>
        <w:rPr>
          <w:rFonts w:ascii="宋体" w:hAnsi="宋体" w:eastAsia="宋体" w:cs="宋体"/>
          <w:sz w:val="23"/>
          <w:szCs w:val="23"/>
        </w:rPr>
      </w:pPr>
      <w:r>
        <w:rPr>
          <w:rFonts w:ascii="宋体" w:hAnsi="宋体" w:eastAsia="宋体" w:cs="宋体"/>
          <w:spacing w:val="12"/>
          <w:sz w:val="23"/>
          <w:szCs w:val="23"/>
          <w14:textOutline w14:w="4358" w14:cap="sq" w14:cmpd="sng">
            <w14:solidFill>
              <w14:srgbClr w14:val="000000"/>
            </w14:solidFill>
            <w14:prstDash w14:val="solid"/>
            <w14:bevel/>
          </w14:textOutline>
        </w:rPr>
        <w:t>5</w:t>
      </w:r>
      <w:r>
        <w:rPr>
          <w:rFonts w:ascii="宋体" w:hAnsi="宋体" w:eastAsia="宋体" w:cs="宋体"/>
          <w:spacing w:val="7"/>
          <w:sz w:val="23"/>
          <w:szCs w:val="23"/>
          <w14:textOutline w14:w="4358" w14:cap="sq" w14:cmpd="sng">
            <w14:solidFill>
              <w14:srgbClr w14:val="000000"/>
            </w14:solidFill>
            <w14:prstDash w14:val="solid"/>
            <w14:bevel/>
          </w14:textOutline>
        </w:rPr>
        <w:t>.</w:t>
      </w:r>
      <w:r>
        <w:rPr>
          <w:rFonts w:ascii="宋体" w:hAnsi="宋体" w:eastAsia="宋体" w:cs="宋体"/>
          <w:spacing w:val="6"/>
          <w:sz w:val="23"/>
          <w:szCs w:val="23"/>
          <w14:textOutline w14:w="4358" w14:cap="sq" w14:cmpd="sng">
            <w14:solidFill>
              <w14:srgbClr w14:val="000000"/>
            </w14:solidFill>
            <w14:prstDash w14:val="solid"/>
            <w14:bevel/>
          </w14:textOutline>
        </w:rPr>
        <w:t>3.5</w:t>
      </w:r>
      <w:r>
        <w:rPr>
          <w:rFonts w:ascii="宋体" w:hAnsi="宋体" w:eastAsia="宋体" w:cs="宋体"/>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上传申请材料</w:t>
      </w:r>
    </w:p>
    <w:p>
      <w:pPr>
        <w:spacing w:before="306" w:line="384" w:lineRule="auto"/>
        <w:ind w:left="8" w:right="2" w:firstLine="476"/>
        <w:rPr>
          <w:rFonts w:ascii="宋体" w:hAnsi="宋体" w:eastAsia="宋体" w:cs="宋体"/>
          <w:sz w:val="23"/>
          <w:szCs w:val="23"/>
        </w:rPr>
      </w:pPr>
      <w:r>
        <w:rPr>
          <w:rFonts w:ascii="宋体" w:hAnsi="宋体" w:eastAsia="宋体" w:cs="宋体"/>
          <w:spacing w:val="11"/>
          <w:sz w:val="23"/>
          <w:szCs w:val="23"/>
        </w:rPr>
        <w:t>进入申请材料上传页面，按照提示上传符合要求的材料，其中复议申请文书已在线生</w:t>
      </w:r>
      <w:r>
        <w:rPr>
          <w:rFonts w:ascii="宋体" w:hAnsi="宋体" w:eastAsia="宋体" w:cs="宋体"/>
          <w:spacing w:val="3"/>
          <w:sz w:val="23"/>
          <w:szCs w:val="23"/>
        </w:rPr>
        <w:t>成</w:t>
      </w:r>
      <w:r>
        <w:rPr>
          <w:rFonts w:ascii="宋体" w:hAnsi="宋体" w:eastAsia="宋体" w:cs="宋体"/>
          <w:sz w:val="23"/>
          <w:szCs w:val="23"/>
        </w:rPr>
        <w:t xml:space="preserve"> </w:t>
      </w:r>
      <w:r>
        <w:rPr>
          <w:rFonts w:ascii="宋体" w:hAnsi="宋体" w:eastAsia="宋体" w:cs="宋体"/>
          <w:spacing w:val="16"/>
          <w:sz w:val="23"/>
          <w:szCs w:val="23"/>
        </w:rPr>
        <w:t>无</w:t>
      </w:r>
      <w:r>
        <w:rPr>
          <w:rFonts w:ascii="宋体" w:hAnsi="宋体" w:eastAsia="宋体" w:cs="宋体"/>
          <w:spacing w:val="11"/>
          <w:sz w:val="23"/>
          <w:szCs w:val="23"/>
        </w:rPr>
        <w:t>需</w:t>
      </w:r>
      <w:r>
        <w:rPr>
          <w:rFonts w:ascii="宋体" w:hAnsi="宋体" w:eastAsia="宋体" w:cs="宋体"/>
          <w:spacing w:val="8"/>
          <w:sz w:val="23"/>
          <w:szCs w:val="23"/>
        </w:rPr>
        <w:t>上产，其余带有红色*号均为必填项：</w:t>
      </w:r>
    </w:p>
    <w:p>
      <w:pPr>
        <w:spacing w:before="62" w:line="6415" w:lineRule="exact"/>
        <w:textAlignment w:val="center"/>
      </w:pPr>
      <w:r>
        <w:drawing>
          <wp:inline distT="0" distB="0" distL="0" distR="0">
            <wp:extent cx="6120130" cy="4073525"/>
            <wp:effectExtent l="0" t="0" r="0" b="0"/>
            <wp:docPr id="115" name="IM 115"/>
            <wp:cNvGraphicFramePr/>
            <a:graphic xmlns:a="http://schemas.openxmlformats.org/drawingml/2006/main">
              <a:graphicData uri="http://schemas.openxmlformats.org/drawingml/2006/picture">
                <pic:pic xmlns:pic="http://schemas.openxmlformats.org/drawingml/2006/picture">
                  <pic:nvPicPr>
                    <pic:cNvPr id="115" name="IM 115"/>
                    <pic:cNvPicPr/>
                  </pic:nvPicPr>
                  <pic:blipFill>
                    <a:blip r:embed="rId90"/>
                    <a:stretch>
                      <a:fillRect/>
                    </a:stretch>
                  </pic:blipFill>
                  <pic:spPr>
                    <a:xfrm>
                      <a:off x="0" y="0"/>
                      <a:ext cx="6120383" cy="4073652"/>
                    </a:xfrm>
                    <a:prstGeom prst="rect">
                      <a:avLst/>
                    </a:prstGeom>
                  </pic:spPr>
                </pic:pic>
              </a:graphicData>
            </a:graphic>
          </wp:inline>
        </w:drawing>
      </w:r>
    </w:p>
    <w:p>
      <w:pPr>
        <w:spacing w:line="241" w:lineRule="auto"/>
        <w:rPr>
          <w:rFonts w:ascii="Arial"/>
          <w:sz w:val="21"/>
        </w:rPr>
      </w:pPr>
    </w:p>
    <w:p>
      <w:pPr>
        <w:spacing w:before="75" w:line="381" w:lineRule="auto"/>
        <w:ind w:left="9" w:right="2" w:firstLine="479"/>
        <w:rPr>
          <w:rFonts w:ascii="宋体" w:hAnsi="宋体" w:eastAsia="宋体" w:cs="宋体"/>
          <w:sz w:val="23"/>
          <w:szCs w:val="23"/>
        </w:rPr>
      </w:pPr>
      <w:r>
        <w:rPr>
          <w:rFonts w:ascii="宋体" w:hAnsi="宋体" w:eastAsia="宋体" w:cs="宋体"/>
          <w:spacing w:val="20"/>
          <w:sz w:val="23"/>
          <w:szCs w:val="23"/>
        </w:rPr>
        <w:t>上传</w:t>
      </w:r>
      <w:r>
        <w:rPr>
          <w:rFonts w:ascii="宋体" w:hAnsi="宋体" w:eastAsia="宋体" w:cs="宋体"/>
          <w:spacing w:val="16"/>
          <w:sz w:val="23"/>
          <w:szCs w:val="23"/>
        </w:rPr>
        <w:t>完</w:t>
      </w:r>
      <w:r>
        <w:rPr>
          <w:rFonts w:ascii="宋体" w:hAnsi="宋体" w:eastAsia="宋体" w:cs="宋体"/>
          <w:spacing w:val="10"/>
          <w:sz w:val="23"/>
          <w:szCs w:val="23"/>
        </w:rPr>
        <w:t>成后，点击【提交】即可完成申请，已提交的申请可在个人中心或点击首页进度</w:t>
      </w:r>
      <w:r>
        <w:rPr>
          <w:rFonts w:ascii="宋体" w:hAnsi="宋体" w:eastAsia="宋体" w:cs="宋体"/>
          <w:sz w:val="23"/>
          <w:szCs w:val="23"/>
        </w:rPr>
        <w:t xml:space="preserve"> </w:t>
      </w:r>
      <w:r>
        <w:rPr>
          <w:rFonts w:ascii="宋体" w:hAnsi="宋体" w:eastAsia="宋体" w:cs="宋体"/>
          <w:spacing w:val="13"/>
          <w:sz w:val="23"/>
          <w:szCs w:val="23"/>
        </w:rPr>
        <w:t>查</w:t>
      </w:r>
      <w:r>
        <w:rPr>
          <w:rFonts w:ascii="宋体" w:hAnsi="宋体" w:eastAsia="宋体" w:cs="宋体"/>
          <w:spacing w:val="8"/>
          <w:sz w:val="23"/>
          <w:szCs w:val="23"/>
        </w:rPr>
        <w:t>询查看申请案件的具体进展。</w:t>
      </w:r>
    </w:p>
    <w:p>
      <w:pPr>
        <w:spacing w:before="104" w:line="227" w:lineRule="auto"/>
        <w:ind w:left="11"/>
        <w:outlineLvl w:val="2"/>
        <w:rPr>
          <w:rFonts w:ascii="宋体" w:hAnsi="宋体" w:eastAsia="宋体" w:cs="宋体"/>
          <w:sz w:val="23"/>
          <w:szCs w:val="23"/>
        </w:rPr>
      </w:pPr>
      <w:r>
        <w:rPr>
          <w:rFonts w:ascii="宋体" w:hAnsi="宋体" w:eastAsia="宋体" w:cs="宋体"/>
          <w:spacing w:val="11"/>
          <w:sz w:val="23"/>
          <w:szCs w:val="23"/>
          <w14:textOutline w14:w="4358" w14:cap="sq" w14:cmpd="sng">
            <w14:solidFill>
              <w14:srgbClr w14:val="000000"/>
            </w14:solidFill>
            <w14:prstDash w14:val="solid"/>
            <w14:bevel/>
          </w14:textOutline>
        </w:rPr>
        <w:t>5</w:t>
      </w:r>
      <w:r>
        <w:rPr>
          <w:rFonts w:ascii="宋体" w:hAnsi="宋体" w:eastAsia="宋体" w:cs="宋体"/>
          <w:spacing w:val="6"/>
          <w:sz w:val="23"/>
          <w:szCs w:val="23"/>
          <w14:textOutline w14:w="4358" w14:cap="sq" w14:cmpd="sng">
            <w14:solidFill>
              <w14:srgbClr w14:val="000000"/>
            </w14:solidFill>
            <w14:prstDash w14:val="solid"/>
            <w14:bevel/>
          </w14:textOutline>
        </w:rPr>
        <w:t>.4</w:t>
      </w:r>
      <w:r>
        <w:rPr>
          <w:rFonts w:ascii="宋体" w:hAnsi="宋体" w:eastAsia="宋体" w:cs="宋体"/>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复议百科</w:t>
      </w:r>
    </w:p>
    <w:p>
      <w:pPr>
        <w:spacing w:before="302" w:line="382" w:lineRule="auto"/>
        <w:ind w:left="7" w:right="2" w:firstLine="477"/>
        <w:rPr>
          <w:rFonts w:ascii="宋体" w:hAnsi="宋体" w:eastAsia="宋体" w:cs="宋体"/>
          <w:sz w:val="23"/>
          <w:szCs w:val="23"/>
        </w:rPr>
      </w:pPr>
      <w:r>
        <w:rPr>
          <w:rFonts w:ascii="宋体" w:hAnsi="宋体" w:eastAsia="宋体" w:cs="宋体"/>
          <w:spacing w:val="11"/>
          <w:sz w:val="23"/>
          <w:szCs w:val="23"/>
        </w:rPr>
        <w:t>进入平台首页后，点击“复议百科”栏目切换，可浏览复议的服务指引、常见问题，</w:t>
      </w:r>
      <w:r>
        <w:rPr>
          <w:rFonts w:ascii="宋体" w:hAnsi="宋体" w:eastAsia="宋体" w:cs="宋体"/>
          <w:spacing w:val="3"/>
          <w:sz w:val="23"/>
          <w:szCs w:val="23"/>
        </w:rPr>
        <w:t>下</w:t>
      </w:r>
      <w:r>
        <w:rPr>
          <w:rFonts w:ascii="宋体" w:hAnsi="宋体" w:eastAsia="宋体" w:cs="宋体"/>
          <w:sz w:val="23"/>
          <w:szCs w:val="23"/>
        </w:rPr>
        <w:t xml:space="preserve"> </w:t>
      </w:r>
      <w:r>
        <w:rPr>
          <w:rFonts w:ascii="宋体" w:hAnsi="宋体" w:eastAsia="宋体" w:cs="宋体"/>
          <w:spacing w:val="9"/>
          <w:sz w:val="23"/>
          <w:szCs w:val="23"/>
        </w:rPr>
        <w:t>载</w:t>
      </w:r>
      <w:r>
        <w:rPr>
          <w:rFonts w:ascii="宋体" w:hAnsi="宋体" w:eastAsia="宋体" w:cs="宋体"/>
          <w:spacing w:val="6"/>
          <w:sz w:val="23"/>
          <w:szCs w:val="23"/>
        </w:rPr>
        <w:t>复议表格。</w:t>
      </w:r>
    </w:p>
    <w:p>
      <w:pPr>
        <w:spacing w:before="103" w:line="227" w:lineRule="auto"/>
        <w:ind w:left="11"/>
        <w:outlineLvl w:val="3"/>
        <w:rPr>
          <w:rFonts w:ascii="宋体" w:hAnsi="宋体" w:eastAsia="宋体" w:cs="宋体"/>
          <w:sz w:val="23"/>
          <w:szCs w:val="23"/>
        </w:rPr>
      </w:pPr>
      <w:r>
        <w:rPr>
          <w:rFonts w:ascii="宋体" w:hAnsi="宋体" w:eastAsia="宋体" w:cs="宋体"/>
          <w:spacing w:val="10"/>
          <w:sz w:val="23"/>
          <w:szCs w:val="23"/>
          <w14:textOutline w14:w="4358" w14:cap="sq" w14:cmpd="sng">
            <w14:solidFill>
              <w14:srgbClr w14:val="000000"/>
            </w14:solidFill>
            <w14:prstDash w14:val="solid"/>
            <w14:bevel/>
          </w14:textOutline>
        </w:rPr>
        <w:t>5</w:t>
      </w:r>
      <w:r>
        <w:rPr>
          <w:rFonts w:ascii="宋体" w:hAnsi="宋体" w:eastAsia="宋体" w:cs="宋体"/>
          <w:spacing w:val="8"/>
          <w:sz w:val="23"/>
          <w:szCs w:val="23"/>
          <w14:textOutline w14:w="4358" w14:cap="sq" w14:cmpd="sng">
            <w14:solidFill>
              <w14:srgbClr w14:val="000000"/>
            </w14:solidFill>
            <w14:prstDash w14:val="solid"/>
            <w14:bevel/>
          </w14:textOutline>
        </w:rPr>
        <w:t>.</w:t>
      </w:r>
      <w:r>
        <w:rPr>
          <w:rFonts w:ascii="宋体" w:hAnsi="宋体" w:eastAsia="宋体" w:cs="宋体"/>
          <w:spacing w:val="5"/>
          <w:sz w:val="23"/>
          <w:szCs w:val="23"/>
          <w14:textOutline w14:w="4358" w14:cap="sq" w14:cmpd="sng">
            <w14:solidFill>
              <w14:srgbClr w14:val="000000"/>
            </w14:solidFill>
            <w14:prstDash w14:val="solid"/>
            <w14:bevel/>
          </w14:textOutline>
        </w:rPr>
        <w:t>4.1</w:t>
      </w:r>
      <w:r>
        <w:rPr>
          <w:rFonts w:ascii="宋体" w:hAnsi="宋体" w:eastAsia="宋体" w:cs="宋体"/>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服务指引</w:t>
      </w:r>
    </w:p>
    <w:p>
      <w:pPr>
        <w:spacing w:before="305" w:line="382" w:lineRule="auto"/>
        <w:ind w:left="17" w:right="2" w:firstLine="481"/>
        <w:rPr>
          <w:rFonts w:ascii="宋体" w:hAnsi="宋体" w:eastAsia="宋体" w:cs="宋体"/>
          <w:sz w:val="23"/>
          <w:szCs w:val="23"/>
        </w:rPr>
      </w:pPr>
      <w:r>
        <w:rPr>
          <w:rFonts w:ascii="宋体" w:hAnsi="宋体" w:eastAsia="宋体" w:cs="宋体"/>
          <w:spacing w:val="20"/>
          <w:sz w:val="23"/>
          <w:szCs w:val="23"/>
        </w:rPr>
        <w:t>点</w:t>
      </w:r>
      <w:r>
        <w:rPr>
          <w:rFonts w:ascii="宋体" w:hAnsi="宋体" w:eastAsia="宋体" w:cs="宋体"/>
          <w:spacing w:val="16"/>
          <w:sz w:val="23"/>
          <w:szCs w:val="23"/>
        </w:rPr>
        <w:t>击</w:t>
      </w:r>
      <w:r>
        <w:rPr>
          <w:rFonts w:ascii="宋体" w:hAnsi="宋体" w:eastAsia="宋体" w:cs="宋体"/>
          <w:spacing w:val="10"/>
          <w:sz w:val="23"/>
          <w:szCs w:val="23"/>
        </w:rPr>
        <w:t>复议百科栏目，默认进入“服务指引”页面，可查看作为复议申请人在复议的各个</w:t>
      </w:r>
      <w:r>
        <w:rPr>
          <w:rFonts w:ascii="宋体" w:hAnsi="宋体" w:eastAsia="宋体" w:cs="宋体"/>
          <w:sz w:val="23"/>
          <w:szCs w:val="23"/>
        </w:rPr>
        <w:t xml:space="preserve"> </w:t>
      </w:r>
      <w:r>
        <w:rPr>
          <w:rFonts w:ascii="宋体" w:hAnsi="宋体" w:eastAsia="宋体" w:cs="宋体"/>
          <w:spacing w:val="12"/>
          <w:sz w:val="23"/>
          <w:szCs w:val="23"/>
        </w:rPr>
        <w:t>阶</w:t>
      </w:r>
      <w:r>
        <w:rPr>
          <w:rFonts w:ascii="宋体" w:hAnsi="宋体" w:eastAsia="宋体" w:cs="宋体"/>
          <w:spacing w:val="6"/>
          <w:sz w:val="23"/>
          <w:szCs w:val="23"/>
        </w:rPr>
        <w:t>段可进行的操作。</w:t>
      </w:r>
    </w:p>
    <w:p>
      <w:pPr>
        <w:sectPr>
          <w:footerReference r:id="rId22" w:type="default"/>
          <w:pgSz w:w="11906" w:h="16839"/>
          <w:pgMar w:top="400" w:right="1132" w:bottom="1145" w:left="1135" w:header="0" w:footer="939" w:gutter="0"/>
          <w:cols w:space="720" w:num="1"/>
        </w:sect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8265" w:lineRule="exact"/>
        <w:ind w:firstLine="441"/>
        <w:textAlignment w:val="center"/>
      </w:pPr>
      <w:r>
        <w:drawing>
          <wp:inline distT="0" distB="0" distL="0" distR="0">
            <wp:extent cx="5537835" cy="5248275"/>
            <wp:effectExtent l="0" t="0" r="0" b="0"/>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91"/>
                    <a:stretch>
                      <a:fillRect/>
                    </a:stretch>
                  </pic:blipFill>
                  <pic:spPr>
                    <a:xfrm>
                      <a:off x="0" y="0"/>
                      <a:ext cx="5538216" cy="5248655"/>
                    </a:xfrm>
                    <a:prstGeom prst="rect">
                      <a:avLst/>
                    </a:prstGeom>
                  </pic:spPr>
                </pic:pic>
              </a:graphicData>
            </a:graphic>
          </wp:inline>
        </w:drawing>
      </w:r>
    </w:p>
    <w:p>
      <w:pPr>
        <w:spacing w:line="249" w:lineRule="auto"/>
        <w:rPr>
          <w:rFonts w:ascii="Arial"/>
          <w:sz w:val="21"/>
        </w:rPr>
      </w:pPr>
    </w:p>
    <w:p>
      <w:pPr>
        <w:spacing w:before="75" w:line="227" w:lineRule="auto"/>
        <w:outlineLvl w:val="3"/>
        <w:rPr>
          <w:rFonts w:ascii="宋体" w:hAnsi="宋体" w:eastAsia="宋体" w:cs="宋体"/>
          <w:sz w:val="23"/>
          <w:szCs w:val="23"/>
        </w:rPr>
      </w:pPr>
      <w:r>
        <w:rPr>
          <w:rFonts w:ascii="宋体" w:hAnsi="宋体" w:eastAsia="宋体" w:cs="宋体"/>
          <w:spacing w:val="10"/>
          <w:sz w:val="23"/>
          <w:szCs w:val="23"/>
          <w14:textOutline w14:w="4358" w14:cap="sq" w14:cmpd="sng">
            <w14:solidFill>
              <w14:srgbClr w14:val="000000"/>
            </w14:solidFill>
            <w14:prstDash w14:val="solid"/>
            <w14:bevel/>
          </w14:textOutline>
        </w:rPr>
        <w:t>5</w:t>
      </w:r>
      <w:r>
        <w:rPr>
          <w:rFonts w:ascii="宋体" w:hAnsi="宋体" w:eastAsia="宋体" w:cs="宋体"/>
          <w:spacing w:val="8"/>
          <w:sz w:val="23"/>
          <w:szCs w:val="23"/>
          <w14:textOutline w14:w="4358" w14:cap="sq" w14:cmpd="sng">
            <w14:solidFill>
              <w14:srgbClr w14:val="000000"/>
            </w14:solidFill>
            <w14:prstDash w14:val="solid"/>
            <w14:bevel/>
          </w14:textOutline>
        </w:rPr>
        <w:t>.</w:t>
      </w:r>
      <w:r>
        <w:rPr>
          <w:rFonts w:ascii="宋体" w:hAnsi="宋体" w:eastAsia="宋体" w:cs="宋体"/>
          <w:spacing w:val="5"/>
          <w:sz w:val="23"/>
          <w:szCs w:val="23"/>
          <w14:textOutline w14:w="4358" w14:cap="sq" w14:cmpd="sng">
            <w14:solidFill>
              <w14:srgbClr w14:val="000000"/>
            </w14:solidFill>
            <w14:prstDash w14:val="solid"/>
            <w14:bevel/>
          </w14:textOutline>
        </w:rPr>
        <w:t>4.2</w:t>
      </w:r>
      <w:r>
        <w:rPr>
          <w:rFonts w:ascii="宋体" w:hAnsi="宋体" w:eastAsia="宋体" w:cs="宋体"/>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常见问题</w:t>
      </w:r>
    </w:p>
    <w:p>
      <w:pPr>
        <w:spacing w:before="302" w:line="228" w:lineRule="auto"/>
        <w:ind w:left="487"/>
        <w:rPr>
          <w:rFonts w:ascii="宋体" w:hAnsi="宋体" w:eastAsia="宋体" w:cs="宋体"/>
          <w:sz w:val="23"/>
          <w:szCs w:val="23"/>
        </w:rPr>
      </w:pPr>
      <w:r>
        <w:rPr>
          <w:rFonts w:ascii="宋体" w:hAnsi="宋体" w:eastAsia="宋体" w:cs="宋体"/>
          <w:spacing w:val="8"/>
          <w:sz w:val="23"/>
          <w:szCs w:val="23"/>
        </w:rPr>
        <w:t>点</w:t>
      </w:r>
      <w:r>
        <w:rPr>
          <w:rFonts w:ascii="宋体" w:hAnsi="宋体" w:eastAsia="宋体" w:cs="宋体"/>
          <w:spacing w:val="5"/>
          <w:sz w:val="23"/>
          <w:szCs w:val="23"/>
        </w:rPr>
        <w:t>击“常见问题”，切换至常见问题列表页面，点击具体问题名称可进入详情页面。</w:t>
      </w:r>
    </w:p>
    <w:p>
      <w:pPr>
        <w:sectPr>
          <w:footerReference r:id="rId23" w:type="default"/>
          <w:pgSz w:w="11906" w:h="16839"/>
          <w:pgMar w:top="400" w:right="1572" w:bottom="1145" w:left="1146" w:header="0" w:footer="939" w:gutter="0"/>
          <w:cols w:space="720" w:num="1"/>
        </w:sect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6674" w:lineRule="exact"/>
        <w:ind w:firstLine="473"/>
        <w:textAlignment w:val="center"/>
      </w:pPr>
      <w:r>
        <w:drawing>
          <wp:inline distT="0" distB="0" distL="0" distR="0">
            <wp:extent cx="5716270" cy="4237990"/>
            <wp:effectExtent l="0" t="0" r="0" b="0"/>
            <wp:docPr id="117" name="IM 117"/>
            <wp:cNvGraphicFramePr/>
            <a:graphic xmlns:a="http://schemas.openxmlformats.org/drawingml/2006/main">
              <a:graphicData uri="http://schemas.openxmlformats.org/drawingml/2006/picture">
                <pic:pic xmlns:pic="http://schemas.openxmlformats.org/drawingml/2006/picture">
                  <pic:nvPicPr>
                    <pic:cNvPr id="117" name="IM 117"/>
                    <pic:cNvPicPr/>
                  </pic:nvPicPr>
                  <pic:blipFill>
                    <a:blip r:embed="rId92"/>
                    <a:stretch>
                      <a:fillRect/>
                    </a:stretch>
                  </pic:blipFill>
                  <pic:spPr>
                    <a:xfrm>
                      <a:off x="0" y="0"/>
                      <a:ext cx="5716523" cy="4238243"/>
                    </a:xfrm>
                    <a:prstGeom prst="rect">
                      <a:avLst/>
                    </a:prstGeom>
                  </pic:spPr>
                </pic:pic>
              </a:graphicData>
            </a:graphic>
          </wp:inline>
        </w:drawing>
      </w:r>
    </w:p>
    <w:p>
      <w:pPr>
        <w:spacing w:line="248" w:lineRule="auto"/>
        <w:rPr>
          <w:rFonts w:ascii="Arial"/>
          <w:sz w:val="21"/>
        </w:rPr>
      </w:pPr>
    </w:p>
    <w:p>
      <w:pPr>
        <w:spacing w:before="75" w:line="227" w:lineRule="auto"/>
        <w:ind w:left="4"/>
        <w:outlineLvl w:val="3"/>
        <w:rPr>
          <w:rFonts w:ascii="宋体" w:hAnsi="宋体" w:eastAsia="宋体" w:cs="宋体"/>
          <w:sz w:val="23"/>
          <w:szCs w:val="23"/>
        </w:rPr>
      </w:pPr>
      <w:r>
        <w:rPr>
          <w:rFonts w:ascii="宋体" w:hAnsi="宋体" w:eastAsia="宋体" w:cs="宋体"/>
          <w:spacing w:val="10"/>
          <w:sz w:val="23"/>
          <w:szCs w:val="23"/>
          <w14:textOutline w14:w="4358" w14:cap="sq" w14:cmpd="sng">
            <w14:solidFill>
              <w14:srgbClr w14:val="000000"/>
            </w14:solidFill>
            <w14:prstDash w14:val="solid"/>
            <w14:bevel/>
          </w14:textOutline>
        </w:rPr>
        <w:t>5</w:t>
      </w:r>
      <w:r>
        <w:rPr>
          <w:rFonts w:ascii="宋体" w:hAnsi="宋体" w:eastAsia="宋体" w:cs="宋体"/>
          <w:spacing w:val="8"/>
          <w:sz w:val="23"/>
          <w:szCs w:val="23"/>
          <w14:textOutline w14:w="4358" w14:cap="sq" w14:cmpd="sng">
            <w14:solidFill>
              <w14:srgbClr w14:val="000000"/>
            </w14:solidFill>
            <w14:prstDash w14:val="solid"/>
            <w14:bevel/>
          </w14:textOutline>
        </w:rPr>
        <w:t>.</w:t>
      </w:r>
      <w:r>
        <w:rPr>
          <w:rFonts w:ascii="宋体" w:hAnsi="宋体" w:eastAsia="宋体" w:cs="宋体"/>
          <w:spacing w:val="5"/>
          <w:sz w:val="23"/>
          <w:szCs w:val="23"/>
          <w14:textOutline w14:w="4358" w14:cap="sq" w14:cmpd="sng">
            <w14:solidFill>
              <w14:srgbClr w14:val="000000"/>
            </w14:solidFill>
            <w14:prstDash w14:val="solid"/>
            <w14:bevel/>
          </w14:textOutline>
        </w:rPr>
        <w:t>4.3</w:t>
      </w:r>
      <w:r>
        <w:rPr>
          <w:rFonts w:ascii="宋体" w:hAnsi="宋体" w:eastAsia="宋体" w:cs="宋体"/>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表格下载</w:t>
      </w:r>
    </w:p>
    <w:p>
      <w:pPr>
        <w:spacing w:before="305" w:line="387" w:lineRule="auto"/>
        <w:ind w:firstLine="492"/>
        <w:rPr>
          <w:rFonts w:ascii="宋体" w:hAnsi="宋体" w:eastAsia="宋体" w:cs="宋体"/>
          <w:sz w:val="23"/>
          <w:szCs w:val="23"/>
        </w:rPr>
      </w:pPr>
      <w:r>
        <w:rPr>
          <w:rFonts w:ascii="宋体" w:hAnsi="宋体" w:eastAsia="宋体" w:cs="宋体"/>
          <w:spacing w:val="20"/>
          <w:sz w:val="23"/>
          <w:szCs w:val="23"/>
        </w:rPr>
        <w:t>点</w:t>
      </w:r>
      <w:r>
        <w:rPr>
          <w:rFonts w:ascii="宋体" w:hAnsi="宋体" w:eastAsia="宋体" w:cs="宋体"/>
          <w:spacing w:val="16"/>
          <w:sz w:val="23"/>
          <w:szCs w:val="23"/>
        </w:rPr>
        <w:t>击</w:t>
      </w:r>
      <w:r>
        <w:rPr>
          <w:rFonts w:ascii="宋体" w:hAnsi="宋体" w:eastAsia="宋体" w:cs="宋体"/>
          <w:spacing w:val="10"/>
          <w:sz w:val="23"/>
          <w:szCs w:val="23"/>
        </w:rPr>
        <w:t>“表格下载”菜单，显示可下载的文件列表，点击任意文件名称即可下载文件到本</w:t>
      </w:r>
      <w:r>
        <w:rPr>
          <w:rFonts w:ascii="宋体" w:hAnsi="宋体" w:eastAsia="宋体" w:cs="宋体"/>
          <w:sz w:val="23"/>
          <w:szCs w:val="23"/>
        </w:rPr>
        <w:t xml:space="preserve"> 地。</w:t>
      </w:r>
    </w:p>
    <w:p>
      <w:pPr>
        <w:sectPr>
          <w:footerReference r:id="rId24" w:type="default"/>
          <w:pgSz w:w="11906" w:h="16839"/>
          <w:pgMar w:top="400" w:right="1134" w:bottom="1145" w:left="1142" w:header="0" w:footer="939" w:gutter="0"/>
          <w:cols w:space="720" w:num="1"/>
        </w:sect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7144" w:lineRule="exact"/>
        <w:ind w:firstLine="468"/>
        <w:textAlignment w:val="center"/>
      </w:pPr>
      <w:r>
        <w:drawing>
          <wp:inline distT="0" distB="0" distL="0" distR="0">
            <wp:extent cx="6120130" cy="4536440"/>
            <wp:effectExtent l="0" t="0" r="0" b="0"/>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93"/>
                    <a:stretch>
                      <a:fillRect/>
                    </a:stretch>
                  </pic:blipFill>
                  <pic:spPr>
                    <a:xfrm>
                      <a:off x="0" y="0"/>
                      <a:ext cx="6120383" cy="4536948"/>
                    </a:xfrm>
                    <a:prstGeom prst="rect">
                      <a:avLst/>
                    </a:prstGeom>
                  </pic:spPr>
                </pic:pic>
              </a:graphicData>
            </a:graphic>
          </wp:inline>
        </w:drawing>
      </w:r>
    </w:p>
    <w:p>
      <w:pPr>
        <w:spacing w:line="258" w:lineRule="auto"/>
        <w:rPr>
          <w:rFonts w:ascii="Arial"/>
          <w:sz w:val="21"/>
        </w:rPr>
      </w:pPr>
    </w:p>
    <w:p>
      <w:pPr>
        <w:spacing w:before="74" w:line="230" w:lineRule="auto"/>
        <w:outlineLvl w:val="2"/>
        <w:rPr>
          <w:rFonts w:ascii="黑体" w:hAnsi="黑体" w:eastAsia="黑体" w:cs="黑体"/>
          <w:sz w:val="23"/>
          <w:szCs w:val="23"/>
        </w:rPr>
      </w:pPr>
      <w:r>
        <w:rPr>
          <w:rFonts w:ascii="宋体" w:hAnsi="宋体" w:eastAsia="宋体" w:cs="宋体"/>
          <w:spacing w:val="11"/>
          <w:sz w:val="23"/>
          <w:szCs w:val="23"/>
          <w14:textOutline w14:w="4358" w14:cap="sq" w14:cmpd="sng">
            <w14:solidFill>
              <w14:srgbClr w14:val="000000"/>
            </w14:solidFill>
            <w14:prstDash w14:val="solid"/>
            <w14:bevel/>
          </w14:textOutline>
        </w:rPr>
        <w:t>5</w:t>
      </w:r>
      <w:r>
        <w:rPr>
          <w:rFonts w:ascii="宋体" w:hAnsi="宋体" w:eastAsia="宋体" w:cs="宋体"/>
          <w:spacing w:val="6"/>
          <w:sz w:val="23"/>
          <w:szCs w:val="23"/>
          <w14:textOutline w14:w="4358" w14:cap="sq" w14:cmpd="sng">
            <w14:solidFill>
              <w14:srgbClr w14:val="000000"/>
            </w14:solidFill>
            <w14:prstDash w14:val="solid"/>
            <w14:bevel/>
          </w14:textOutline>
        </w:rPr>
        <w:t>.5</w:t>
      </w:r>
      <w:r>
        <w:rPr>
          <w:rFonts w:ascii="宋体" w:hAnsi="宋体" w:eastAsia="宋体" w:cs="宋体"/>
          <w:spacing w:val="6"/>
          <w:sz w:val="23"/>
          <w:szCs w:val="23"/>
        </w:rPr>
        <w:t xml:space="preserve"> </w:t>
      </w:r>
      <w:r>
        <w:rPr>
          <w:rFonts w:ascii="黑体" w:hAnsi="黑体" w:eastAsia="黑体" w:cs="黑体"/>
          <w:spacing w:val="6"/>
          <w:sz w:val="23"/>
          <w:szCs w:val="23"/>
          <w14:textOutline w14:w="4358" w14:cap="sq" w14:cmpd="sng">
            <w14:solidFill>
              <w14:srgbClr w14:val="000000"/>
            </w14:solidFill>
            <w14:prstDash w14:val="solid"/>
            <w14:bevel/>
          </w14:textOutline>
        </w:rPr>
        <w:t>复议机关</w:t>
      </w:r>
    </w:p>
    <w:p>
      <w:pPr>
        <w:spacing w:before="301" w:line="382" w:lineRule="auto"/>
        <w:ind w:right="482" w:firstLine="487"/>
        <w:rPr>
          <w:rFonts w:ascii="宋体" w:hAnsi="宋体" w:eastAsia="宋体" w:cs="宋体"/>
          <w:sz w:val="23"/>
          <w:szCs w:val="23"/>
        </w:rPr>
      </w:pPr>
      <w:r>
        <w:rPr>
          <w:rFonts w:ascii="宋体" w:hAnsi="宋体" w:eastAsia="宋体" w:cs="宋体"/>
          <w:spacing w:val="20"/>
          <w:sz w:val="23"/>
          <w:szCs w:val="23"/>
        </w:rPr>
        <w:t>点</w:t>
      </w:r>
      <w:r>
        <w:rPr>
          <w:rFonts w:ascii="宋体" w:hAnsi="宋体" w:eastAsia="宋体" w:cs="宋体"/>
          <w:spacing w:val="16"/>
          <w:sz w:val="23"/>
          <w:szCs w:val="23"/>
        </w:rPr>
        <w:t>击</w:t>
      </w:r>
      <w:r>
        <w:rPr>
          <w:rFonts w:ascii="宋体" w:hAnsi="宋体" w:eastAsia="宋体" w:cs="宋体"/>
          <w:spacing w:val="10"/>
          <w:sz w:val="23"/>
          <w:szCs w:val="23"/>
        </w:rPr>
        <w:t>“复议机关“栏目，进入复议机关查询页面，页面显示所有的复议机关名单及其联</w:t>
      </w:r>
      <w:r>
        <w:rPr>
          <w:rFonts w:ascii="宋体" w:hAnsi="宋体" w:eastAsia="宋体" w:cs="宋体"/>
          <w:sz w:val="23"/>
          <w:szCs w:val="23"/>
        </w:rPr>
        <w:t xml:space="preserve"> </w:t>
      </w:r>
      <w:r>
        <w:rPr>
          <w:rFonts w:ascii="宋体" w:hAnsi="宋体" w:eastAsia="宋体" w:cs="宋体"/>
          <w:spacing w:val="4"/>
          <w:sz w:val="23"/>
          <w:szCs w:val="23"/>
        </w:rPr>
        <w:t>系方式</w:t>
      </w:r>
      <w:r>
        <w:rPr>
          <w:rFonts w:ascii="宋体" w:hAnsi="宋体" w:eastAsia="宋体" w:cs="宋体"/>
          <w:spacing w:val="3"/>
          <w:sz w:val="23"/>
          <w:szCs w:val="23"/>
        </w:rPr>
        <w:t>：</w:t>
      </w:r>
    </w:p>
    <w:p>
      <w:pPr>
        <w:sectPr>
          <w:footerReference r:id="rId25" w:type="default"/>
          <w:pgSz w:w="11906" w:h="16839"/>
          <w:pgMar w:top="400" w:right="652" w:bottom="1145" w:left="1146" w:header="0" w:footer="939" w:gutter="0"/>
          <w:cols w:space="720" w:num="1"/>
        </w:sect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4965" w:lineRule="exact"/>
        <w:ind w:firstLine="458"/>
        <w:textAlignment w:val="center"/>
      </w:pPr>
      <w:r>
        <w:drawing>
          <wp:inline distT="0" distB="0" distL="0" distR="0">
            <wp:extent cx="5514975" cy="3152775"/>
            <wp:effectExtent l="0" t="0" r="0" b="0"/>
            <wp:docPr id="119" name="IM 119"/>
            <wp:cNvGraphicFramePr/>
            <a:graphic xmlns:a="http://schemas.openxmlformats.org/drawingml/2006/main">
              <a:graphicData uri="http://schemas.openxmlformats.org/drawingml/2006/picture">
                <pic:pic xmlns:pic="http://schemas.openxmlformats.org/drawingml/2006/picture">
                  <pic:nvPicPr>
                    <pic:cNvPr id="119" name="IM 119"/>
                    <pic:cNvPicPr/>
                  </pic:nvPicPr>
                  <pic:blipFill>
                    <a:blip r:embed="rId94"/>
                    <a:stretch>
                      <a:fillRect/>
                    </a:stretch>
                  </pic:blipFill>
                  <pic:spPr>
                    <a:xfrm>
                      <a:off x="0" y="0"/>
                      <a:ext cx="5515355" cy="3153155"/>
                    </a:xfrm>
                    <a:prstGeom prst="rect">
                      <a:avLst/>
                    </a:prstGeom>
                  </pic:spPr>
                </pic:pic>
              </a:graphicData>
            </a:graphic>
          </wp:inline>
        </w:drawing>
      </w:r>
    </w:p>
    <w:p>
      <w:pPr>
        <w:spacing w:line="249" w:lineRule="auto"/>
        <w:rPr>
          <w:rFonts w:ascii="Arial"/>
          <w:sz w:val="21"/>
        </w:rPr>
      </w:pPr>
    </w:p>
    <w:p>
      <w:pPr>
        <w:spacing w:before="75" w:line="230" w:lineRule="auto"/>
        <w:ind w:left="1"/>
        <w:outlineLvl w:val="2"/>
        <w:rPr>
          <w:rFonts w:ascii="黑体" w:hAnsi="黑体" w:eastAsia="黑体" w:cs="黑体"/>
          <w:sz w:val="23"/>
          <w:szCs w:val="23"/>
        </w:rPr>
      </w:pPr>
      <w:r>
        <w:rPr>
          <w:rFonts w:ascii="宋体" w:hAnsi="宋体" w:eastAsia="宋体" w:cs="宋体"/>
          <w:spacing w:val="11"/>
          <w:sz w:val="23"/>
          <w:szCs w:val="23"/>
          <w14:textOutline w14:w="4358" w14:cap="sq" w14:cmpd="sng">
            <w14:solidFill>
              <w14:srgbClr w14:val="000000"/>
            </w14:solidFill>
            <w14:prstDash w14:val="solid"/>
            <w14:bevel/>
          </w14:textOutline>
        </w:rPr>
        <w:t>5</w:t>
      </w:r>
      <w:r>
        <w:rPr>
          <w:rFonts w:ascii="宋体" w:hAnsi="宋体" w:eastAsia="宋体" w:cs="宋体"/>
          <w:spacing w:val="6"/>
          <w:sz w:val="23"/>
          <w:szCs w:val="23"/>
          <w14:textOutline w14:w="4358" w14:cap="sq" w14:cmpd="sng">
            <w14:solidFill>
              <w14:srgbClr w14:val="000000"/>
            </w14:solidFill>
            <w14:prstDash w14:val="solid"/>
            <w14:bevel/>
          </w14:textOutline>
        </w:rPr>
        <w:t>.6</w:t>
      </w:r>
      <w:r>
        <w:rPr>
          <w:rFonts w:ascii="宋体" w:hAnsi="宋体" w:eastAsia="宋体" w:cs="宋体"/>
          <w:spacing w:val="6"/>
          <w:sz w:val="23"/>
          <w:szCs w:val="23"/>
        </w:rPr>
        <w:t xml:space="preserve"> </w:t>
      </w:r>
      <w:r>
        <w:rPr>
          <w:rFonts w:ascii="黑体" w:hAnsi="黑体" w:eastAsia="黑体" w:cs="黑体"/>
          <w:spacing w:val="6"/>
          <w:sz w:val="23"/>
          <w:szCs w:val="23"/>
          <w14:textOutline w14:w="4358" w14:cap="sq" w14:cmpd="sng">
            <w14:solidFill>
              <w14:srgbClr w14:val="000000"/>
            </w14:solidFill>
            <w14:prstDash w14:val="solid"/>
            <w14:bevel/>
          </w14:textOutline>
        </w:rPr>
        <w:t>法律法规</w:t>
      </w:r>
    </w:p>
    <w:p>
      <w:pPr>
        <w:spacing w:before="298" w:line="384" w:lineRule="auto"/>
        <w:ind w:firstLine="489"/>
        <w:rPr>
          <w:rFonts w:ascii="宋体" w:hAnsi="宋体" w:eastAsia="宋体" w:cs="宋体"/>
          <w:sz w:val="23"/>
          <w:szCs w:val="23"/>
        </w:rPr>
      </w:pPr>
      <w:r>
        <w:rPr>
          <w:rFonts w:ascii="宋体" w:hAnsi="宋体" w:eastAsia="宋体" w:cs="宋体"/>
          <w:spacing w:val="20"/>
          <w:sz w:val="23"/>
          <w:szCs w:val="23"/>
        </w:rPr>
        <w:t>点</w:t>
      </w:r>
      <w:r>
        <w:rPr>
          <w:rFonts w:ascii="宋体" w:hAnsi="宋体" w:eastAsia="宋体" w:cs="宋体"/>
          <w:spacing w:val="16"/>
          <w:sz w:val="23"/>
          <w:szCs w:val="23"/>
        </w:rPr>
        <w:t>击</w:t>
      </w:r>
      <w:r>
        <w:rPr>
          <w:rFonts w:ascii="宋体" w:hAnsi="宋体" w:eastAsia="宋体" w:cs="宋体"/>
          <w:spacing w:val="10"/>
          <w:sz w:val="23"/>
          <w:szCs w:val="23"/>
        </w:rPr>
        <w:t>“法律法规”栏目，显示复议相关的法律法规及政策文件，点击任意文件名称即可</w:t>
      </w:r>
      <w:r>
        <w:rPr>
          <w:rFonts w:ascii="宋体" w:hAnsi="宋体" w:eastAsia="宋体" w:cs="宋体"/>
          <w:sz w:val="23"/>
          <w:szCs w:val="23"/>
        </w:rPr>
        <w:t xml:space="preserve"> </w:t>
      </w:r>
      <w:r>
        <w:rPr>
          <w:rFonts w:ascii="宋体" w:hAnsi="宋体" w:eastAsia="宋体" w:cs="宋体"/>
          <w:spacing w:val="7"/>
          <w:sz w:val="23"/>
          <w:szCs w:val="23"/>
        </w:rPr>
        <w:t>查看详细内容</w:t>
      </w:r>
      <w:r>
        <w:rPr>
          <w:rFonts w:ascii="宋体" w:hAnsi="宋体" w:eastAsia="宋体" w:cs="宋体"/>
          <w:spacing w:val="5"/>
          <w:sz w:val="23"/>
          <w:szCs w:val="23"/>
        </w:rPr>
        <w:t>。</w:t>
      </w:r>
    </w:p>
    <w:p>
      <w:pPr>
        <w:spacing w:before="98" w:line="227" w:lineRule="auto"/>
        <w:ind w:left="1"/>
        <w:outlineLvl w:val="2"/>
        <w:rPr>
          <w:rFonts w:ascii="宋体" w:hAnsi="宋体" w:eastAsia="宋体" w:cs="宋体"/>
          <w:sz w:val="23"/>
          <w:szCs w:val="23"/>
        </w:rPr>
      </w:pPr>
      <w:r>
        <w:rPr>
          <w:rFonts w:ascii="宋体" w:hAnsi="宋体" w:eastAsia="宋体" w:cs="宋体"/>
          <w:spacing w:val="11"/>
          <w:sz w:val="23"/>
          <w:szCs w:val="23"/>
          <w14:textOutline w14:w="4358" w14:cap="sq" w14:cmpd="sng">
            <w14:solidFill>
              <w14:srgbClr w14:val="000000"/>
            </w14:solidFill>
            <w14:prstDash w14:val="solid"/>
            <w14:bevel/>
          </w14:textOutline>
        </w:rPr>
        <w:t>5</w:t>
      </w:r>
      <w:r>
        <w:rPr>
          <w:rFonts w:ascii="宋体" w:hAnsi="宋体" w:eastAsia="宋体" w:cs="宋体"/>
          <w:spacing w:val="6"/>
          <w:sz w:val="23"/>
          <w:szCs w:val="23"/>
          <w14:textOutline w14:w="4358" w14:cap="sq" w14:cmpd="sng">
            <w14:solidFill>
              <w14:srgbClr w14:val="000000"/>
            </w14:solidFill>
            <w14:prstDash w14:val="solid"/>
            <w14:bevel/>
          </w14:textOutline>
        </w:rPr>
        <w:t>.7</w:t>
      </w:r>
      <w:r>
        <w:rPr>
          <w:rFonts w:ascii="宋体" w:hAnsi="宋体" w:eastAsia="宋体" w:cs="宋体"/>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文书公开</w:t>
      </w:r>
    </w:p>
    <w:p>
      <w:pPr>
        <w:spacing w:before="303" w:line="228" w:lineRule="auto"/>
        <w:ind w:left="489"/>
        <w:rPr>
          <w:rFonts w:ascii="宋体" w:hAnsi="宋体" w:eastAsia="宋体" w:cs="宋体"/>
          <w:sz w:val="23"/>
          <w:szCs w:val="23"/>
        </w:rPr>
      </w:pPr>
      <w:r>
        <w:rPr>
          <w:rFonts w:ascii="宋体" w:hAnsi="宋体" w:eastAsia="宋体" w:cs="宋体"/>
          <w:spacing w:val="9"/>
          <w:sz w:val="23"/>
          <w:szCs w:val="23"/>
        </w:rPr>
        <w:t>点击“文书公开”栏目，显示所有公开的案件和机关单位目录</w:t>
      </w:r>
      <w:r>
        <w:rPr>
          <w:rFonts w:ascii="宋体" w:hAnsi="宋体" w:eastAsia="宋体" w:cs="宋体"/>
          <w:spacing w:val="5"/>
          <w:sz w:val="23"/>
          <w:szCs w:val="23"/>
        </w:rPr>
        <w:t>：</w:t>
      </w:r>
    </w:p>
    <w:p>
      <w:pPr>
        <w:sectPr>
          <w:footerReference r:id="rId26" w:type="default"/>
          <w:pgSz w:w="11906" w:h="16839"/>
          <w:pgMar w:top="400" w:right="1134" w:bottom="1145" w:left="1145" w:header="0" w:footer="939" w:gutter="0"/>
          <w:cols w:space="720" w:num="1"/>
        </w:sect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7898" w:lineRule="exact"/>
        <w:textAlignment w:val="center"/>
      </w:pPr>
      <w:r>
        <w:drawing>
          <wp:inline distT="0" distB="0" distL="0" distR="0">
            <wp:extent cx="6120130" cy="5015230"/>
            <wp:effectExtent l="0" t="0" r="0" b="0"/>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95"/>
                    <a:stretch>
                      <a:fillRect/>
                    </a:stretch>
                  </pic:blipFill>
                  <pic:spPr>
                    <a:xfrm>
                      <a:off x="0" y="0"/>
                      <a:ext cx="6120383" cy="5015483"/>
                    </a:xfrm>
                    <a:prstGeom prst="rect">
                      <a:avLst/>
                    </a:prstGeom>
                  </pic:spPr>
                </pic:pic>
              </a:graphicData>
            </a:graphic>
          </wp:inline>
        </w:drawing>
      </w:r>
    </w:p>
    <w:p>
      <w:pPr>
        <w:spacing w:line="256" w:lineRule="auto"/>
        <w:rPr>
          <w:rFonts w:ascii="Arial"/>
          <w:sz w:val="21"/>
        </w:rPr>
      </w:pPr>
    </w:p>
    <w:p>
      <w:pPr>
        <w:spacing w:before="75" w:line="227" w:lineRule="auto"/>
        <w:ind w:left="489"/>
        <w:rPr>
          <w:rFonts w:ascii="宋体" w:hAnsi="宋体" w:eastAsia="宋体" w:cs="宋体"/>
          <w:sz w:val="23"/>
          <w:szCs w:val="23"/>
        </w:rPr>
      </w:pPr>
      <w:r>
        <w:rPr>
          <w:rFonts w:ascii="宋体" w:hAnsi="宋体" w:eastAsia="宋体" w:cs="宋体"/>
          <w:spacing w:val="9"/>
          <w:sz w:val="23"/>
          <w:szCs w:val="23"/>
        </w:rPr>
        <w:t>查看详情：点击任意一个案件，可查看详细</w:t>
      </w:r>
      <w:r>
        <w:rPr>
          <w:rFonts w:ascii="宋体" w:hAnsi="宋体" w:eastAsia="宋体" w:cs="宋体"/>
          <w:spacing w:val="6"/>
          <w:sz w:val="23"/>
          <w:szCs w:val="23"/>
        </w:rPr>
        <w:t>：</w:t>
      </w:r>
    </w:p>
    <w:p>
      <w:pPr>
        <w:sectPr>
          <w:footerReference r:id="rId27" w:type="default"/>
          <w:pgSz w:w="11906" w:h="16839"/>
          <w:pgMar w:top="400" w:right="1132" w:bottom="1145" w:left="1135" w:header="0" w:footer="939" w:gutter="0"/>
          <w:cols w:space="720" w:num="1"/>
        </w:sect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8364" w:lineRule="exact"/>
        <w:textAlignment w:val="center"/>
      </w:pPr>
      <w:r>
        <w:drawing>
          <wp:inline distT="0" distB="0" distL="0" distR="0">
            <wp:extent cx="6120130" cy="5311140"/>
            <wp:effectExtent l="0" t="0" r="0" b="0"/>
            <wp:docPr id="121" name="IM 121"/>
            <wp:cNvGraphicFramePr/>
            <a:graphic xmlns:a="http://schemas.openxmlformats.org/drawingml/2006/main">
              <a:graphicData uri="http://schemas.openxmlformats.org/drawingml/2006/picture">
                <pic:pic xmlns:pic="http://schemas.openxmlformats.org/drawingml/2006/picture">
                  <pic:nvPicPr>
                    <pic:cNvPr id="121" name="IM 121"/>
                    <pic:cNvPicPr/>
                  </pic:nvPicPr>
                  <pic:blipFill>
                    <a:blip r:embed="rId96"/>
                    <a:stretch>
                      <a:fillRect/>
                    </a:stretch>
                  </pic:blipFill>
                  <pic:spPr>
                    <a:xfrm>
                      <a:off x="0" y="0"/>
                      <a:ext cx="6120383" cy="5311140"/>
                    </a:xfrm>
                    <a:prstGeom prst="rect">
                      <a:avLst/>
                    </a:prstGeom>
                  </pic:spPr>
                </pic:pic>
              </a:graphicData>
            </a:graphic>
          </wp:inline>
        </w:drawing>
      </w:r>
    </w:p>
    <w:p>
      <w:pPr>
        <w:spacing w:before="316" w:line="227" w:lineRule="auto"/>
        <w:ind w:left="488"/>
        <w:rPr>
          <w:rFonts w:ascii="宋体" w:hAnsi="宋体" w:eastAsia="宋体" w:cs="宋体"/>
          <w:sz w:val="23"/>
          <w:szCs w:val="23"/>
        </w:rPr>
      </w:pPr>
      <w:r>
        <w:rPr>
          <w:rFonts w:ascii="宋体" w:hAnsi="宋体" w:eastAsia="宋体" w:cs="宋体"/>
          <w:spacing w:val="18"/>
          <w:sz w:val="23"/>
          <w:szCs w:val="23"/>
        </w:rPr>
        <w:t>筛</w:t>
      </w:r>
      <w:r>
        <w:rPr>
          <w:rFonts w:ascii="宋体" w:hAnsi="宋体" w:eastAsia="宋体" w:cs="宋体"/>
          <w:spacing w:val="10"/>
          <w:sz w:val="23"/>
          <w:szCs w:val="23"/>
        </w:rPr>
        <w:t>选</w:t>
      </w:r>
      <w:r>
        <w:rPr>
          <w:rFonts w:ascii="宋体" w:hAnsi="宋体" w:eastAsia="宋体" w:cs="宋体"/>
          <w:spacing w:val="9"/>
          <w:sz w:val="23"/>
          <w:szCs w:val="23"/>
        </w:rPr>
        <w:t>：点击左侧机关单位目录中的任意单位，显示该机关单位下的案件：</w:t>
      </w:r>
    </w:p>
    <w:p>
      <w:pPr>
        <w:sectPr>
          <w:footerReference r:id="rId28" w:type="default"/>
          <w:pgSz w:w="11906" w:h="16839"/>
          <w:pgMar w:top="400" w:right="1132" w:bottom="1145" w:left="1135" w:header="0" w:footer="939" w:gutter="0"/>
          <w:cols w:space="720" w:num="1"/>
        </w:sect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5846" w:lineRule="exact"/>
        <w:textAlignment w:val="center"/>
      </w:pPr>
      <w:r>
        <w:drawing>
          <wp:inline distT="0" distB="0" distL="0" distR="0">
            <wp:extent cx="6120130" cy="3712210"/>
            <wp:effectExtent l="0" t="0" r="0" b="0"/>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97"/>
                    <a:stretch>
                      <a:fillRect/>
                    </a:stretch>
                  </pic:blipFill>
                  <pic:spPr>
                    <a:xfrm>
                      <a:off x="0" y="0"/>
                      <a:ext cx="6120383" cy="3712463"/>
                    </a:xfrm>
                    <a:prstGeom prst="rect">
                      <a:avLst/>
                    </a:prstGeom>
                  </pic:spPr>
                </pic:pic>
              </a:graphicData>
            </a:graphic>
          </wp:inline>
        </w:drawing>
      </w:r>
    </w:p>
    <w:p>
      <w:pPr>
        <w:spacing w:before="312" w:line="229" w:lineRule="auto"/>
        <w:ind w:left="489"/>
        <w:rPr>
          <w:rFonts w:ascii="宋体" w:hAnsi="宋体" w:eastAsia="宋体" w:cs="宋体"/>
          <w:sz w:val="23"/>
          <w:szCs w:val="23"/>
        </w:rPr>
      </w:pPr>
      <w:r>
        <w:rPr>
          <w:rFonts w:ascii="宋体" w:hAnsi="宋体" w:eastAsia="宋体" w:cs="宋体"/>
          <w:spacing w:val="9"/>
          <w:sz w:val="23"/>
          <w:szCs w:val="23"/>
        </w:rPr>
        <w:t>查询：在搜索框输入案件编号或标题来搜索案件</w:t>
      </w:r>
      <w:r>
        <w:rPr>
          <w:rFonts w:ascii="宋体" w:hAnsi="宋体" w:eastAsia="宋体" w:cs="宋体"/>
          <w:spacing w:val="8"/>
          <w:sz w:val="23"/>
          <w:szCs w:val="23"/>
        </w:rPr>
        <w:t>：</w:t>
      </w:r>
    </w:p>
    <w:p>
      <w:pPr>
        <w:spacing w:line="266" w:lineRule="auto"/>
        <w:rPr>
          <w:rFonts w:ascii="Arial"/>
          <w:sz w:val="21"/>
        </w:rPr>
      </w:pPr>
    </w:p>
    <w:p>
      <w:pPr>
        <w:spacing w:line="2954" w:lineRule="exact"/>
        <w:ind w:firstLine="273"/>
        <w:textAlignment w:val="center"/>
      </w:pPr>
      <w:r>
        <w:drawing>
          <wp:inline distT="0" distB="0" distL="0" distR="0">
            <wp:extent cx="5761990" cy="1875790"/>
            <wp:effectExtent l="0" t="0" r="0" b="0"/>
            <wp:docPr id="123" name="IM 123"/>
            <wp:cNvGraphicFramePr/>
            <a:graphic xmlns:a="http://schemas.openxmlformats.org/drawingml/2006/main">
              <a:graphicData uri="http://schemas.openxmlformats.org/drawingml/2006/picture">
                <pic:pic xmlns:pic="http://schemas.openxmlformats.org/drawingml/2006/picture">
                  <pic:nvPicPr>
                    <pic:cNvPr id="123" name="IM 123"/>
                    <pic:cNvPicPr/>
                  </pic:nvPicPr>
                  <pic:blipFill>
                    <a:blip r:embed="rId98"/>
                    <a:stretch>
                      <a:fillRect/>
                    </a:stretch>
                  </pic:blipFill>
                  <pic:spPr>
                    <a:xfrm>
                      <a:off x="0" y="0"/>
                      <a:ext cx="5762244" cy="1876044"/>
                    </a:xfrm>
                    <a:prstGeom prst="rect">
                      <a:avLst/>
                    </a:prstGeom>
                  </pic:spPr>
                </pic:pic>
              </a:graphicData>
            </a:graphic>
          </wp:inline>
        </w:drawing>
      </w:r>
    </w:p>
    <w:p>
      <w:pPr>
        <w:sectPr>
          <w:footerReference r:id="rId29" w:type="default"/>
          <w:pgSz w:w="11906" w:h="16839"/>
          <w:pgMar w:top="400" w:right="1132" w:bottom="1145" w:left="1135" w:header="0" w:footer="939" w:gutter="0"/>
          <w:cols w:space="720" w:num="1"/>
        </w:sect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113" w:line="225" w:lineRule="auto"/>
        <w:ind w:left="8"/>
        <w:outlineLvl w:val="0"/>
        <w:rPr>
          <w:rFonts w:ascii="宋体" w:hAnsi="宋体" w:eastAsia="宋体" w:cs="宋体"/>
          <w:sz w:val="35"/>
          <w:szCs w:val="35"/>
        </w:rPr>
      </w:pPr>
      <w:bookmarkStart w:id="2" w:name="_bookmark6"/>
      <w:bookmarkEnd w:id="2"/>
      <w:r>
        <w:rPr>
          <w:rFonts w:ascii="宋体" w:hAnsi="宋体" w:eastAsia="宋体" w:cs="宋体"/>
          <w:spacing w:val="1"/>
          <w:sz w:val="35"/>
          <w:szCs w:val="35"/>
          <w14:textOutline w14:w="6537" w14:cap="sq" w14:cmpd="sng">
            <w14:solidFill>
              <w14:srgbClr w14:val="000000"/>
            </w14:solidFill>
            <w14:prstDash w14:val="solid"/>
            <w14:bevel/>
          </w14:textOutline>
        </w:rPr>
        <w:t>6</w:t>
      </w:r>
      <w:r>
        <w:rPr>
          <w:rFonts w:ascii="宋体" w:hAnsi="宋体" w:eastAsia="宋体" w:cs="宋体"/>
          <w:spacing w:val="1"/>
          <w:sz w:val="35"/>
          <w:szCs w:val="35"/>
        </w:rPr>
        <w:t xml:space="preserve"> </w:t>
      </w:r>
      <w:r>
        <w:rPr>
          <w:rFonts w:ascii="宋体" w:hAnsi="宋体" w:eastAsia="宋体" w:cs="宋体"/>
          <w:sz w:val="35"/>
          <w:szCs w:val="35"/>
        </w:rPr>
        <w:t xml:space="preserve"> </w:t>
      </w:r>
      <w:r>
        <w:rPr>
          <w:rFonts w:ascii="宋体" w:hAnsi="宋体" w:eastAsia="宋体" w:cs="宋体"/>
          <w:sz w:val="35"/>
          <w:szCs w:val="35"/>
          <w14:textOutline w14:w="6537" w14:cap="sq" w14:cmpd="sng">
            <w14:solidFill>
              <w14:srgbClr w14:val="000000"/>
            </w14:solidFill>
            <w14:prstDash w14:val="solid"/>
            <w14:bevel/>
          </w14:textOutline>
        </w:rPr>
        <w:t>“掌上复议”微信小程序</w:t>
      </w:r>
    </w:p>
    <w:p>
      <w:pPr>
        <w:spacing w:line="291" w:lineRule="auto"/>
        <w:rPr>
          <w:rFonts w:ascii="Arial"/>
          <w:sz w:val="21"/>
        </w:rPr>
      </w:pPr>
    </w:p>
    <w:p>
      <w:pPr>
        <w:spacing w:before="91" w:line="216" w:lineRule="auto"/>
        <w:ind w:left="4"/>
        <w:outlineLvl w:val="1"/>
        <w:rPr>
          <w:rFonts w:ascii="宋体" w:hAnsi="宋体" w:eastAsia="宋体" w:cs="宋体"/>
          <w:sz w:val="28"/>
          <w:szCs w:val="28"/>
        </w:rPr>
      </w:pPr>
      <w:r>
        <w:rPr>
          <w:rFonts w:ascii="宋体" w:hAnsi="宋体" w:eastAsia="宋体" w:cs="宋体"/>
          <w:spacing w:val="-1"/>
          <w:sz w:val="28"/>
          <w:szCs w:val="28"/>
          <w14:textOutline w14:w="5103" w14:cap="sq" w14:cmpd="sng">
            <w14:solidFill>
              <w14:srgbClr w14:val="000000"/>
            </w14:solidFill>
            <w14:prstDash w14:val="solid"/>
            <w14:bevel/>
          </w14:textOutline>
        </w:rPr>
        <w:t>6</w:t>
      </w:r>
      <w:r>
        <w:rPr>
          <w:rFonts w:ascii="宋体" w:hAnsi="宋体" w:eastAsia="宋体" w:cs="宋体"/>
          <w:sz w:val="28"/>
          <w:szCs w:val="28"/>
          <w14:textOutline w14:w="5103" w14:cap="sq" w14:cmpd="sng">
            <w14:solidFill>
              <w14:srgbClr w14:val="000000"/>
            </w14:solidFill>
            <w14:prstDash w14:val="solid"/>
            <w14:bevel/>
          </w14:textOutline>
        </w:rPr>
        <w:t>.1</w:t>
      </w:r>
      <w:r>
        <w:rPr>
          <w:rFonts w:ascii="宋体" w:hAnsi="宋体" w:eastAsia="宋体" w:cs="宋体"/>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实名认证</w:t>
      </w:r>
      <w:r>
        <w:rPr>
          <w:rFonts w:ascii="宋体" w:hAnsi="宋体" w:eastAsia="宋体" w:cs="宋体"/>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(小程序)</w:t>
      </w:r>
    </w:p>
    <w:p>
      <w:pPr>
        <w:spacing w:line="253" w:lineRule="auto"/>
        <w:rPr>
          <w:rFonts w:ascii="Arial"/>
          <w:sz w:val="21"/>
        </w:rPr>
      </w:pPr>
    </w:p>
    <w:p>
      <w:pPr>
        <w:spacing w:before="74" w:line="384" w:lineRule="auto"/>
        <w:ind w:right="62" w:firstLine="480"/>
        <w:rPr>
          <w:rFonts w:ascii="宋体" w:hAnsi="宋体" w:eastAsia="宋体" w:cs="宋体"/>
          <w:sz w:val="23"/>
          <w:szCs w:val="23"/>
        </w:rPr>
      </w:pPr>
      <w:r>
        <w:rPr>
          <w:rFonts w:ascii="宋体" w:hAnsi="宋体" w:eastAsia="宋体" w:cs="宋体"/>
          <w:spacing w:val="14"/>
          <w:sz w:val="23"/>
          <w:szCs w:val="23"/>
        </w:rPr>
        <w:t>在微</w:t>
      </w:r>
      <w:r>
        <w:rPr>
          <w:rFonts w:ascii="宋体" w:hAnsi="宋体" w:eastAsia="宋体" w:cs="宋体"/>
          <w:spacing w:val="12"/>
          <w:sz w:val="23"/>
          <w:szCs w:val="23"/>
        </w:rPr>
        <w:t>信</w:t>
      </w:r>
      <w:r>
        <w:rPr>
          <w:rFonts w:ascii="宋体" w:hAnsi="宋体" w:eastAsia="宋体" w:cs="宋体"/>
          <w:spacing w:val="7"/>
          <w:sz w:val="23"/>
          <w:szCs w:val="23"/>
        </w:rPr>
        <w:t>小程序中搜索“掌上复议” ，进入掌上复议小程序。首次使用“掌上复议”小程</w:t>
      </w:r>
      <w:r>
        <w:rPr>
          <w:rFonts w:ascii="宋体" w:hAnsi="宋体" w:eastAsia="宋体" w:cs="宋体"/>
          <w:sz w:val="23"/>
          <w:szCs w:val="23"/>
        </w:rPr>
        <w:t xml:space="preserve"> </w:t>
      </w:r>
      <w:r>
        <w:rPr>
          <w:rFonts w:ascii="宋体" w:hAnsi="宋体" w:eastAsia="宋体" w:cs="宋体"/>
          <w:spacing w:val="9"/>
          <w:sz w:val="23"/>
          <w:szCs w:val="23"/>
        </w:rPr>
        <w:t>序的用户，登录时需进行实名认证</w:t>
      </w:r>
      <w:r>
        <w:rPr>
          <w:rFonts w:ascii="宋体" w:hAnsi="宋体" w:eastAsia="宋体" w:cs="宋体"/>
          <w:spacing w:val="6"/>
          <w:sz w:val="23"/>
          <w:szCs w:val="23"/>
        </w:rPr>
        <w:t>：</w:t>
      </w:r>
    </w:p>
    <w:p>
      <w:pPr>
        <w:spacing w:before="61" w:line="8760" w:lineRule="exact"/>
        <w:ind w:firstLine="2276"/>
        <w:textAlignment w:val="center"/>
      </w:pPr>
      <w:r>
        <w:drawing>
          <wp:inline distT="0" distB="0" distL="0" distR="0">
            <wp:extent cx="3220085" cy="5562600"/>
            <wp:effectExtent l="0" t="0" r="0" b="0"/>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99"/>
                    <a:stretch>
                      <a:fillRect/>
                    </a:stretch>
                  </pic:blipFill>
                  <pic:spPr>
                    <a:xfrm>
                      <a:off x="0" y="0"/>
                      <a:ext cx="3220211" cy="5562600"/>
                    </a:xfrm>
                    <a:prstGeom prst="rect">
                      <a:avLst/>
                    </a:prstGeom>
                  </pic:spPr>
                </pic:pic>
              </a:graphicData>
            </a:graphic>
          </wp:inline>
        </w:drawing>
      </w:r>
    </w:p>
    <w:p>
      <w:pPr>
        <w:spacing w:before="313" w:line="224" w:lineRule="auto"/>
        <w:ind w:left="482"/>
        <w:rPr>
          <w:rFonts w:ascii="宋体" w:hAnsi="宋体" w:eastAsia="宋体" w:cs="宋体"/>
          <w:sz w:val="23"/>
          <w:szCs w:val="23"/>
        </w:rPr>
      </w:pPr>
      <w:r>
        <w:rPr>
          <w:rFonts w:ascii="宋体" w:hAnsi="宋体" w:eastAsia="宋体" w:cs="宋体"/>
          <w:spacing w:val="8"/>
          <w:sz w:val="23"/>
          <w:szCs w:val="23"/>
        </w:rPr>
        <w:t>上</w:t>
      </w:r>
      <w:r>
        <w:rPr>
          <w:rFonts w:ascii="宋体" w:hAnsi="宋体" w:eastAsia="宋体" w:cs="宋体"/>
          <w:spacing w:val="6"/>
          <w:sz w:val="23"/>
          <w:szCs w:val="23"/>
        </w:rPr>
        <w:t>传身份证的正反面后，点击“下一步”进入人脸识别，识别完成后，进行签名的预留：</w:t>
      </w:r>
    </w:p>
    <w:p>
      <w:pPr>
        <w:sectPr>
          <w:footerReference r:id="rId30" w:type="default"/>
          <w:pgSz w:w="11906" w:h="16839"/>
          <w:pgMar w:top="400" w:right="1075" w:bottom="1146" w:left="1141" w:header="0" w:footer="939" w:gutter="0"/>
          <w:cols w:space="720" w:num="1"/>
        </w:sect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3969" w:lineRule="exact"/>
        <w:ind w:firstLine="266"/>
        <w:textAlignment w:val="center"/>
      </w:pPr>
      <w:r>
        <w:drawing>
          <wp:inline distT="0" distB="0" distL="0" distR="0">
            <wp:extent cx="5760720" cy="2520315"/>
            <wp:effectExtent l="0" t="0" r="0" b="0"/>
            <wp:docPr id="125" name="IM 125"/>
            <wp:cNvGraphicFramePr/>
            <a:graphic xmlns:a="http://schemas.openxmlformats.org/drawingml/2006/main">
              <a:graphicData uri="http://schemas.openxmlformats.org/drawingml/2006/picture">
                <pic:pic xmlns:pic="http://schemas.openxmlformats.org/drawingml/2006/picture">
                  <pic:nvPicPr>
                    <pic:cNvPr id="125" name="IM 125"/>
                    <pic:cNvPicPr/>
                  </pic:nvPicPr>
                  <pic:blipFill>
                    <a:blip r:embed="rId100"/>
                    <a:stretch>
                      <a:fillRect/>
                    </a:stretch>
                  </pic:blipFill>
                  <pic:spPr>
                    <a:xfrm>
                      <a:off x="0" y="0"/>
                      <a:ext cx="5760720" cy="2520695"/>
                    </a:xfrm>
                    <a:prstGeom prst="rect">
                      <a:avLst/>
                    </a:prstGeom>
                  </pic:spPr>
                </pic:pic>
              </a:graphicData>
            </a:graphic>
          </wp:inline>
        </w:drawing>
      </w:r>
    </w:p>
    <w:p>
      <w:pPr>
        <w:spacing w:line="254" w:lineRule="auto"/>
        <w:rPr>
          <w:rFonts w:ascii="Arial"/>
          <w:sz w:val="21"/>
        </w:rPr>
      </w:pPr>
    </w:p>
    <w:p>
      <w:pPr>
        <w:spacing w:before="74" w:line="227" w:lineRule="auto"/>
        <w:ind w:left="480"/>
        <w:rPr>
          <w:rFonts w:ascii="宋体" w:hAnsi="宋体" w:eastAsia="宋体" w:cs="宋体"/>
          <w:sz w:val="23"/>
          <w:szCs w:val="23"/>
        </w:rPr>
      </w:pPr>
      <w:r>
        <w:rPr>
          <w:rFonts w:ascii="宋体" w:hAnsi="宋体" w:eastAsia="宋体" w:cs="宋体"/>
          <w:spacing w:val="10"/>
          <w:sz w:val="23"/>
          <w:szCs w:val="23"/>
        </w:rPr>
        <w:t>签</w:t>
      </w:r>
      <w:r>
        <w:rPr>
          <w:rFonts w:ascii="宋体" w:hAnsi="宋体" w:eastAsia="宋体" w:cs="宋体"/>
          <w:spacing w:val="9"/>
          <w:sz w:val="23"/>
          <w:szCs w:val="23"/>
        </w:rPr>
        <w:t>名完成后，点击“提交”即可完成实名认证。</w:t>
      </w:r>
    </w:p>
    <w:p>
      <w:pPr>
        <w:spacing w:before="310" w:line="219" w:lineRule="auto"/>
        <w:ind w:left="3"/>
        <w:outlineLvl w:val="1"/>
        <w:rPr>
          <w:rFonts w:ascii="宋体" w:hAnsi="宋体" w:eastAsia="宋体" w:cs="宋体"/>
          <w:sz w:val="28"/>
          <w:szCs w:val="28"/>
        </w:rPr>
      </w:pPr>
      <w:r>
        <w:rPr>
          <w:rFonts w:ascii="宋体" w:hAnsi="宋体" w:eastAsia="宋体" w:cs="宋体"/>
          <w:spacing w:val="-1"/>
          <w:sz w:val="28"/>
          <w:szCs w:val="28"/>
          <w14:textOutline w14:w="5103" w14:cap="sq" w14:cmpd="sng">
            <w14:solidFill>
              <w14:srgbClr w14:val="000000"/>
            </w14:solidFill>
            <w14:prstDash w14:val="solid"/>
            <w14:bevel/>
          </w14:textOutline>
        </w:rPr>
        <w:t>6</w:t>
      </w:r>
      <w:r>
        <w:rPr>
          <w:rFonts w:ascii="宋体" w:hAnsi="宋体" w:eastAsia="宋体" w:cs="宋体"/>
          <w:sz w:val="28"/>
          <w:szCs w:val="28"/>
          <w14:textOutline w14:w="5103" w14:cap="sq" w14:cmpd="sng">
            <w14:solidFill>
              <w14:srgbClr w14:val="000000"/>
            </w14:solidFill>
            <w14:prstDash w14:val="solid"/>
            <w14:bevel/>
          </w14:textOutline>
        </w:rPr>
        <w:t>.2</w:t>
      </w:r>
      <w:r>
        <w:rPr>
          <w:rFonts w:ascii="宋体" w:hAnsi="宋体" w:eastAsia="宋体" w:cs="宋体"/>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复议百科</w:t>
      </w:r>
      <w:r>
        <w:rPr>
          <w:rFonts w:ascii="宋体" w:hAnsi="宋体" w:eastAsia="宋体" w:cs="宋体"/>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(小程序)</w:t>
      </w:r>
    </w:p>
    <w:p>
      <w:pPr>
        <w:spacing w:line="250" w:lineRule="auto"/>
        <w:rPr>
          <w:rFonts w:ascii="Arial"/>
          <w:sz w:val="21"/>
        </w:rPr>
      </w:pPr>
    </w:p>
    <w:p>
      <w:pPr>
        <w:spacing w:before="75" w:line="385" w:lineRule="auto"/>
        <w:ind w:firstLine="478"/>
        <w:rPr>
          <w:rFonts w:ascii="宋体" w:hAnsi="宋体" w:eastAsia="宋体" w:cs="宋体"/>
          <w:sz w:val="23"/>
          <w:szCs w:val="23"/>
        </w:rPr>
      </w:pPr>
      <w:r>
        <w:rPr>
          <w:rFonts w:ascii="宋体" w:hAnsi="宋体" w:eastAsia="宋体" w:cs="宋体"/>
          <w:spacing w:val="11"/>
          <w:sz w:val="23"/>
          <w:szCs w:val="23"/>
        </w:rPr>
        <w:t>进入掌上复议小程序首页，点击复议百科菜单，可查看复议的流程、服务指引、常见</w:t>
      </w:r>
      <w:r>
        <w:rPr>
          <w:rFonts w:ascii="宋体" w:hAnsi="宋体" w:eastAsia="宋体" w:cs="宋体"/>
          <w:spacing w:val="3"/>
          <w:sz w:val="23"/>
          <w:szCs w:val="23"/>
        </w:rPr>
        <w:t>问</w:t>
      </w:r>
      <w:r>
        <w:rPr>
          <w:rFonts w:ascii="宋体" w:hAnsi="宋体" w:eastAsia="宋体" w:cs="宋体"/>
          <w:sz w:val="23"/>
          <w:szCs w:val="23"/>
        </w:rPr>
        <w:t xml:space="preserve"> </w:t>
      </w:r>
      <w:r>
        <w:rPr>
          <w:rFonts w:ascii="宋体" w:hAnsi="宋体" w:eastAsia="宋体" w:cs="宋体"/>
          <w:spacing w:val="7"/>
          <w:sz w:val="23"/>
          <w:szCs w:val="23"/>
        </w:rPr>
        <w:t>题、表格下载等复议相关内容，促进申请人正确运用行政复议渠道依法维护自身的合法权</w:t>
      </w:r>
      <w:r>
        <w:rPr>
          <w:rFonts w:ascii="宋体" w:hAnsi="宋体" w:eastAsia="宋体" w:cs="宋体"/>
          <w:spacing w:val="6"/>
          <w:sz w:val="23"/>
          <w:szCs w:val="23"/>
        </w:rPr>
        <w:t>益</w:t>
      </w:r>
      <w:r>
        <w:rPr>
          <w:rFonts w:ascii="宋体" w:hAnsi="宋体" w:eastAsia="宋体" w:cs="宋体"/>
          <w:sz w:val="23"/>
          <w:szCs w:val="23"/>
        </w:rPr>
        <w:t>。</w:t>
      </w:r>
    </w:p>
    <w:p>
      <w:pPr>
        <w:spacing w:before="57" w:line="6420" w:lineRule="exact"/>
        <w:ind w:firstLine="2755"/>
        <w:textAlignment w:val="center"/>
      </w:pPr>
      <w:r>
        <w:drawing>
          <wp:inline distT="0" distB="0" distL="0" distR="0">
            <wp:extent cx="2595245" cy="4076700"/>
            <wp:effectExtent l="0" t="0" r="0" b="0"/>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101"/>
                    <a:stretch>
                      <a:fillRect/>
                    </a:stretch>
                  </pic:blipFill>
                  <pic:spPr>
                    <a:xfrm>
                      <a:off x="0" y="0"/>
                      <a:ext cx="2595371" cy="4076700"/>
                    </a:xfrm>
                    <a:prstGeom prst="rect">
                      <a:avLst/>
                    </a:prstGeom>
                  </pic:spPr>
                </pic:pic>
              </a:graphicData>
            </a:graphic>
          </wp:inline>
        </w:drawing>
      </w:r>
    </w:p>
    <w:p>
      <w:pPr>
        <w:sectPr>
          <w:footerReference r:id="rId31" w:type="default"/>
          <w:pgSz w:w="11906" w:h="16839"/>
          <w:pgMar w:top="400" w:right="1054" w:bottom="1145" w:left="1142" w:header="0" w:footer="939" w:gutter="0"/>
          <w:cols w:space="720" w:num="1"/>
        </w:sect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75" w:line="231" w:lineRule="auto"/>
        <w:outlineLvl w:val="2"/>
        <w:rPr>
          <w:rFonts w:ascii="仿宋" w:hAnsi="仿宋" w:eastAsia="仿宋" w:cs="仿宋"/>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6.2.1</w:t>
      </w:r>
      <w:r>
        <w:rPr>
          <w:rFonts w:ascii="宋体" w:hAnsi="宋体" w:eastAsia="宋体" w:cs="宋体"/>
          <w:spacing w:val="6"/>
          <w:sz w:val="23"/>
          <w:szCs w:val="23"/>
        </w:rPr>
        <w:t xml:space="preserve">  </w:t>
      </w:r>
      <w:r>
        <w:rPr>
          <w:rFonts w:ascii="仿宋" w:hAnsi="仿宋" w:eastAsia="仿宋" w:cs="仿宋"/>
          <w:spacing w:val="6"/>
          <w:sz w:val="23"/>
          <w:szCs w:val="23"/>
          <w14:textOutline w14:w="4358" w14:cap="sq" w14:cmpd="sng">
            <w14:solidFill>
              <w14:srgbClr w14:val="000000"/>
            </w14:solidFill>
            <w14:prstDash w14:val="solid"/>
            <w14:bevel/>
          </w14:textOutline>
        </w:rPr>
        <w:t>服务指引</w:t>
      </w:r>
    </w:p>
    <w:p>
      <w:pPr>
        <w:spacing w:before="298" w:line="384" w:lineRule="auto"/>
        <w:ind w:left="1" w:firstLine="488"/>
        <w:rPr>
          <w:rFonts w:ascii="宋体" w:hAnsi="宋体" w:eastAsia="宋体" w:cs="宋体"/>
          <w:sz w:val="23"/>
          <w:szCs w:val="23"/>
        </w:rPr>
      </w:pPr>
      <w:r>
        <w:rPr>
          <w:rFonts w:ascii="宋体" w:hAnsi="宋体" w:eastAsia="宋体" w:cs="宋体"/>
          <w:spacing w:val="14"/>
          <w:sz w:val="23"/>
          <w:szCs w:val="23"/>
        </w:rPr>
        <w:t>点</w:t>
      </w:r>
      <w:r>
        <w:rPr>
          <w:rFonts w:ascii="宋体" w:hAnsi="宋体" w:eastAsia="宋体" w:cs="宋体"/>
          <w:spacing w:val="8"/>
          <w:sz w:val="23"/>
          <w:szCs w:val="23"/>
        </w:rPr>
        <w:t>击</w:t>
      </w:r>
      <w:r>
        <w:rPr>
          <w:rFonts w:ascii="宋体" w:hAnsi="宋体" w:eastAsia="宋体" w:cs="宋体"/>
          <w:spacing w:val="7"/>
          <w:sz w:val="23"/>
          <w:szCs w:val="23"/>
        </w:rPr>
        <w:t>服务指引菜单，可查看复议流程、 申请指引、复议受理条件受理范围等，点击任意</w:t>
      </w:r>
      <w:r>
        <w:rPr>
          <w:rFonts w:ascii="宋体" w:hAnsi="宋体" w:eastAsia="宋体" w:cs="宋体"/>
          <w:sz w:val="23"/>
          <w:szCs w:val="23"/>
        </w:rPr>
        <w:t xml:space="preserve"> </w:t>
      </w:r>
      <w:r>
        <w:rPr>
          <w:rFonts w:ascii="宋体" w:hAnsi="宋体" w:eastAsia="宋体" w:cs="宋体"/>
          <w:spacing w:val="16"/>
          <w:sz w:val="23"/>
          <w:szCs w:val="23"/>
        </w:rPr>
        <w:t>一</w:t>
      </w:r>
      <w:r>
        <w:rPr>
          <w:rFonts w:ascii="宋体" w:hAnsi="宋体" w:eastAsia="宋体" w:cs="宋体"/>
          <w:spacing w:val="10"/>
          <w:sz w:val="23"/>
          <w:szCs w:val="23"/>
        </w:rPr>
        <w:t>个</w:t>
      </w:r>
      <w:r>
        <w:rPr>
          <w:rFonts w:ascii="宋体" w:hAnsi="宋体" w:eastAsia="宋体" w:cs="宋体"/>
          <w:spacing w:val="8"/>
          <w:sz w:val="23"/>
          <w:szCs w:val="23"/>
        </w:rPr>
        <w:t>菜单可进入详细页查看详细内容。</w:t>
      </w:r>
    </w:p>
    <w:p>
      <w:pPr>
        <w:spacing w:before="62" w:line="5834" w:lineRule="exact"/>
        <w:ind w:firstLine="2767"/>
        <w:textAlignment w:val="center"/>
      </w:pPr>
      <w:r>
        <w:drawing>
          <wp:inline distT="0" distB="0" distL="0" distR="0">
            <wp:extent cx="2590800" cy="3704590"/>
            <wp:effectExtent l="0" t="0" r="0" b="0"/>
            <wp:docPr id="127" name="IM 127"/>
            <wp:cNvGraphicFramePr/>
            <a:graphic xmlns:a="http://schemas.openxmlformats.org/drawingml/2006/main">
              <a:graphicData uri="http://schemas.openxmlformats.org/drawingml/2006/picture">
                <pic:pic xmlns:pic="http://schemas.openxmlformats.org/drawingml/2006/picture">
                  <pic:nvPicPr>
                    <pic:cNvPr id="127" name="IM 127"/>
                    <pic:cNvPicPr/>
                  </pic:nvPicPr>
                  <pic:blipFill>
                    <a:blip r:embed="rId102"/>
                    <a:stretch>
                      <a:fillRect/>
                    </a:stretch>
                  </pic:blipFill>
                  <pic:spPr>
                    <a:xfrm>
                      <a:off x="0" y="0"/>
                      <a:ext cx="2590800" cy="3704844"/>
                    </a:xfrm>
                    <a:prstGeom prst="rect">
                      <a:avLst/>
                    </a:prstGeom>
                  </pic:spPr>
                </pic:pic>
              </a:graphicData>
            </a:graphic>
          </wp:inline>
        </w:drawing>
      </w:r>
    </w:p>
    <w:p>
      <w:pPr>
        <w:spacing w:line="291" w:lineRule="auto"/>
        <w:rPr>
          <w:rFonts w:ascii="Arial"/>
          <w:sz w:val="21"/>
        </w:rPr>
      </w:pPr>
    </w:p>
    <w:p>
      <w:pPr>
        <w:spacing w:line="6067" w:lineRule="exact"/>
        <w:ind w:firstLine="2859"/>
        <w:textAlignment w:val="center"/>
      </w:pPr>
      <w:r>
        <w:drawing>
          <wp:inline distT="0" distB="0" distL="0" distR="0">
            <wp:extent cx="2476500" cy="3852545"/>
            <wp:effectExtent l="0" t="0" r="0" b="0"/>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103"/>
                    <a:stretch>
                      <a:fillRect/>
                    </a:stretch>
                  </pic:blipFill>
                  <pic:spPr>
                    <a:xfrm>
                      <a:off x="0" y="0"/>
                      <a:ext cx="2476500" cy="3852671"/>
                    </a:xfrm>
                    <a:prstGeom prst="rect">
                      <a:avLst/>
                    </a:prstGeom>
                  </pic:spPr>
                </pic:pic>
              </a:graphicData>
            </a:graphic>
          </wp:inline>
        </w:drawing>
      </w:r>
    </w:p>
    <w:p>
      <w:pPr>
        <w:sectPr>
          <w:footerReference r:id="rId32" w:type="default"/>
          <w:pgSz w:w="11906" w:h="16839"/>
          <w:pgMar w:top="400" w:right="1134" w:bottom="1145" w:left="1144" w:header="0" w:footer="939" w:gutter="0"/>
          <w:cols w:space="720" w:num="1"/>
        </w:sect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75" w:line="231" w:lineRule="auto"/>
        <w:outlineLvl w:val="2"/>
        <w:rPr>
          <w:rFonts w:ascii="仿宋" w:hAnsi="仿宋" w:eastAsia="仿宋" w:cs="仿宋"/>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6.2.2</w:t>
      </w:r>
      <w:r>
        <w:rPr>
          <w:rFonts w:ascii="宋体" w:hAnsi="宋体" w:eastAsia="宋体" w:cs="宋体"/>
          <w:spacing w:val="6"/>
          <w:sz w:val="23"/>
          <w:szCs w:val="23"/>
        </w:rPr>
        <w:t xml:space="preserve">  </w:t>
      </w:r>
      <w:r>
        <w:rPr>
          <w:rFonts w:ascii="仿宋" w:hAnsi="仿宋" w:eastAsia="仿宋" w:cs="仿宋"/>
          <w:spacing w:val="6"/>
          <w:sz w:val="23"/>
          <w:szCs w:val="23"/>
          <w14:textOutline w14:w="4358" w14:cap="sq" w14:cmpd="sng">
            <w14:solidFill>
              <w14:srgbClr w14:val="000000"/>
            </w14:solidFill>
            <w14:prstDash w14:val="solid"/>
            <w14:bevel/>
          </w14:textOutline>
        </w:rPr>
        <w:t>常见问题</w:t>
      </w:r>
    </w:p>
    <w:p>
      <w:pPr>
        <w:spacing w:before="299" w:line="384" w:lineRule="auto"/>
        <w:ind w:firstLine="489"/>
        <w:rPr>
          <w:rFonts w:ascii="宋体" w:hAnsi="宋体" w:eastAsia="宋体" w:cs="宋体"/>
          <w:sz w:val="23"/>
          <w:szCs w:val="23"/>
        </w:rPr>
      </w:pPr>
      <w:r>
        <w:rPr>
          <w:rFonts w:ascii="宋体" w:hAnsi="宋体" w:eastAsia="宋体" w:cs="宋体"/>
          <w:spacing w:val="20"/>
          <w:sz w:val="23"/>
          <w:szCs w:val="23"/>
        </w:rPr>
        <w:t>点</w:t>
      </w:r>
      <w:r>
        <w:rPr>
          <w:rFonts w:ascii="宋体" w:hAnsi="宋体" w:eastAsia="宋体" w:cs="宋体"/>
          <w:spacing w:val="16"/>
          <w:sz w:val="23"/>
          <w:szCs w:val="23"/>
        </w:rPr>
        <w:t>击</w:t>
      </w:r>
      <w:r>
        <w:rPr>
          <w:rFonts w:ascii="宋体" w:hAnsi="宋体" w:eastAsia="宋体" w:cs="宋体"/>
          <w:spacing w:val="10"/>
          <w:sz w:val="23"/>
          <w:szCs w:val="23"/>
        </w:rPr>
        <w:t>常见问题菜单，显示所有的常见问题，点击任意一个问题可进入详细页查看详细内</w:t>
      </w:r>
      <w:r>
        <w:rPr>
          <w:rFonts w:ascii="宋体" w:hAnsi="宋体" w:eastAsia="宋体" w:cs="宋体"/>
          <w:sz w:val="23"/>
          <w:szCs w:val="23"/>
        </w:rPr>
        <w:t xml:space="preserve"> </w:t>
      </w:r>
      <w:r>
        <w:rPr>
          <w:rFonts w:ascii="宋体" w:hAnsi="宋体" w:eastAsia="宋体" w:cs="宋体"/>
          <w:spacing w:val="-2"/>
          <w:sz w:val="23"/>
          <w:szCs w:val="23"/>
        </w:rPr>
        <w:t>容</w:t>
      </w:r>
      <w:r>
        <w:rPr>
          <w:rFonts w:ascii="宋体" w:hAnsi="宋体" w:eastAsia="宋体" w:cs="宋体"/>
          <w:spacing w:val="-1"/>
          <w:sz w:val="23"/>
          <w:szCs w:val="23"/>
        </w:rPr>
        <w:t>。</w:t>
      </w:r>
    </w:p>
    <w:p>
      <w:pPr>
        <w:spacing w:before="61" w:line="5640" w:lineRule="exact"/>
        <w:ind w:firstLine="2887"/>
        <w:textAlignment w:val="center"/>
      </w:pPr>
      <w:r>
        <w:drawing>
          <wp:inline distT="0" distB="0" distL="0" distR="0">
            <wp:extent cx="2425700" cy="3580765"/>
            <wp:effectExtent l="0" t="0" r="0" b="0"/>
            <wp:docPr id="129" name="IM 129"/>
            <wp:cNvGraphicFramePr/>
            <a:graphic xmlns:a="http://schemas.openxmlformats.org/drawingml/2006/main">
              <a:graphicData uri="http://schemas.openxmlformats.org/drawingml/2006/picture">
                <pic:pic xmlns:pic="http://schemas.openxmlformats.org/drawingml/2006/picture">
                  <pic:nvPicPr>
                    <pic:cNvPr id="129" name="IM 129"/>
                    <pic:cNvPicPr/>
                  </pic:nvPicPr>
                  <pic:blipFill>
                    <a:blip r:embed="rId104"/>
                    <a:stretch>
                      <a:fillRect/>
                    </a:stretch>
                  </pic:blipFill>
                  <pic:spPr>
                    <a:xfrm>
                      <a:off x="0" y="0"/>
                      <a:ext cx="2426208" cy="3581399"/>
                    </a:xfrm>
                    <a:prstGeom prst="rect">
                      <a:avLst/>
                    </a:prstGeom>
                  </pic:spPr>
                </pic:pic>
              </a:graphicData>
            </a:graphic>
          </wp:inline>
        </w:drawing>
      </w:r>
    </w:p>
    <w:p>
      <w:pPr>
        <w:spacing w:line="305" w:lineRule="auto"/>
        <w:rPr>
          <w:rFonts w:ascii="Arial"/>
          <w:sz w:val="21"/>
        </w:rPr>
      </w:pPr>
    </w:p>
    <w:p>
      <w:pPr>
        <w:spacing w:line="6120" w:lineRule="exact"/>
        <w:ind w:firstLine="2873"/>
        <w:textAlignment w:val="center"/>
      </w:pPr>
      <w:r>
        <w:drawing>
          <wp:inline distT="0" distB="0" distL="0" distR="0">
            <wp:extent cx="2448560" cy="3886200"/>
            <wp:effectExtent l="0" t="0" r="0" b="0"/>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105"/>
                    <a:stretch>
                      <a:fillRect/>
                    </a:stretch>
                  </pic:blipFill>
                  <pic:spPr>
                    <a:xfrm>
                      <a:off x="0" y="0"/>
                      <a:ext cx="2449067" cy="3886200"/>
                    </a:xfrm>
                    <a:prstGeom prst="rect">
                      <a:avLst/>
                    </a:prstGeom>
                  </pic:spPr>
                </pic:pic>
              </a:graphicData>
            </a:graphic>
          </wp:inline>
        </w:drawing>
      </w:r>
    </w:p>
    <w:p>
      <w:pPr>
        <w:sectPr>
          <w:footerReference r:id="rId33" w:type="default"/>
          <w:pgSz w:w="11906" w:h="16839"/>
          <w:pgMar w:top="400" w:right="1134" w:bottom="1145" w:left="1144" w:header="0" w:footer="939" w:gutter="0"/>
          <w:cols w:space="720" w:num="1"/>
        </w:sect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74" w:line="227" w:lineRule="auto"/>
        <w:outlineLvl w:val="2"/>
        <w:rPr>
          <w:rFonts w:ascii="宋体" w:hAnsi="宋体" w:eastAsia="宋体" w:cs="宋体"/>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6.2.3</w:t>
      </w:r>
      <w:r>
        <w:rPr>
          <w:rFonts w:ascii="宋体" w:hAnsi="宋体" w:eastAsia="宋体" w:cs="宋体"/>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表格下载</w:t>
      </w:r>
    </w:p>
    <w:p>
      <w:pPr>
        <w:spacing w:before="302" w:line="384" w:lineRule="auto"/>
        <w:ind w:firstLine="491"/>
        <w:rPr>
          <w:rFonts w:ascii="宋体" w:hAnsi="宋体" w:eastAsia="宋体" w:cs="宋体"/>
          <w:sz w:val="23"/>
          <w:szCs w:val="23"/>
        </w:rPr>
      </w:pPr>
      <w:r>
        <w:rPr>
          <w:rFonts w:ascii="宋体" w:hAnsi="宋体" w:eastAsia="宋体" w:cs="宋体"/>
          <w:spacing w:val="20"/>
          <w:sz w:val="23"/>
          <w:szCs w:val="23"/>
        </w:rPr>
        <w:t>点</w:t>
      </w:r>
      <w:r>
        <w:rPr>
          <w:rFonts w:ascii="宋体" w:hAnsi="宋体" w:eastAsia="宋体" w:cs="宋体"/>
          <w:spacing w:val="16"/>
          <w:sz w:val="23"/>
          <w:szCs w:val="23"/>
        </w:rPr>
        <w:t>击</w:t>
      </w:r>
      <w:r>
        <w:rPr>
          <w:rFonts w:ascii="宋体" w:hAnsi="宋体" w:eastAsia="宋体" w:cs="宋体"/>
          <w:spacing w:val="10"/>
          <w:sz w:val="23"/>
          <w:szCs w:val="23"/>
        </w:rPr>
        <w:t>表格下载菜单，显示所有的可下载的文件，点击任意一个文件名称即可下载文件到</w:t>
      </w:r>
      <w:r>
        <w:rPr>
          <w:rFonts w:ascii="宋体" w:hAnsi="宋体" w:eastAsia="宋体" w:cs="宋体"/>
          <w:sz w:val="23"/>
          <w:szCs w:val="23"/>
        </w:rPr>
        <w:t xml:space="preserve"> </w:t>
      </w:r>
      <w:r>
        <w:rPr>
          <w:rFonts w:ascii="宋体" w:hAnsi="宋体" w:eastAsia="宋体" w:cs="宋体"/>
          <w:spacing w:val="3"/>
          <w:sz w:val="23"/>
          <w:szCs w:val="23"/>
        </w:rPr>
        <w:t>本地。</w:t>
      </w:r>
    </w:p>
    <w:p>
      <w:pPr>
        <w:spacing w:before="62" w:line="6070" w:lineRule="exact"/>
        <w:ind w:firstLine="2905"/>
        <w:textAlignment w:val="center"/>
      </w:pPr>
      <w:r>
        <w:drawing>
          <wp:inline distT="0" distB="0" distL="0" distR="0">
            <wp:extent cx="2412365" cy="3853815"/>
            <wp:effectExtent l="0" t="0" r="0" b="0"/>
            <wp:docPr id="131" name="IM 131"/>
            <wp:cNvGraphicFramePr/>
            <a:graphic xmlns:a="http://schemas.openxmlformats.org/drawingml/2006/main">
              <a:graphicData uri="http://schemas.openxmlformats.org/drawingml/2006/picture">
                <pic:pic xmlns:pic="http://schemas.openxmlformats.org/drawingml/2006/picture">
                  <pic:nvPicPr>
                    <pic:cNvPr id="131" name="IM 131"/>
                    <pic:cNvPicPr/>
                  </pic:nvPicPr>
                  <pic:blipFill>
                    <a:blip r:embed="rId106"/>
                    <a:stretch>
                      <a:fillRect/>
                    </a:stretch>
                  </pic:blipFill>
                  <pic:spPr>
                    <a:xfrm>
                      <a:off x="0" y="0"/>
                      <a:ext cx="2412491" cy="3854195"/>
                    </a:xfrm>
                    <a:prstGeom prst="rect">
                      <a:avLst/>
                    </a:prstGeom>
                  </pic:spPr>
                </pic:pic>
              </a:graphicData>
            </a:graphic>
          </wp:inline>
        </w:drawing>
      </w:r>
    </w:p>
    <w:p>
      <w:pPr>
        <w:spacing w:line="295" w:lineRule="auto"/>
        <w:rPr>
          <w:rFonts w:ascii="Arial"/>
          <w:sz w:val="21"/>
        </w:rPr>
      </w:pPr>
    </w:p>
    <w:p>
      <w:pPr>
        <w:spacing w:line="5734" w:lineRule="exact"/>
        <w:ind w:firstLine="2860"/>
        <w:textAlignment w:val="center"/>
      </w:pPr>
      <w:r>
        <w:drawing>
          <wp:inline distT="0" distB="0" distL="0" distR="0">
            <wp:extent cx="2461260" cy="3640455"/>
            <wp:effectExtent l="0" t="0" r="0" b="0"/>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107"/>
                    <a:stretch>
                      <a:fillRect/>
                    </a:stretch>
                  </pic:blipFill>
                  <pic:spPr>
                    <a:xfrm>
                      <a:off x="0" y="0"/>
                      <a:ext cx="2461260" cy="3640835"/>
                    </a:xfrm>
                    <a:prstGeom prst="rect">
                      <a:avLst/>
                    </a:prstGeom>
                  </pic:spPr>
                </pic:pic>
              </a:graphicData>
            </a:graphic>
          </wp:inline>
        </w:drawing>
      </w:r>
    </w:p>
    <w:p>
      <w:pPr>
        <w:sectPr>
          <w:footerReference r:id="rId34" w:type="default"/>
          <w:pgSz w:w="11906" w:h="16839"/>
          <w:pgMar w:top="400" w:right="1134" w:bottom="1144" w:left="1143" w:header="0" w:footer="939" w:gutter="0"/>
          <w:cols w:space="720" w:num="1"/>
        </w:sect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before="91" w:line="220" w:lineRule="auto"/>
        <w:ind w:left="1"/>
        <w:outlineLvl w:val="1"/>
        <w:rPr>
          <w:rFonts w:ascii="宋体" w:hAnsi="宋体" w:eastAsia="宋体" w:cs="宋体"/>
          <w:sz w:val="28"/>
          <w:szCs w:val="28"/>
        </w:rPr>
      </w:pPr>
      <w:r>
        <w:rPr>
          <w:rFonts w:ascii="宋体" w:hAnsi="宋体" w:eastAsia="宋体" w:cs="宋体"/>
          <w:spacing w:val="-1"/>
          <w:sz w:val="28"/>
          <w:szCs w:val="28"/>
          <w14:textOutline w14:w="5103" w14:cap="sq" w14:cmpd="sng">
            <w14:solidFill>
              <w14:srgbClr w14:val="000000"/>
            </w14:solidFill>
            <w14:prstDash w14:val="solid"/>
            <w14:bevel/>
          </w14:textOutline>
        </w:rPr>
        <w:t>6</w:t>
      </w:r>
      <w:r>
        <w:rPr>
          <w:rFonts w:ascii="宋体" w:hAnsi="宋体" w:eastAsia="宋体" w:cs="宋体"/>
          <w:sz w:val="28"/>
          <w:szCs w:val="28"/>
          <w14:textOutline w14:w="5103" w14:cap="sq" w14:cmpd="sng">
            <w14:solidFill>
              <w14:srgbClr w14:val="000000"/>
            </w14:solidFill>
            <w14:prstDash w14:val="solid"/>
            <w14:bevel/>
          </w14:textOutline>
        </w:rPr>
        <w:t>.3</w:t>
      </w:r>
      <w:r>
        <w:rPr>
          <w:rFonts w:ascii="宋体" w:hAnsi="宋体" w:eastAsia="宋体" w:cs="宋体"/>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复议申请</w:t>
      </w:r>
      <w:r>
        <w:rPr>
          <w:rFonts w:ascii="宋体" w:hAnsi="宋体" w:eastAsia="宋体" w:cs="宋体"/>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(小程序)</w:t>
      </w:r>
    </w:p>
    <w:p>
      <w:pPr>
        <w:spacing w:line="249" w:lineRule="auto"/>
        <w:rPr>
          <w:rFonts w:ascii="Arial"/>
          <w:sz w:val="21"/>
        </w:rPr>
      </w:pPr>
    </w:p>
    <w:p>
      <w:pPr>
        <w:spacing w:before="75" w:line="227" w:lineRule="auto"/>
        <w:ind w:left="482"/>
        <w:rPr>
          <w:rFonts w:ascii="宋体" w:hAnsi="宋体" w:eastAsia="宋体" w:cs="宋体"/>
          <w:sz w:val="23"/>
          <w:szCs w:val="23"/>
        </w:rPr>
      </w:pPr>
      <w:r>
        <w:rPr>
          <w:rFonts w:ascii="宋体" w:hAnsi="宋体" w:eastAsia="宋体" w:cs="宋体"/>
          <w:spacing w:val="16"/>
          <w:sz w:val="23"/>
          <w:szCs w:val="23"/>
        </w:rPr>
        <w:t>先</w:t>
      </w:r>
      <w:r>
        <w:rPr>
          <w:rFonts w:ascii="宋体" w:hAnsi="宋体" w:eastAsia="宋体" w:cs="宋体"/>
          <w:spacing w:val="9"/>
          <w:sz w:val="23"/>
          <w:szCs w:val="23"/>
        </w:rPr>
        <w:t>登录用户，再点击复议申请菜单，可按照流程完成网上行政复议申请：</w:t>
      </w:r>
    </w:p>
    <w:p>
      <w:pPr>
        <w:spacing w:line="265" w:lineRule="auto"/>
        <w:rPr>
          <w:rFonts w:ascii="Arial"/>
          <w:sz w:val="21"/>
        </w:rPr>
      </w:pPr>
    </w:p>
    <w:p>
      <w:pPr>
        <w:spacing w:line="5753" w:lineRule="exact"/>
        <w:ind w:firstLine="2813"/>
        <w:textAlignment w:val="center"/>
      </w:pPr>
      <w:r>
        <w:drawing>
          <wp:inline distT="0" distB="0" distL="0" distR="0">
            <wp:extent cx="2524760" cy="3652520"/>
            <wp:effectExtent l="0" t="0" r="0" b="0"/>
            <wp:docPr id="133" name="IM 133"/>
            <wp:cNvGraphicFramePr/>
            <a:graphic xmlns:a="http://schemas.openxmlformats.org/drawingml/2006/main">
              <a:graphicData uri="http://schemas.openxmlformats.org/drawingml/2006/picture">
                <pic:pic xmlns:pic="http://schemas.openxmlformats.org/drawingml/2006/picture">
                  <pic:nvPicPr>
                    <pic:cNvPr id="133" name="IM 133"/>
                    <pic:cNvPicPr/>
                  </pic:nvPicPr>
                  <pic:blipFill>
                    <a:blip r:embed="rId108"/>
                    <a:stretch>
                      <a:fillRect/>
                    </a:stretch>
                  </pic:blipFill>
                  <pic:spPr>
                    <a:xfrm>
                      <a:off x="0" y="0"/>
                      <a:ext cx="2525267" cy="3653028"/>
                    </a:xfrm>
                    <a:prstGeom prst="rect">
                      <a:avLst/>
                    </a:prstGeom>
                  </pic:spPr>
                </pic:pic>
              </a:graphicData>
            </a:graphic>
          </wp:inline>
        </w:drawing>
      </w:r>
    </w:p>
    <w:p>
      <w:pPr>
        <w:spacing w:line="242" w:lineRule="auto"/>
        <w:rPr>
          <w:rFonts w:ascii="Arial"/>
          <w:sz w:val="21"/>
        </w:rPr>
      </w:pPr>
    </w:p>
    <w:p>
      <w:pPr>
        <w:spacing w:before="75" w:line="227" w:lineRule="auto"/>
        <w:outlineLvl w:val="2"/>
        <w:rPr>
          <w:rFonts w:ascii="宋体" w:hAnsi="宋体" w:eastAsia="宋体" w:cs="宋体"/>
          <w:sz w:val="23"/>
          <w:szCs w:val="23"/>
        </w:rPr>
      </w:pPr>
      <w:r>
        <w:rPr>
          <w:rFonts w:ascii="宋体" w:hAnsi="宋体" w:eastAsia="宋体" w:cs="宋体"/>
          <w:spacing w:val="7"/>
          <w:sz w:val="23"/>
          <w:szCs w:val="23"/>
          <w14:textOutline w14:w="4358" w14:cap="sq" w14:cmpd="sng">
            <w14:solidFill>
              <w14:srgbClr w14:val="000000"/>
            </w14:solidFill>
            <w14:prstDash w14:val="solid"/>
            <w14:bevel/>
          </w14:textOutline>
        </w:rPr>
        <w:t>6.3.1</w:t>
      </w:r>
      <w:r>
        <w:rPr>
          <w:rFonts w:ascii="宋体" w:hAnsi="宋体" w:eastAsia="宋体" w:cs="宋体"/>
          <w:spacing w:val="7"/>
          <w:sz w:val="23"/>
          <w:szCs w:val="23"/>
        </w:rPr>
        <w:t xml:space="preserve">  </w:t>
      </w:r>
      <w:r>
        <w:rPr>
          <w:rFonts w:ascii="宋体" w:hAnsi="宋体" w:eastAsia="宋体" w:cs="宋体"/>
          <w:spacing w:val="7"/>
          <w:sz w:val="23"/>
          <w:szCs w:val="23"/>
          <w14:textOutline w14:w="4358" w14:cap="sq" w14:cmpd="sng">
            <w14:solidFill>
              <w14:srgbClr w14:val="000000"/>
            </w14:solidFill>
            <w14:prstDash w14:val="solid"/>
            <w14:bevel/>
          </w14:textOutline>
        </w:rPr>
        <w:t>完善个人信</w:t>
      </w:r>
      <w:r>
        <w:rPr>
          <w:rFonts w:ascii="宋体" w:hAnsi="宋体" w:eastAsia="宋体" w:cs="宋体"/>
          <w:spacing w:val="4"/>
          <w:sz w:val="23"/>
          <w:szCs w:val="23"/>
          <w14:textOutline w14:w="4358" w14:cap="sq" w14:cmpd="sng">
            <w14:solidFill>
              <w14:srgbClr w14:val="000000"/>
            </w14:solidFill>
            <w14:prstDash w14:val="solid"/>
            <w14:bevel/>
          </w14:textOutline>
        </w:rPr>
        <w:t>息</w:t>
      </w:r>
    </w:p>
    <w:p>
      <w:pPr>
        <w:spacing w:before="305" w:line="227" w:lineRule="auto"/>
        <w:ind w:left="479"/>
        <w:rPr>
          <w:rFonts w:ascii="宋体" w:hAnsi="宋体" w:eastAsia="宋体" w:cs="宋体"/>
          <w:sz w:val="23"/>
          <w:szCs w:val="23"/>
        </w:rPr>
      </w:pPr>
      <w:r>
        <w:rPr>
          <w:rFonts w:ascii="宋体" w:hAnsi="宋体" w:eastAsia="宋体" w:cs="宋体"/>
          <w:spacing w:val="16"/>
          <w:sz w:val="23"/>
          <w:szCs w:val="23"/>
        </w:rPr>
        <w:t>若</w:t>
      </w:r>
      <w:r>
        <w:rPr>
          <w:rFonts w:ascii="宋体" w:hAnsi="宋体" w:eastAsia="宋体" w:cs="宋体"/>
          <w:spacing w:val="9"/>
          <w:sz w:val="23"/>
          <w:szCs w:val="23"/>
        </w:rPr>
        <w:t>当前登录的用户未完善个人信息，则会要求先完善个人信息：</w:t>
      </w:r>
    </w:p>
    <w:p>
      <w:pPr>
        <w:sectPr>
          <w:footerReference r:id="rId35" w:type="default"/>
          <w:pgSz w:w="11906" w:h="16839"/>
          <w:pgMar w:top="400" w:right="1785" w:bottom="1145" w:left="1144" w:header="0" w:footer="939" w:gutter="0"/>
          <w:cols w:space="720" w:num="1"/>
        </w:sect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6355" w:lineRule="exact"/>
        <w:ind w:firstLine="2647"/>
        <w:textAlignment w:val="center"/>
      </w:pPr>
      <w:r>
        <w:drawing>
          <wp:inline distT="0" distB="0" distL="0" distR="0">
            <wp:extent cx="2736850" cy="4035425"/>
            <wp:effectExtent l="0" t="0" r="0" b="0"/>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109"/>
                    <a:stretch>
                      <a:fillRect/>
                    </a:stretch>
                  </pic:blipFill>
                  <pic:spPr>
                    <a:xfrm>
                      <a:off x="0" y="0"/>
                      <a:ext cx="2737103" cy="4035552"/>
                    </a:xfrm>
                    <a:prstGeom prst="rect">
                      <a:avLst/>
                    </a:prstGeom>
                  </pic:spPr>
                </pic:pic>
              </a:graphicData>
            </a:graphic>
          </wp:inline>
        </w:drawing>
      </w:r>
    </w:p>
    <w:p>
      <w:pPr>
        <w:spacing w:before="316" w:line="224" w:lineRule="auto"/>
        <w:ind w:left="480"/>
        <w:rPr>
          <w:rFonts w:ascii="宋体" w:hAnsi="宋体" w:eastAsia="宋体" w:cs="宋体"/>
          <w:sz w:val="23"/>
          <w:szCs w:val="23"/>
        </w:rPr>
      </w:pPr>
      <w:r>
        <w:rPr>
          <w:rFonts w:ascii="宋体" w:hAnsi="宋体" w:eastAsia="宋体" w:cs="宋体"/>
          <w:spacing w:val="11"/>
          <w:sz w:val="23"/>
          <w:szCs w:val="23"/>
        </w:rPr>
        <w:t>填</w:t>
      </w:r>
      <w:r>
        <w:rPr>
          <w:rFonts w:ascii="宋体" w:hAnsi="宋体" w:eastAsia="宋体" w:cs="宋体"/>
          <w:spacing w:val="9"/>
          <w:sz w:val="23"/>
          <w:szCs w:val="23"/>
        </w:rPr>
        <w:t>写必填的信息后，点击“提交”按钮后进入第二步。</w:t>
      </w:r>
    </w:p>
    <w:p>
      <w:pPr>
        <w:spacing w:before="306" w:line="227" w:lineRule="auto"/>
        <w:ind w:left="481"/>
        <w:rPr>
          <w:rFonts w:ascii="宋体" w:hAnsi="宋体" w:eastAsia="宋体" w:cs="宋体"/>
          <w:sz w:val="23"/>
          <w:szCs w:val="23"/>
        </w:rPr>
      </w:pPr>
      <w:r>
        <w:rPr>
          <w:rFonts w:ascii="宋体" w:hAnsi="宋体" w:eastAsia="宋体" w:cs="宋体"/>
          <w:spacing w:val="18"/>
          <w:sz w:val="23"/>
          <w:szCs w:val="23"/>
        </w:rPr>
        <w:t>如</w:t>
      </w:r>
      <w:r>
        <w:rPr>
          <w:rFonts w:ascii="宋体" w:hAnsi="宋体" w:eastAsia="宋体" w:cs="宋体"/>
          <w:spacing w:val="9"/>
          <w:sz w:val="23"/>
          <w:szCs w:val="23"/>
        </w:rPr>
        <w:t>果登录的用户已完善过个人信息，则自动跳过第一步，直接进入第二步。</w:t>
      </w:r>
    </w:p>
    <w:p>
      <w:pPr>
        <w:spacing w:before="304" w:line="227" w:lineRule="auto"/>
        <w:outlineLvl w:val="2"/>
        <w:rPr>
          <w:rFonts w:ascii="宋体" w:hAnsi="宋体" w:eastAsia="宋体" w:cs="宋体"/>
          <w:sz w:val="23"/>
          <w:szCs w:val="23"/>
        </w:rPr>
      </w:pPr>
      <w:r>
        <w:rPr>
          <w:rFonts w:ascii="宋体" w:hAnsi="宋体" w:eastAsia="宋体" w:cs="宋体"/>
          <w:spacing w:val="7"/>
          <w:sz w:val="23"/>
          <w:szCs w:val="23"/>
          <w14:textOutline w14:w="4358" w14:cap="sq" w14:cmpd="sng">
            <w14:solidFill>
              <w14:srgbClr w14:val="000000"/>
            </w14:solidFill>
            <w14:prstDash w14:val="solid"/>
            <w14:bevel/>
          </w14:textOutline>
        </w:rPr>
        <w:t>6.3.2</w:t>
      </w:r>
      <w:r>
        <w:rPr>
          <w:rFonts w:ascii="宋体" w:hAnsi="宋体" w:eastAsia="宋体" w:cs="宋体"/>
          <w:spacing w:val="7"/>
          <w:sz w:val="23"/>
          <w:szCs w:val="23"/>
        </w:rPr>
        <w:t xml:space="preserve">  </w:t>
      </w:r>
      <w:r>
        <w:rPr>
          <w:rFonts w:ascii="宋体" w:hAnsi="宋体" w:eastAsia="宋体" w:cs="宋体"/>
          <w:spacing w:val="7"/>
          <w:sz w:val="23"/>
          <w:szCs w:val="23"/>
          <w14:textOutline w14:w="4358" w14:cap="sq" w14:cmpd="sng">
            <w14:solidFill>
              <w14:srgbClr w14:val="000000"/>
            </w14:solidFill>
            <w14:prstDash w14:val="solid"/>
            <w14:bevel/>
          </w14:textOutline>
        </w:rPr>
        <w:t>阅读申请须</w:t>
      </w:r>
      <w:r>
        <w:rPr>
          <w:rFonts w:ascii="宋体" w:hAnsi="宋体" w:eastAsia="宋体" w:cs="宋体"/>
          <w:spacing w:val="4"/>
          <w:sz w:val="23"/>
          <w:szCs w:val="23"/>
          <w14:textOutline w14:w="4358" w14:cap="sq" w14:cmpd="sng">
            <w14:solidFill>
              <w14:srgbClr w14:val="000000"/>
            </w14:solidFill>
            <w14:prstDash w14:val="solid"/>
            <w14:bevel/>
          </w14:textOutline>
        </w:rPr>
        <w:t>知</w:t>
      </w:r>
    </w:p>
    <w:p>
      <w:pPr>
        <w:spacing w:before="306" w:line="227" w:lineRule="auto"/>
        <w:ind w:left="478"/>
        <w:rPr>
          <w:rFonts w:ascii="宋体" w:hAnsi="宋体" w:eastAsia="宋体" w:cs="宋体"/>
          <w:sz w:val="23"/>
          <w:szCs w:val="23"/>
        </w:rPr>
      </w:pPr>
      <w:r>
        <w:rPr>
          <w:rFonts w:ascii="宋体" w:hAnsi="宋体" w:eastAsia="宋体" w:cs="宋体"/>
          <w:spacing w:val="9"/>
          <w:sz w:val="23"/>
          <w:szCs w:val="23"/>
        </w:rPr>
        <w:t>第二步，先阅读行政复议网上申请须知</w:t>
      </w:r>
      <w:r>
        <w:rPr>
          <w:rFonts w:ascii="宋体" w:hAnsi="宋体" w:eastAsia="宋体" w:cs="宋体"/>
          <w:spacing w:val="7"/>
          <w:sz w:val="23"/>
          <w:szCs w:val="23"/>
        </w:rPr>
        <w:t>：</w:t>
      </w:r>
    </w:p>
    <w:p>
      <w:pPr>
        <w:sectPr>
          <w:footerReference r:id="rId36" w:type="default"/>
          <w:pgSz w:w="11906" w:h="16839"/>
          <w:pgMar w:top="400" w:right="1785" w:bottom="1144" w:left="1144" w:header="0" w:footer="939" w:gutter="0"/>
          <w:cols w:space="720" w:num="1"/>
        </w:sect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6244" w:lineRule="exact"/>
        <w:ind w:firstLine="3296"/>
        <w:textAlignment w:val="center"/>
      </w:pPr>
      <w:r>
        <w:drawing>
          <wp:inline distT="0" distB="0" distL="0" distR="0">
            <wp:extent cx="1915160" cy="3964940"/>
            <wp:effectExtent l="0" t="0" r="0" b="0"/>
            <wp:docPr id="135" name="IM 135"/>
            <wp:cNvGraphicFramePr/>
            <a:graphic xmlns:a="http://schemas.openxmlformats.org/drawingml/2006/main">
              <a:graphicData uri="http://schemas.openxmlformats.org/drawingml/2006/picture">
                <pic:pic xmlns:pic="http://schemas.openxmlformats.org/drawingml/2006/picture">
                  <pic:nvPicPr>
                    <pic:cNvPr id="135" name="IM 135"/>
                    <pic:cNvPicPr/>
                  </pic:nvPicPr>
                  <pic:blipFill>
                    <a:blip r:embed="rId110"/>
                    <a:stretch>
                      <a:fillRect/>
                    </a:stretch>
                  </pic:blipFill>
                  <pic:spPr>
                    <a:xfrm>
                      <a:off x="0" y="0"/>
                      <a:ext cx="1915667" cy="3965448"/>
                    </a:xfrm>
                    <a:prstGeom prst="rect">
                      <a:avLst/>
                    </a:prstGeom>
                  </pic:spPr>
                </pic:pic>
              </a:graphicData>
            </a:graphic>
          </wp:inline>
        </w:drawing>
      </w:r>
    </w:p>
    <w:p>
      <w:pPr>
        <w:spacing w:line="258" w:lineRule="auto"/>
        <w:rPr>
          <w:rFonts w:ascii="Arial"/>
          <w:sz w:val="21"/>
        </w:rPr>
      </w:pPr>
    </w:p>
    <w:p>
      <w:pPr>
        <w:spacing w:before="75" w:line="384" w:lineRule="auto"/>
        <w:ind w:firstLine="500"/>
        <w:rPr>
          <w:rFonts w:ascii="宋体" w:hAnsi="宋体" w:eastAsia="宋体" w:cs="宋体"/>
          <w:sz w:val="23"/>
          <w:szCs w:val="23"/>
        </w:rPr>
      </w:pPr>
      <w:r>
        <w:rPr>
          <w:rFonts w:ascii="宋体" w:hAnsi="宋体" w:eastAsia="宋体" w:cs="宋体"/>
          <w:spacing w:val="7"/>
          <w:sz w:val="23"/>
          <w:szCs w:val="23"/>
        </w:rPr>
        <w:t>阅读完成后勾选“同意《行政复议网上申请申请须知》 ”，点击“下一步”按钮，进入</w:t>
      </w:r>
      <w:r>
        <w:rPr>
          <w:rFonts w:ascii="宋体" w:hAnsi="宋体" w:eastAsia="宋体" w:cs="宋体"/>
          <w:sz w:val="23"/>
          <w:szCs w:val="23"/>
        </w:rPr>
        <w:t xml:space="preserve"> </w:t>
      </w:r>
      <w:r>
        <w:rPr>
          <w:rFonts w:ascii="宋体" w:hAnsi="宋体" w:eastAsia="宋体" w:cs="宋体"/>
          <w:spacing w:val="5"/>
          <w:sz w:val="23"/>
          <w:szCs w:val="23"/>
        </w:rPr>
        <w:t>第三步。</w:t>
      </w:r>
    </w:p>
    <w:p>
      <w:pPr>
        <w:spacing w:before="97" w:line="224" w:lineRule="auto"/>
        <w:ind w:left="2"/>
        <w:outlineLvl w:val="2"/>
        <w:rPr>
          <w:rFonts w:ascii="宋体" w:hAnsi="宋体" w:eastAsia="宋体" w:cs="宋体"/>
          <w:sz w:val="23"/>
          <w:szCs w:val="23"/>
        </w:rPr>
      </w:pPr>
      <w:r>
        <w:rPr>
          <w:rFonts w:ascii="宋体" w:hAnsi="宋体" w:eastAsia="宋体" w:cs="宋体"/>
          <w:spacing w:val="7"/>
          <w:sz w:val="23"/>
          <w:szCs w:val="23"/>
          <w14:textOutline w14:w="4358" w14:cap="sq" w14:cmpd="sng">
            <w14:solidFill>
              <w14:srgbClr w14:val="000000"/>
            </w14:solidFill>
            <w14:prstDash w14:val="solid"/>
            <w14:bevel/>
          </w14:textOutline>
        </w:rPr>
        <w:t>6.3.3</w:t>
      </w:r>
      <w:r>
        <w:rPr>
          <w:rFonts w:ascii="宋体" w:hAnsi="宋体" w:eastAsia="宋体" w:cs="宋体"/>
          <w:spacing w:val="7"/>
          <w:sz w:val="23"/>
          <w:szCs w:val="23"/>
        </w:rPr>
        <w:t xml:space="preserve">  </w:t>
      </w:r>
      <w:r>
        <w:rPr>
          <w:rFonts w:ascii="宋体" w:hAnsi="宋体" w:eastAsia="宋体" w:cs="宋体"/>
          <w:spacing w:val="7"/>
          <w:sz w:val="23"/>
          <w:szCs w:val="23"/>
          <w14:textOutline w14:w="4358" w14:cap="sq" w14:cmpd="sng">
            <w14:solidFill>
              <w14:srgbClr w14:val="000000"/>
            </w14:solidFill>
            <w14:prstDash w14:val="solid"/>
            <w14:bevel/>
          </w14:textOutline>
        </w:rPr>
        <w:t>填写申请人信息</w:t>
      </w:r>
    </w:p>
    <w:p>
      <w:pPr>
        <w:spacing w:before="309" w:line="380" w:lineRule="auto"/>
        <w:ind w:firstLine="480"/>
        <w:rPr>
          <w:rFonts w:ascii="宋体" w:hAnsi="宋体" w:eastAsia="宋体" w:cs="宋体"/>
          <w:sz w:val="23"/>
          <w:szCs w:val="23"/>
        </w:rPr>
      </w:pPr>
      <w:r>
        <w:rPr>
          <w:rFonts w:ascii="宋体" w:hAnsi="宋体" w:eastAsia="宋体" w:cs="宋体"/>
          <w:spacing w:val="20"/>
          <w:sz w:val="23"/>
          <w:szCs w:val="23"/>
        </w:rPr>
        <w:t>第三</w:t>
      </w:r>
      <w:r>
        <w:rPr>
          <w:rFonts w:ascii="宋体" w:hAnsi="宋体" w:eastAsia="宋体" w:cs="宋体"/>
          <w:spacing w:val="18"/>
          <w:sz w:val="23"/>
          <w:szCs w:val="23"/>
        </w:rPr>
        <w:t>步</w:t>
      </w:r>
      <w:r>
        <w:rPr>
          <w:rFonts w:ascii="宋体" w:hAnsi="宋体" w:eastAsia="宋体" w:cs="宋体"/>
          <w:spacing w:val="10"/>
          <w:sz w:val="23"/>
          <w:szCs w:val="23"/>
        </w:rPr>
        <w:t>，填写申请人信息，默认申请人为当前登录用户，信息默认为当前用户填写的个</w:t>
      </w:r>
      <w:r>
        <w:rPr>
          <w:rFonts w:ascii="宋体" w:hAnsi="宋体" w:eastAsia="宋体" w:cs="宋体"/>
          <w:sz w:val="23"/>
          <w:szCs w:val="23"/>
        </w:rPr>
        <w:t xml:space="preserve"> </w:t>
      </w:r>
      <w:r>
        <w:rPr>
          <w:rFonts w:ascii="宋体" w:hAnsi="宋体" w:eastAsia="宋体" w:cs="宋体"/>
          <w:spacing w:val="20"/>
          <w:sz w:val="23"/>
          <w:szCs w:val="23"/>
        </w:rPr>
        <w:t>人信</w:t>
      </w:r>
      <w:r>
        <w:rPr>
          <w:rFonts w:ascii="宋体" w:hAnsi="宋体" w:eastAsia="宋体" w:cs="宋体"/>
          <w:spacing w:val="19"/>
          <w:sz w:val="23"/>
          <w:szCs w:val="23"/>
        </w:rPr>
        <w:t>息</w:t>
      </w:r>
      <w:r>
        <w:rPr>
          <w:rFonts w:ascii="宋体" w:hAnsi="宋体" w:eastAsia="宋体" w:cs="宋体"/>
          <w:spacing w:val="10"/>
          <w:sz w:val="23"/>
          <w:szCs w:val="23"/>
        </w:rPr>
        <w:t>。若需要添加其他申请人时，点击“添加其他申请人”按钮，弹出分享的入口，可将</w:t>
      </w:r>
      <w:r>
        <w:rPr>
          <w:rFonts w:ascii="宋体" w:hAnsi="宋体" w:eastAsia="宋体" w:cs="宋体"/>
          <w:sz w:val="23"/>
          <w:szCs w:val="23"/>
        </w:rPr>
        <w:t xml:space="preserve"> </w:t>
      </w:r>
      <w:r>
        <w:rPr>
          <w:rFonts w:ascii="宋体" w:hAnsi="宋体" w:eastAsia="宋体" w:cs="宋体"/>
          <w:spacing w:val="12"/>
          <w:sz w:val="23"/>
          <w:szCs w:val="23"/>
        </w:rPr>
        <w:t>链</w:t>
      </w:r>
      <w:r>
        <w:rPr>
          <w:rFonts w:ascii="宋体" w:hAnsi="宋体" w:eastAsia="宋体" w:cs="宋体"/>
          <w:spacing w:val="9"/>
          <w:sz w:val="23"/>
          <w:szCs w:val="23"/>
        </w:rPr>
        <w:t>接分享给他人，他人点击即可填写申请人信息。</w:t>
      </w:r>
    </w:p>
    <w:p>
      <w:pPr>
        <w:sectPr>
          <w:footerReference r:id="rId37" w:type="default"/>
          <w:pgSz w:w="11906" w:h="16839"/>
          <w:pgMar w:top="400" w:right="1134" w:bottom="1145" w:left="1141" w:header="0" w:footer="939" w:gutter="0"/>
          <w:cols w:space="720" w:num="1"/>
        </w:sect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6715" w:lineRule="exact"/>
        <w:ind w:firstLine="2171"/>
        <w:textAlignment w:val="center"/>
      </w:pPr>
      <w:r>
        <w:drawing>
          <wp:inline distT="0" distB="0" distL="0" distR="0">
            <wp:extent cx="2532380" cy="4264025"/>
            <wp:effectExtent l="0" t="0" r="0" b="0"/>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111"/>
                    <a:stretch>
                      <a:fillRect/>
                    </a:stretch>
                  </pic:blipFill>
                  <pic:spPr>
                    <a:xfrm>
                      <a:off x="0" y="0"/>
                      <a:ext cx="2532888" cy="4264152"/>
                    </a:xfrm>
                    <a:prstGeom prst="rect">
                      <a:avLst/>
                    </a:prstGeom>
                  </pic:spPr>
                </pic:pic>
              </a:graphicData>
            </a:graphic>
          </wp:inline>
        </w:drawing>
      </w:r>
    </w:p>
    <w:p>
      <w:pPr>
        <w:spacing w:line="276" w:lineRule="auto"/>
        <w:rPr>
          <w:rFonts w:ascii="Arial"/>
          <w:sz w:val="21"/>
        </w:rPr>
      </w:pPr>
    </w:p>
    <w:p>
      <w:pPr>
        <w:spacing w:line="6151" w:lineRule="exact"/>
        <w:ind w:firstLine="2171"/>
        <w:textAlignment w:val="center"/>
      </w:pPr>
      <w:r>
        <w:drawing>
          <wp:inline distT="0" distB="0" distL="0" distR="0">
            <wp:extent cx="2517140" cy="3905885"/>
            <wp:effectExtent l="0" t="0" r="0" b="0"/>
            <wp:docPr id="137" name="IM 137"/>
            <wp:cNvGraphicFramePr/>
            <a:graphic xmlns:a="http://schemas.openxmlformats.org/drawingml/2006/main">
              <a:graphicData uri="http://schemas.openxmlformats.org/drawingml/2006/picture">
                <pic:pic xmlns:pic="http://schemas.openxmlformats.org/drawingml/2006/picture">
                  <pic:nvPicPr>
                    <pic:cNvPr id="137" name="IM 137"/>
                    <pic:cNvPicPr/>
                  </pic:nvPicPr>
                  <pic:blipFill>
                    <a:blip r:embed="rId112"/>
                    <a:stretch>
                      <a:fillRect/>
                    </a:stretch>
                  </pic:blipFill>
                  <pic:spPr>
                    <a:xfrm>
                      <a:off x="0" y="0"/>
                      <a:ext cx="2517647" cy="3906011"/>
                    </a:xfrm>
                    <a:prstGeom prst="rect">
                      <a:avLst/>
                    </a:prstGeom>
                  </pic:spPr>
                </pic:pic>
              </a:graphicData>
            </a:graphic>
          </wp:inline>
        </w:drawing>
      </w:r>
    </w:p>
    <w:p>
      <w:pPr>
        <w:sectPr>
          <w:footerReference r:id="rId38" w:type="default"/>
          <w:pgSz w:w="11906" w:h="16839"/>
          <w:pgMar w:top="400" w:right="1785" w:bottom="1145" w:left="1785" w:header="0" w:footer="939" w:gutter="0"/>
          <w:cols w:space="720" w:num="1"/>
        </w:sect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before="75" w:line="380" w:lineRule="auto"/>
        <w:ind w:firstLine="482"/>
        <w:rPr>
          <w:rFonts w:ascii="宋体" w:hAnsi="宋体" w:eastAsia="宋体" w:cs="宋体"/>
          <w:sz w:val="23"/>
          <w:szCs w:val="23"/>
        </w:rPr>
      </w:pPr>
      <w:r>
        <w:rPr>
          <w:rFonts w:ascii="宋体" w:hAnsi="宋体" w:eastAsia="宋体" w:cs="宋体"/>
          <w:spacing w:val="10"/>
          <w:sz w:val="23"/>
          <w:szCs w:val="23"/>
        </w:rPr>
        <w:t>无</w:t>
      </w:r>
      <w:r>
        <w:rPr>
          <w:rFonts w:ascii="宋体" w:hAnsi="宋体" w:eastAsia="宋体" w:cs="宋体"/>
          <w:spacing w:val="6"/>
          <w:sz w:val="23"/>
          <w:szCs w:val="23"/>
        </w:rPr>
        <w:t>代理人时，不需要添加代理人信息；有代理人时，在代理人信息下点击“添加”按钮，</w:t>
      </w:r>
      <w:r>
        <w:rPr>
          <w:rFonts w:ascii="宋体" w:hAnsi="宋体" w:eastAsia="宋体" w:cs="宋体"/>
          <w:sz w:val="23"/>
          <w:szCs w:val="23"/>
        </w:rPr>
        <w:t xml:space="preserve"> </w:t>
      </w:r>
      <w:r>
        <w:rPr>
          <w:rFonts w:ascii="宋体" w:hAnsi="宋体" w:eastAsia="宋体" w:cs="宋体"/>
          <w:spacing w:val="20"/>
          <w:sz w:val="23"/>
          <w:szCs w:val="23"/>
        </w:rPr>
        <w:t>然后</w:t>
      </w:r>
      <w:r>
        <w:rPr>
          <w:rFonts w:ascii="宋体" w:hAnsi="宋体" w:eastAsia="宋体" w:cs="宋体"/>
          <w:spacing w:val="19"/>
          <w:sz w:val="23"/>
          <w:szCs w:val="23"/>
        </w:rPr>
        <w:t>填</w:t>
      </w:r>
      <w:r>
        <w:rPr>
          <w:rFonts w:ascii="宋体" w:hAnsi="宋体" w:eastAsia="宋体" w:cs="宋体"/>
          <w:spacing w:val="10"/>
          <w:sz w:val="23"/>
          <w:szCs w:val="23"/>
        </w:rPr>
        <w:t>写代理人的信息，有多个代理人，可继续点“添加”按钮可继续增加代理人信息填写</w:t>
      </w:r>
      <w:r>
        <w:rPr>
          <w:rFonts w:ascii="宋体" w:hAnsi="宋体" w:eastAsia="宋体" w:cs="宋体"/>
          <w:sz w:val="23"/>
          <w:szCs w:val="23"/>
        </w:rPr>
        <w:t xml:space="preserve"> </w:t>
      </w:r>
      <w:r>
        <w:rPr>
          <w:rFonts w:ascii="宋体" w:hAnsi="宋体" w:eastAsia="宋体" w:cs="宋体"/>
          <w:spacing w:val="4"/>
          <w:sz w:val="23"/>
          <w:szCs w:val="23"/>
        </w:rPr>
        <w:t>表单</w:t>
      </w:r>
      <w:r>
        <w:rPr>
          <w:rFonts w:ascii="宋体" w:hAnsi="宋体" w:eastAsia="宋体" w:cs="宋体"/>
          <w:spacing w:val="3"/>
          <w:sz w:val="23"/>
          <w:szCs w:val="23"/>
        </w:rPr>
        <w:t>。</w:t>
      </w:r>
    </w:p>
    <w:p>
      <w:pPr>
        <w:spacing w:before="62" w:line="6113" w:lineRule="exact"/>
        <w:ind w:firstLine="3056"/>
        <w:textAlignment w:val="center"/>
      </w:pPr>
      <w:r>
        <w:drawing>
          <wp:inline distT="0" distB="0" distL="0" distR="0">
            <wp:extent cx="2229485" cy="3881120"/>
            <wp:effectExtent l="0" t="0" r="0" b="0"/>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113"/>
                    <a:stretch>
                      <a:fillRect/>
                    </a:stretch>
                  </pic:blipFill>
                  <pic:spPr>
                    <a:xfrm>
                      <a:off x="0" y="0"/>
                      <a:ext cx="2229611" cy="3881627"/>
                    </a:xfrm>
                    <a:prstGeom prst="rect">
                      <a:avLst/>
                    </a:prstGeom>
                  </pic:spPr>
                </pic:pic>
              </a:graphicData>
            </a:graphic>
          </wp:inline>
        </w:drawing>
      </w:r>
    </w:p>
    <w:p>
      <w:pPr>
        <w:spacing w:line="245" w:lineRule="auto"/>
        <w:rPr>
          <w:rFonts w:ascii="Arial"/>
          <w:sz w:val="21"/>
        </w:rPr>
      </w:pPr>
    </w:p>
    <w:p>
      <w:pPr>
        <w:spacing w:before="75" w:line="379" w:lineRule="auto"/>
        <w:ind w:left="4" w:right="61" w:firstLine="476"/>
        <w:rPr>
          <w:rFonts w:ascii="宋体" w:hAnsi="宋体" w:eastAsia="宋体" w:cs="宋体"/>
          <w:sz w:val="23"/>
          <w:szCs w:val="23"/>
        </w:rPr>
      </w:pPr>
      <w:r>
        <w:rPr>
          <w:rFonts w:ascii="宋体" w:hAnsi="宋体" w:eastAsia="宋体" w:cs="宋体"/>
          <w:spacing w:val="20"/>
          <w:sz w:val="23"/>
          <w:szCs w:val="23"/>
        </w:rPr>
        <w:t>信</w:t>
      </w:r>
      <w:r>
        <w:rPr>
          <w:rFonts w:ascii="宋体" w:hAnsi="宋体" w:eastAsia="宋体" w:cs="宋体"/>
          <w:spacing w:val="18"/>
          <w:sz w:val="23"/>
          <w:szCs w:val="23"/>
        </w:rPr>
        <w:t>息</w:t>
      </w:r>
      <w:r>
        <w:rPr>
          <w:rFonts w:ascii="宋体" w:hAnsi="宋体" w:eastAsia="宋体" w:cs="宋体"/>
          <w:spacing w:val="10"/>
          <w:sz w:val="23"/>
          <w:szCs w:val="23"/>
        </w:rPr>
        <w:t>填写完毕后，点击“上一步”按钮可回到第二步阅读申请须知流程查看申请须知；</w:t>
      </w:r>
      <w:r>
        <w:rPr>
          <w:rFonts w:ascii="宋体" w:hAnsi="宋体" w:eastAsia="宋体" w:cs="宋体"/>
          <w:sz w:val="23"/>
          <w:szCs w:val="23"/>
        </w:rPr>
        <w:t xml:space="preserve"> </w:t>
      </w:r>
      <w:r>
        <w:rPr>
          <w:rFonts w:ascii="宋体" w:hAnsi="宋体" w:eastAsia="宋体" w:cs="宋体"/>
          <w:spacing w:val="20"/>
          <w:sz w:val="23"/>
          <w:szCs w:val="23"/>
        </w:rPr>
        <w:t>点击</w:t>
      </w:r>
      <w:r>
        <w:rPr>
          <w:rFonts w:ascii="宋体" w:hAnsi="宋体" w:eastAsia="宋体" w:cs="宋体"/>
          <w:spacing w:val="15"/>
          <w:sz w:val="23"/>
          <w:szCs w:val="23"/>
        </w:rPr>
        <w:t>“</w:t>
      </w:r>
      <w:r>
        <w:rPr>
          <w:rFonts w:ascii="宋体" w:hAnsi="宋体" w:eastAsia="宋体" w:cs="宋体"/>
          <w:spacing w:val="10"/>
          <w:sz w:val="23"/>
          <w:szCs w:val="23"/>
        </w:rPr>
        <w:t>暂存”按钮，可将当前填写的信息暂存，在个人中心的待申请列表中，点击可继续之</w:t>
      </w:r>
      <w:r>
        <w:rPr>
          <w:rFonts w:ascii="宋体" w:hAnsi="宋体" w:eastAsia="宋体" w:cs="宋体"/>
          <w:sz w:val="23"/>
          <w:szCs w:val="23"/>
        </w:rPr>
        <w:t xml:space="preserve"> </w:t>
      </w:r>
      <w:r>
        <w:rPr>
          <w:rFonts w:ascii="宋体" w:hAnsi="宋体" w:eastAsia="宋体" w:cs="宋体"/>
          <w:spacing w:val="11"/>
          <w:sz w:val="23"/>
          <w:szCs w:val="23"/>
        </w:rPr>
        <w:t>前</w:t>
      </w:r>
      <w:r>
        <w:rPr>
          <w:rFonts w:ascii="宋体" w:hAnsi="宋体" w:eastAsia="宋体" w:cs="宋体"/>
          <w:spacing w:val="9"/>
          <w:sz w:val="23"/>
          <w:szCs w:val="23"/>
        </w:rPr>
        <w:t>的进度继续填写申请；点击“下一步”按钮进入第四步。</w:t>
      </w:r>
    </w:p>
    <w:p>
      <w:pPr>
        <w:spacing w:before="102" w:line="224" w:lineRule="auto"/>
        <w:ind w:left="2"/>
        <w:outlineLvl w:val="2"/>
        <w:rPr>
          <w:rFonts w:ascii="宋体" w:hAnsi="宋体" w:eastAsia="宋体" w:cs="宋体"/>
          <w:sz w:val="23"/>
          <w:szCs w:val="23"/>
        </w:rPr>
      </w:pPr>
      <w:r>
        <w:rPr>
          <w:rFonts w:ascii="宋体" w:hAnsi="宋体" w:eastAsia="宋体" w:cs="宋体"/>
          <w:spacing w:val="12"/>
          <w:sz w:val="23"/>
          <w:szCs w:val="23"/>
          <w14:textOutline w14:w="4358" w14:cap="sq" w14:cmpd="sng">
            <w14:solidFill>
              <w14:srgbClr w14:val="000000"/>
            </w14:solidFill>
            <w14:prstDash w14:val="solid"/>
            <w14:bevel/>
          </w14:textOutline>
        </w:rPr>
        <w:t>6</w:t>
      </w:r>
      <w:r>
        <w:rPr>
          <w:rFonts w:ascii="宋体" w:hAnsi="宋体" w:eastAsia="宋体" w:cs="宋体"/>
          <w:spacing w:val="7"/>
          <w:sz w:val="23"/>
          <w:szCs w:val="23"/>
          <w14:textOutline w14:w="4358" w14:cap="sq" w14:cmpd="sng">
            <w14:solidFill>
              <w14:srgbClr w14:val="000000"/>
            </w14:solidFill>
            <w14:prstDash w14:val="solid"/>
            <w14:bevel/>
          </w14:textOutline>
        </w:rPr>
        <w:t>.3.4</w:t>
      </w:r>
      <w:r>
        <w:rPr>
          <w:rFonts w:ascii="宋体" w:hAnsi="宋体" w:eastAsia="宋体" w:cs="宋体"/>
          <w:spacing w:val="7"/>
          <w:sz w:val="23"/>
          <w:szCs w:val="23"/>
        </w:rPr>
        <w:t xml:space="preserve">  </w:t>
      </w:r>
      <w:r>
        <w:rPr>
          <w:rFonts w:ascii="宋体" w:hAnsi="宋体" w:eastAsia="宋体" w:cs="宋体"/>
          <w:spacing w:val="7"/>
          <w:sz w:val="23"/>
          <w:szCs w:val="23"/>
          <w14:textOutline w14:w="4358" w14:cap="sq" w14:cmpd="sng">
            <w14:solidFill>
              <w14:srgbClr w14:val="000000"/>
            </w14:solidFill>
            <w14:prstDash w14:val="solid"/>
            <w14:bevel/>
          </w14:textOutline>
        </w:rPr>
        <w:t>填写被申请人信息</w:t>
      </w:r>
    </w:p>
    <w:p>
      <w:pPr>
        <w:spacing w:before="306" w:line="227" w:lineRule="auto"/>
        <w:ind w:left="480"/>
        <w:rPr>
          <w:rFonts w:ascii="宋体" w:hAnsi="宋体" w:eastAsia="宋体" w:cs="宋体"/>
          <w:sz w:val="23"/>
          <w:szCs w:val="23"/>
        </w:rPr>
      </w:pPr>
      <w:r>
        <w:rPr>
          <w:rFonts w:ascii="宋体" w:hAnsi="宋体" w:eastAsia="宋体" w:cs="宋体"/>
          <w:spacing w:val="18"/>
          <w:sz w:val="23"/>
          <w:szCs w:val="23"/>
        </w:rPr>
        <w:t>第</w:t>
      </w:r>
      <w:r>
        <w:rPr>
          <w:rFonts w:ascii="宋体" w:hAnsi="宋体" w:eastAsia="宋体" w:cs="宋体"/>
          <w:spacing w:val="10"/>
          <w:sz w:val="23"/>
          <w:szCs w:val="23"/>
        </w:rPr>
        <w:t>四</w:t>
      </w:r>
      <w:r>
        <w:rPr>
          <w:rFonts w:ascii="宋体" w:hAnsi="宋体" w:eastAsia="宋体" w:cs="宋体"/>
          <w:spacing w:val="9"/>
          <w:sz w:val="23"/>
          <w:szCs w:val="23"/>
        </w:rPr>
        <w:t>步，填写被申请人信息，选择被申请人层级，和被申请人名称。</w:t>
      </w:r>
    </w:p>
    <w:p>
      <w:pPr>
        <w:sectPr>
          <w:footerReference r:id="rId39" w:type="default"/>
          <w:pgSz w:w="11906" w:h="16839"/>
          <w:pgMar w:top="400" w:right="1073" w:bottom="1145" w:left="1141" w:header="0" w:footer="939" w:gutter="0"/>
          <w:cols w:space="720" w:num="1"/>
        </w:sect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5064" w:lineRule="exact"/>
        <w:ind w:firstLine="3147"/>
        <w:textAlignment w:val="center"/>
      </w:pPr>
      <w:r>
        <w:drawing>
          <wp:inline distT="0" distB="0" distL="0" distR="0">
            <wp:extent cx="2098040" cy="3215640"/>
            <wp:effectExtent l="0" t="0" r="0" b="0"/>
            <wp:docPr id="139" name="IM 139"/>
            <wp:cNvGraphicFramePr/>
            <a:graphic xmlns:a="http://schemas.openxmlformats.org/drawingml/2006/main">
              <a:graphicData uri="http://schemas.openxmlformats.org/drawingml/2006/picture">
                <pic:pic xmlns:pic="http://schemas.openxmlformats.org/drawingml/2006/picture">
                  <pic:nvPicPr>
                    <pic:cNvPr id="139" name="IM 139"/>
                    <pic:cNvPicPr/>
                  </pic:nvPicPr>
                  <pic:blipFill>
                    <a:blip r:embed="rId114"/>
                    <a:stretch>
                      <a:fillRect/>
                    </a:stretch>
                  </pic:blipFill>
                  <pic:spPr>
                    <a:xfrm>
                      <a:off x="0" y="0"/>
                      <a:ext cx="2098548" cy="3215640"/>
                    </a:xfrm>
                    <a:prstGeom prst="rect">
                      <a:avLst/>
                    </a:prstGeom>
                  </pic:spPr>
                </pic:pic>
              </a:graphicData>
            </a:graphic>
          </wp:inline>
        </w:drawing>
      </w:r>
    </w:p>
    <w:p>
      <w:pPr>
        <w:rPr>
          <w:rFonts w:ascii="Arial"/>
          <w:sz w:val="21"/>
        </w:rPr>
      </w:pPr>
    </w:p>
    <w:p>
      <w:pPr>
        <w:spacing w:before="74" w:line="381" w:lineRule="auto"/>
        <w:ind w:firstLine="482"/>
        <w:rPr>
          <w:rFonts w:ascii="宋体" w:hAnsi="宋体" w:eastAsia="宋体" w:cs="宋体"/>
          <w:sz w:val="23"/>
          <w:szCs w:val="23"/>
        </w:rPr>
      </w:pPr>
      <w:r>
        <w:rPr>
          <w:rFonts w:ascii="宋体" w:hAnsi="宋体" w:eastAsia="宋体" w:cs="宋体"/>
          <w:spacing w:val="20"/>
          <w:sz w:val="23"/>
          <w:szCs w:val="23"/>
        </w:rPr>
        <w:t>填写</w:t>
      </w:r>
      <w:r>
        <w:rPr>
          <w:rFonts w:ascii="宋体" w:hAnsi="宋体" w:eastAsia="宋体" w:cs="宋体"/>
          <w:spacing w:val="17"/>
          <w:sz w:val="23"/>
          <w:szCs w:val="23"/>
        </w:rPr>
        <w:t>完</w:t>
      </w:r>
      <w:r>
        <w:rPr>
          <w:rFonts w:ascii="宋体" w:hAnsi="宋体" w:eastAsia="宋体" w:cs="宋体"/>
          <w:spacing w:val="10"/>
          <w:sz w:val="23"/>
          <w:szCs w:val="23"/>
        </w:rPr>
        <w:t>成后，点击“上一步”回到第三步填写申请人信息；点击“暂存”按钮，可将当</w:t>
      </w:r>
      <w:r>
        <w:rPr>
          <w:rFonts w:ascii="宋体" w:hAnsi="宋体" w:eastAsia="宋体" w:cs="宋体"/>
          <w:sz w:val="23"/>
          <w:szCs w:val="23"/>
        </w:rPr>
        <w:t xml:space="preserve"> </w:t>
      </w:r>
      <w:r>
        <w:rPr>
          <w:rFonts w:ascii="宋体" w:hAnsi="宋体" w:eastAsia="宋体" w:cs="宋体"/>
          <w:spacing w:val="20"/>
          <w:sz w:val="23"/>
          <w:szCs w:val="23"/>
        </w:rPr>
        <w:t>前填</w:t>
      </w:r>
      <w:r>
        <w:rPr>
          <w:rFonts w:ascii="宋体" w:hAnsi="宋体" w:eastAsia="宋体" w:cs="宋体"/>
          <w:spacing w:val="19"/>
          <w:sz w:val="23"/>
          <w:szCs w:val="23"/>
        </w:rPr>
        <w:t>写</w:t>
      </w:r>
      <w:r>
        <w:rPr>
          <w:rFonts w:ascii="宋体" w:hAnsi="宋体" w:eastAsia="宋体" w:cs="宋体"/>
          <w:spacing w:val="10"/>
          <w:sz w:val="23"/>
          <w:szCs w:val="23"/>
        </w:rPr>
        <w:t>的信息暂存，在个人中心的待申请列表中，点击可继续之前的进度继续填写申请；点</w:t>
      </w:r>
      <w:r>
        <w:rPr>
          <w:rFonts w:ascii="宋体" w:hAnsi="宋体" w:eastAsia="宋体" w:cs="宋体"/>
          <w:sz w:val="23"/>
          <w:szCs w:val="23"/>
        </w:rPr>
        <w:t xml:space="preserve"> </w:t>
      </w:r>
      <w:r>
        <w:rPr>
          <w:rFonts w:ascii="宋体" w:hAnsi="宋体" w:eastAsia="宋体" w:cs="宋体"/>
          <w:spacing w:val="13"/>
          <w:sz w:val="23"/>
          <w:szCs w:val="23"/>
        </w:rPr>
        <w:t>击</w:t>
      </w:r>
      <w:r>
        <w:rPr>
          <w:rFonts w:ascii="宋体" w:hAnsi="宋体" w:eastAsia="宋体" w:cs="宋体"/>
          <w:spacing w:val="8"/>
          <w:sz w:val="23"/>
          <w:szCs w:val="23"/>
        </w:rPr>
        <w:t>“下一步”进入第五步。</w:t>
      </w:r>
    </w:p>
    <w:p>
      <w:pPr>
        <w:spacing w:before="97" w:line="224" w:lineRule="auto"/>
        <w:ind w:left="2"/>
        <w:outlineLvl w:val="2"/>
        <w:rPr>
          <w:rFonts w:ascii="宋体" w:hAnsi="宋体" w:eastAsia="宋体" w:cs="宋体"/>
          <w:sz w:val="23"/>
          <w:szCs w:val="23"/>
        </w:rPr>
      </w:pPr>
      <w:r>
        <w:rPr>
          <w:rFonts w:ascii="宋体" w:hAnsi="宋体" w:eastAsia="宋体" w:cs="宋体"/>
          <w:spacing w:val="12"/>
          <w:sz w:val="23"/>
          <w:szCs w:val="23"/>
          <w14:textOutline w14:w="4358" w14:cap="sq" w14:cmpd="sng">
            <w14:solidFill>
              <w14:srgbClr w14:val="000000"/>
            </w14:solidFill>
            <w14:prstDash w14:val="solid"/>
            <w14:bevel/>
          </w14:textOutline>
        </w:rPr>
        <w:t>6</w:t>
      </w:r>
      <w:r>
        <w:rPr>
          <w:rFonts w:ascii="宋体" w:hAnsi="宋体" w:eastAsia="宋体" w:cs="宋体"/>
          <w:spacing w:val="7"/>
          <w:sz w:val="23"/>
          <w:szCs w:val="23"/>
          <w14:textOutline w14:w="4358" w14:cap="sq" w14:cmpd="sng">
            <w14:solidFill>
              <w14:srgbClr w14:val="000000"/>
            </w14:solidFill>
            <w14:prstDash w14:val="solid"/>
            <w14:bevel/>
          </w14:textOutline>
        </w:rPr>
        <w:t>.3.5</w:t>
      </w:r>
      <w:r>
        <w:rPr>
          <w:rFonts w:ascii="宋体" w:hAnsi="宋体" w:eastAsia="宋体" w:cs="宋体"/>
          <w:spacing w:val="7"/>
          <w:sz w:val="23"/>
          <w:szCs w:val="23"/>
        </w:rPr>
        <w:t xml:space="preserve">  </w:t>
      </w:r>
      <w:r>
        <w:rPr>
          <w:rFonts w:ascii="宋体" w:hAnsi="宋体" w:eastAsia="宋体" w:cs="宋体"/>
          <w:spacing w:val="7"/>
          <w:sz w:val="23"/>
          <w:szCs w:val="23"/>
          <w14:textOutline w14:w="4358" w14:cap="sq" w14:cmpd="sng">
            <w14:solidFill>
              <w14:srgbClr w14:val="000000"/>
            </w14:solidFill>
            <w14:prstDash w14:val="solid"/>
            <w14:bevel/>
          </w14:textOutline>
        </w:rPr>
        <w:t>填写行政行为信息</w:t>
      </w:r>
    </w:p>
    <w:p>
      <w:pPr>
        <w:spacing w:before="309" w:line="382" w:lineRule="auto"/>
        <w:ind w:left="3" w:firstLine="477"/>
        <w:rPr>
          <w:rFonts w:ascii="宋体" w:hAnsi="宋体" w:eastAsia="宋体" w:cs="宋体"/>
          <w:sz w:val="23"/>
          <w:szCs w:val="23"/>
        </w:rPr>
      </w:pPr>
      <w:r>
        <w:rPr>
          <w:rFonts w:ascii="宋体" w:hAnsi="宋体" w:eastAsia="宋体" w:cs="宋体"/>
          <w:spacing w:val="20"/>
          <w:sz w:val="23"/>
          <w:szCs w:val="23"/>
        </w:rPr>
        <w:t>第五</w:t>
      </w:r>
      <w:r>
        <w:rPr>
          <w:rFonts w:ascii="宋体" w:hAnsi="宋体" w:eastAsia="宋体" w:cs="宋体"/>
          <w:spacing w:val="18"/>
          <w:sz w:val="23"/>
          <w:szCs w:val="23"/>
        </w:rPr>
        <w:t>步</w:t>
      </w:r>
      <w:r>
        <w:rPr>
          <w:rFonts w:ascii="宋体" w:hAnsi="宋体" w:eastAsia="宋体" w:cs="宋体"/>
          <w:spacing w:val="10"/>
          <w:sz w:val="23"/>
          <w:szCs w:val="23"/>
        </w:rPr>
        <w:t>，填写行政行为信息表格，选择是否行政不作为、不作为事项、要求履行职责日</w:t>
      </w:r>
      <w:r>
        <w:rPr>
          <w:rFonts w:ascii="宋体" w:hAnsi="宋体" w:eastAsia="宋体" w:cs="宋体"/>
          <w:sz w:val="23"/>
          <w:szCs w:val="23"/>
        </w:rPr>
        <w:t xml:space="preserve"> </w:t>
      </w:r>
      <w:r>
        <w:rPr>
          <w:rFonts w:ascii="宋体" w:hAnsi="宋体" w:eastAsia="宋体" w:cs="宋体"/>
          <w:spacing w:val="15"/>
          <w:sz w:val="23"/>
          <w:szCs w:val="23"/>
        </w:rPr>
        <w:t>期</w:t>
      </w:r>
      <w:r>
        <w:rPr>
          <w:rFonts w:ascii="宋体" w:hAnsi="宋体" w:eastAsia="宋体" w:cs="宋体"/>
          <w:spacing w:val="8"/>
          <w:sz w:val="23"/>
          <w:szCs w:val="23"/>
        </w:rPr>
        <w:t>、行政复议要求、事实和理由：</w:t>
      </w:r>
    </w:p>
    <w:p>
      <w:pPr>
        <w:spacing w:before="63" w:line="5431" w:lineRule="exact"/>
        <w:ind w:firstLine="3116"/>
        <w:textAlignment w:val="center"/>
      </w:pPr>
      <w:r>
        <w:drawing>
          <wp:inline distT="0" distB="0" distL="0" distR="0">
            <wp:extent cx="2133600" cy="3448685"/>
            <wp:effectExtent l="0" t="0" r="0" b="0"/>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115"/>
                    <a:stretch>
                      <a:fillRect/>
                    </a:stretch>
                  </pic:blipFill>
                  <pic:spPr>
                    <a:xfrm>
                      <a:off x="0" y="0"/>
                      <a:ext cx="2133600" cy="3448811"/>
                    </a:xfrm>
                    <a:prstGeom prst="rect">
                      <a:avLst/>
                    </a:prstGeom>
                  </pic:spPr>
                </pic:pic>
              </a:graphicData>
            </a:graphic>
          </wp:inline>
        </w:drawing>
      </w:r>
    </w:p>
    <w:p>
      <w:pPr>
        <w:sectPr>
          <w:footerReference r:id="rId40" w:type="default"/>
          <w:pgSz w:w="11906" w:h="16839"/>
          <w:pgMar w:top="400" w:right="1134" w:bottom="1146" w:left="1141" w:header="0" w:footer="939" w:gutter="0"/>
          <w:cols w:space="720" w:num="1"/>
        </w:sect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before="75" w:line="380" w:lineRule="auto"/>
        <w:ind w:right="115" w:firstLine="483"/>
        <w:rPr>
          <w:rFonts w:ascii="宋体" w:hAnsi="宋体" w:eastAsia="宋体" w:cs="宋体"/>
          <w:sz w:val="23"/>
          <w:szCs w:val="23"/>
        </w:rPr>
      </w:pPr>
      <w:r>
        <w:rPr>
          <w:rFonts w:ascii="宋体" w:hAnsi="宋体" w:eastAsia="宋体" w:cs="宋体"/>
          <w:spacing w:val="20"/>
          <w:sz w:val="23"/>
          <w:szCs w:val="23"/>
        </w:rPr>
        <w:t>填写</w:t>
      </w:r>
      <w:r>
        <w:rPr>
          <w:rFonts w:ascii="宋体" w:hAnsi="宋体" w:eastAsia="宋体" w:cs="宋体"/>
          <w:spacing w:val="16"/>
          <w:sz w:val="23"/>
          <w:szCs w:val="23"/>
        </w:rPr>
        <w:t>完</w:t>
      </w:r>
      <w:r>
        <w:rPr>
          <w:rFonts w:ascii="宋体" w:hAnsi="宋体" w:eastAsia="宋体" w:cs="宋体"/>
          <w:spacing w:val="10"/>
          <w:sz w:val="23"/>
          <w:szCs w:val="23"/>
        </w:rPr>
        <w:t>成后，点击“上一步”按钮回到第四步填写被申请人信息；点击“暂存”按钮，</w:t>
      </w:r>
      <w:r>
        <w:rPr>
          <w:rFonts w:ascii="宋体" w:hAnsi="宋体" w:eastAsia="宋体" w:cs="宋体"/>
          <w:sz w:val="23"/>
          <w:szCs w:val="23"/>
        </w:rPr>
        <w:t xml:space="preserve"> </w:t>
      </w:r>
      <w:r>
        <w:rPr>
          <w:rFonts w:ascii="宋体" w:hAnsi="宋体" w:eastAsia="宋体" w:cs="宋体"/>
          <w:spacing w:val="20"/>
          <w:sz w:val="23"/>
          <w:szCs w:val="23"/>
        </w:rPr>
        <w:t>可将当</w:t>
      </w:r>
      <w:r>
        <w:rPr>
          <w:rFonts w:ascii="宋体" w:hAnsi="宋体" w:eastAsia="宋体" w:cs="宋体"/>
          <w:spacing w:val="10"/>
          <w:sz w:val="23"/>
          <w:szCs w:val="23"/>
        </w:rPr>
        <w:t>前填写的信息暂存，在个人中心的待申请列表中，点击可继续之前的进度继续填写申</w:t>
      </w:r>
      <w:r>
        <w:rPr>
          <w:rFonts w:ascii="宋体" w:hAnsi="宋体" w:eastAsia="宋体" w:cs="宋体"/>
          <w:sz w:val="23"/>
          <w:szCs w:val="23"/>
        </w:rPr>
        <w:t xml:space="preserve"> </w:t>
      </w:r>
      <w:r>
        <w:rPr>
          <w:rFonts w:ascii="宋体" w:hAnsi="宋体" w:eastAsia="宋体" w:cs="宋体"/>
          <w:spacing w:val="13"/>
          <w:sz w:val="23"/>
          <w:szCs w:val="23"/>
        </w:rPr>
        <w:t>请</w:t>
      </w:r>
      <w:r>
        <w:rPr>
          <w:rFonts w:ascii="宋体" w:hAnsi="宋体" w:eastAsia="宋体" w:cs="宋体"/>
          <w:spacing w:val="9"/>
          <w:sz w:val="23"/>
          <w:szCs w:val="23"/>
        </w:rPr>
        <w:t>；点击“生成复议申请书”按钮，进入第六步。</w:t>
      </w:r>
    </w:p>
    <w:p>
      <w:pPr>
        <w:spacing w:before="99" w:line="227" w:lineRule="auto"/>
        <w:ind w:left="3"/>
        <w:outlineLvl w:val="2"/>
        <w:rPr>
          <w:rFonts w:ascii="宋体" w:hAnsi="宋体" w:eastAsia="宋体" w:cs="宋体"/>
          <w:sz w:val="23"/>
          <w:szCs w:val="23"/>
        </w:rPr>
      </w:pPr>
      <w:r>
        <w:rPr>
          <w:rFonts w:ascii="宋体" w:hAnsi="宋体" w:eastAsia="宋体" w:cs="宋体"/>
          <w:spacing w:val="14"/>
          <w:sz w:val="23"/>
          <w:szCs w:val="23"/>
          <w14:textOutline w14:w="4358" w14:cap="sq" w14:cmpd="sng">
            <w14:solidFill>
              <w14:srgbClr w14:val="000000"/>
            </w14:solidFill>
            <w14:prstDash w14:val="solid"/>
            <w14:bevel/>
          </w14:textOutline>
        </w:rPr>
        <w:t>6</w:t>
      </w:r>
      <w:r>
        <w:rPr>
          <w:rFonts w:ascii="宋体" w:hAnsi="宋体" w:eastAsia="宋体" w:cs="宋体"/>
          <w:spacing w:val="8"/>
          <w:sz w:val="23"/>
          <w:szCs w:val="23"/>
          <w14:textOutline w14:w="4358" w14:cap="sq" w14:cmpd="sng">
            <w14:solidFill>
              <w14:srgbClr w14:val="000000"/>
            </w14:solidFill>
            <w14:prstDash w14:val="solid"/>
            <w14:bevel/>
          </w14:textOutline>
        </w:rPr>
        <w:t>.</w:t>
      </w:r>
      <w:r>
        <w:rPr>
          <w:rFonts w:ascii="宋体" w:hAnsi="宋体" w:eastAsia="宋体" w:cs="宋体"/>
          <w:spacing w:val="7"/>
          <w:sz w:val="23"/>
          <w:szCs w:val="23"/>
          <w14:textOutline w14:w="4358" w14:cap="sq" w14:cmpd="sng">
            <w14:solidFill>
              <w14:srgbClr w14:val="000000"/>
            </w14:solidFill>
            <w14:prstDash w14:val="solid"/>
            <w14:bevel/>
          </w14:textOutline>
        </w:rPr>
        <w:t>3.6</w:t>
      </w:r>
      <w:r>
        <w:rPr>
          <w:rFonts w:ascii="宋体" w:hAnsi="宋体" w:eastAsia="宋体" w:cs="宋体"/>
          <w:spacing w:val="7"/>
          <w:sz w:val="23"/>
          <w:szCs w:val="23"/>
        </w:rPr>
        <w:t xml:space="preserve">  </w:t>
      </w:r>
      <w:r>
        <w:rPr>
          <w:rFonts w:ascii="宋体" w:hAnsi="宋体" w:eastAsia="宋体" w:cs="宋体"/>
          <w:spacing w:val="7"/>
          <w:sz w:val="23"/>
          <w:szCs w:val="23"/>
          <w14:textOutline w14:w="4358" w14:cap="sq" w14:cmpd="sng">
            <w14:solidFill>
              <w14:srgbClr w14:val="000000"/>
            </w14:solidFill>
            <w14:prstDash w14:val="solid"/>
            <w14:bevel/>
          </w14:textOutline>
        </w:rPr>
        <w:t>确认行政复议申请书</w:t>
      </w:r>
    </w:p>
    <w:p>
      <w:pPr>
        <w:spacing w:before="303" w:line="227" w:lineRule="auto"/>
        <w:ind w:left="481"/>
        <w:rPr>
          <w:rFonts w:ascii="宋体" w:hAnsi="宋体" w:eastAsia="宋体" w:cs="宋体"/>
          <w:sz w:val="23"/>
          <w:szCs w:val="23"/>
        </w:rPr>
      </w:pPr>
      <w:r>
        <w:rPr>
          <w:rFonts w:ascii="宋体" w:hAnsi="宋体" w:eastAsia="宋体" w:cs="宋体"/>
          <w:spacing w:val="9"/>
          <w:sz w:val="23"/>
          <w:szCs w:val="23"/>
        </w:rPr>
        <w:t>第六步，确认行政复议申请书的信息</w:t>
      </w:r>
      <w:r>
        <w:rPr>
          <w:rFonts w:ascii="宋体" w:hAnsi="宋体" w:eastAsia="宋体" w:cs="宋体"/>
          <w:spacing w:val="6"/>
          <w:sz w:val="23"/>
          <w:szCs w:val="23"/>
        </w:rPr>
        <w:t>：</w:t>
      </w:r>
    </w:p>
    <w:p>
      <w:pPr>
        <w:spacing w:line="265" w:lineRule="auto"/>
        <w:rPr>
          <w:rFonts w:ascii="Arial"/>
          <w:sz w:val="21"/>
        </w:rPr>
      </w:pPr>
    </w:p>
    <w:p>
      <w:pPr>
        <w:spacing w:line="6077" w:lineRule="exact"/>
        <w:ind w:firstLine="2982"/>
        <w:textAlignment w:val="center"/>
      </w:pPr>
      <w:r>
        <w:drawing>
          <wp:inline distT="0" distB="0" distL="0" distR="0">
            <wp:extent cx="2314575" cy="3858260"/>
            <wp:effectExtent l="0" t="0" r="0" b="0"/>
            <wp:docPr id="141" name="IM 141"/>
            <wp:cNvGraphicFramePr/>
            <a:graphic xmlns:a="http://schemas.openxmlformats.org/drawingml/2006/main">
              <a:graphicData uri="http://schemas.openxmlformats.org/drawingml/2006/picture">
                <pic:pic xmlns:pic="http://schemas.openxmlformats.org/drawingml/2006/picture">
                  <pic:nvPicPr>
                    <pic:cNvPr id="141" name="IM 141"/>
                    <pic:cNvPicPr/>
                  </pic:nvPicPr>
                  <pic:blipFill>
                    <a:blip r:embed="rId116"/>
                    <a:stretch>
                      <a:fillRect/>
                    </a:stretch>
                  </pic:blipFill>
                  <pic:spPr>
                    <a:xfrm>
                      <a:off x="0" y="0"/>
                      <a:ext cx="2314955" cy="3858767"/>
                    </a:xfrm>
                    <a:prstGeom prst="rect">
                      <a:avLst/>
                    </a:prstGeom>
                  </pic:spPr>
                </pic:pic>
              </a:graphicData>
            </a:graphic>
          </wp:inline>
        </w:drawing>
      </w:r>
    </w:p>
    <w:p>
      <w:pPr>
        <w:spacing w:line="249" w:lineRule="auto"/>
        <w:rPr>
          <w:rFonts w:ascii="Arial"/>
          <w:sz w:val="21"/>
        </w:rPr>
      </w:pPr>
    </w:p>
    <w:p>
      <w:pPr>
        <w:spacing w:before="74" w:line="228" w:lineRule="auto"/>
        <w:ind w:left="481"/>
        <w:rPr>
          <w:rFonts w:ascii="宋体" w:hAnsi="宋体" w:eastAsia="宋体" w:cs="宋体"/>
          <w:sz w:val="23"/>
          <w:szCs w:val="23"/>
        </w:rPr>
      </w:pPr>
      <w:r>
        <w:rPr>
          <w:rFonts w:ascii="宋体" w:hAnsi="宋体" w:eastAsia="宋体" w:cs="宋体"/>
          <w:spacing w:val="26"/>
          <w:sz w:val="23"/>
          <w:szCs w:val="23"/>
        </w:rPr>
        <w:t>确认</w:t>
      </w:r>
      <w:r>
        <w:rPr>
          <w:rFonts w:ascii="宋体" w:hAnsi="宋体" w:eastAsia="宋体" w:cs="宋体"/>
          <w:spacing w:val="17"/>
          <w:sz w:val="23"/>
          <w:szCs w:val="23"/>
        </w:rPr>
        <w:t>无</w:t>
      </w:r>
      <w:r>
        <w:rPr>
          <w:rFonts w:ascii="宋体" w:hAnsi="宋体" w:eastAsia="宋体" w:cs="宋体"/>
          <w:spacing w:val="13"/>
          <w:sz w:val="23"/>
          <w:szCs w:val="23"/>
        </w:rPr>
        <w:t>误后，点击“上一步”按钮可回到第五步填写行政行为信息；点击“确认签名”</w:t>
      </w:r>
    </w:p>
    <w:p>
      <w:pPr>
        <w:spacing w:before="182" w:line="227" w:lineRule="auto"/>
        <w:ind w:left="3"/>
        <w:rPr>
          <w:rFonts w:ascii="宋体" w:hAnsi="宋体" w:eastAsia="宋体" w:cs="宋体"/>
          <w:sz w:val="23"/>
          <w:szCs w:val="23"/>
        </w:rPr>
      </w:pPr>
      <w:r>
        <w:rPr>
          <w:rFonts w:ascii="宋体" w:hAnsi="宋体" w:eastAsia="宋体" w:cs="宋体"/>
          <w:spacing w:val="18"/>
          <w:sz w:val="23"/>
          <w:szCs w:val="23"/>
        </w:rPr>
        <w:t>按</w:t>
      </w:r>
      <w:r>
        <w:rPr>
          <w:rFonts w:ascii="宋体" w:hAnsi="宋体" w:eastAsia="宋体" w:cs="宋体"/>
          <w:spacing w:val="16"/>
          <w:sz w:val="23"/>
          <w:szCs w:val="23"/>
        </w:rPr>
        <w:t>钮</w:t>
      </w:r>
      <w:r>
        <w:rPr>
          <w:rFonts w:ascii="宋体" w:hAnsi="宋体" w:eastAsia="宋体" w:cs="宋体"/>
          <w:spacing w:val="9"/>
          <w:sz w:val="23"/>
          <w:szCs w:val="23"/>
        </w:rPr>
        <w:t>，在弹出的是否确认生成复议申请书并签名的提示中，点击“确定”进入第七步。</w:t>
      </w:r>
    </w:p>
    <w:p>
      <w:pPr>
        <w:spacing w:before="304" w:line="224" w:lineRule="auto"/>
        <w:ind w:left="3"/>
        <w:outlineLvl w:val="2"/>
        <w:rPr>
          <w:rFonts w:ascii="宋体" w:hAnsi="宋体" w:eastAsia="宋体" w:cs="宋体"/>
          <w:sz w:val="23"/>
          <w:szCs w:val="23"/>
        </w:rPr>
      </w:pPr>
      <w:r>
        <w:rPr>
          <w:rFonts w:ascii="宋体" w:hAnsi="宋体" w:eastAsia="宋体" w:cs="宋体"/>
          <w:spacing w:val="12"/>
          <w:sz w:val="23"/>
          <w:szCs w:val="23"/>
          <w14:textOutline w14:w="4358" w14:cap="sq" w14:cmpd="sng">
            <w14:solidFill>
              <w14:srgbClr w14:val="000000"/>
            </w14:solidFill>
            <w14:prstDash w14:val="solid"/>
            <w14:bevel/>
          </w14:textOutline>
        </w:rPr>
        <w:t>6</w:t>
      </w:r>
      <w:r>
        <w:rPr>
          <w:rFonts w:ascii="宋体" w:hAnsi="宋体" w:eastAsia="宋体" w:cs="宋体"/>
          <w:spacing w:val="7"/>
          <w:sz w:val="23"/>
          <w:szCs w:val="23"/>
          <w14:textOutline w14:w="4358" w14:cap="sq" w14:cmpd="sng">
            <w14:solidFill>
              <w14:srgbClr w14:val="000000"/>
            </w14:solidFill>
            <w14:prstDash w14:val="solid"/>
            <w14:bevel/>
          </w14:textOutline>
        </w:rPr>
        <w:t>.3.7</w:t>
      </w:r>
      <w:r>
        <w:rPr>
          <w:rFonts w:ascii="宋体" w:hAnsi="宋体" w:eastAsia="宋体" w:cs="宋体"/>
          <w:spacing w:val="7"/>
          <w:sz w:val="23"/>
          <w:szCs w:val="23"/>
        </w:rPr>
        <w:t xml:space="preserve">  </w:t>
      </w:r>
      <w:r>
        <w:rPr>
          <w:rFonts w:ascii="宋体" w:hAnsi="宋体" w:eastAsia="宋体" w:cs="宋体"/>
          <w:spacing w:val="7"/>
          <w:sz w:val="23"/>
          <w:szCs w:val="23"/>
          <w14:textOutline w14:w="4358" w14:cap="sq" w14:cmpd="sng">
            <w14:solidFill>
              <w14:srgbClr w14:val="000000"/>
            </w14:solidFill>
            <w14:prstDash w14:val="solid"/>
            <w14:bevel/>
          </w14:textOutline>
        </w:rPr>
        <w:t>上传案件申请材料</w:t>
      </w:r>
    </w:p>
    <w:p>
      <w:pPr>
        <w:spacing w:before="310" w:line="227" w:lineRule="auto"/>
        <w:ind w:left="481"/>
        <w:rPr>
          <w:rFonts w:ascii="宋体" w:hAnsi="宋体" w:eastAsia="宋体" w:cs="宋体"/>
          <w:sz w:val="23"/>
          <w:szCs w:val="23"/>
        </w:rPr>
      </w:pPr>
      <w:r>
        <w:rPr>
          <w:rFonts w:ascii="宋体" w:hAnsi="宋体" w:eastAsia="宋体" w:cs="宋体"/>
          <w:spacing w:val="9"/>
          <w:sz w:val="23"/>
          <w:szCs w:val="23"/>
        </w:rPr>
        <w:t>第七步，进入上传案件申请材料页面</w:t>
      </w:r>
      <w:r>
        <w:rPr>
          <w:rFonts w:ascii="宋体" w:hAnsi="宋体" w:eastAsia="宋体" w:cs="宋体"/>
          <w:spacing w:val="6"/>
          <w:sz w:val="23"/>
          <w:szCs w:val="23"/>
        </w:rPr>
        <w:t>：</w:t>
      </w:r>
    </w:p>
    <w:p>
      <w:pPr>
        <w:sectPr>
          <w:footerReference r:id="rId41" w:type="default"/>
          <w:pgSz w:w="11906" w:h="16839"/>
          <w:pgMar w:top="400" w:right="1019" w:bottom="1145" w:left="1140" w:header="0" w:footer="939" w:gutter="0"/>
          <w:cols w:space="720" w:num="1"/>
        </w:sect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5911" w:lineRule="exact"/>
        <w:ind w:firstLine="3127"/>
        <w:textAlignment w:val="center"/>
      </w:pPr>
      <w:r>
        <w:drawing>
          <wp:inline distT="0" distB="0" distL="0" distR="0">
            <wp:extent cx="2119630" cy="3753485"/>
            <wp:effectExtent l="0" t="0" r="0" b="0"/>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117"/>
                    <a:stretch>
                      <a:fillRect/>
                    </a:stretch>
                  </pic:blipFill>
                  <pic:spPr>
                    <a:xfrm>
                      <a:off x="0" y="0"/>
                      <a:ext cx="2119884" cy="3753611"/>
                    </a:xfrm>
                    <a:prstGeom prst="rect">
                      <a:avLst/>
                    </a:prstGeom>
                  </pic:spPr>
                </pic:pic>
              </a:graphicData>
            </a:graphic>
          </wp:inline>
        </w:drawing>
      </w:r>
    </w:p>
    <w:p>
      <w:pPr>
        <w:spacing w:line="262" w:lineRule="auto"/>
        <w:rPr>
          <w:rFonts w:ascii="Arial"/>
          <w:sz w:val="21"/>
        </w:rPr>
      </w:pPr>
    </w:p>
    <w:p>
      <w:pPr>
        <w:spacing w:before="75" w:line="227" w:lineRule="auto"/>
        <w:ind w:left="484"/>
        <w:rPr>
          <w:rFonts w:ascii="宋体" w:hAnsi="宋体" w:eastAsia="宋体" w:cs="宋体"/>
          <w:sz w:val="23"/>
          <w:szCs w:val="23"/>
        </w:rPr>
      </w:pPr>
      <w:r>
        <w:rPr>
          <w:rFonts w:ascii="宋体" w:hAnsi="宋体" w:eastAsia="宋体" w:cs="宋体"/>
          <w:spacing w:val="17"/>
          <w:sz w:val="23"/>
          <w:szCs w:val="23"/>
        </w:rPr>
        <w:t>复</w:t>
      </w:r>
      <w:r>
        <w:rPr>
          <w:rFonts w:ascii="宋体" w:hAnsi="宋体" w:eastAsia="宋体" w:cs="宋体"/>
          <w:spacing w:val="9"/>
          <w:sz w:val="23"/>
          <w:szCs w:val="23"/>
        </w:rPr>
        <w:t>议申请书为上一步中确认签名的申请书，点击申请书，可预览申请书内容。</w:t>
      </w:r>
    </w:p>
    <w:p>
      <w:pPr>
        <w:spacing w:before="303" w:line="382" w:lineRule="auto"/>
        <w:ind w:left="1" w:firstLine="478"/>
        <w:rPr>
          <w:rFonts w:ascii="宋体" w:hAnsi="宋体" w:eastAsia="宋体" w:cs="宋体"/>
          <w:sz w:val="23"/>
          <w:szCs w:val="23"/>
        </w:rPr>
      </w:pPr>
      <w:r>
        <w:rPr>
          <w:rFonts w:ascii="宋体" w:hAnsi="宋体" w:eastAsia="宋体" w:cs="宋体"/>
          <w:spacing w:val="20"/>
          <w:sz w:val="23"/>
          <w:szCs w:val="23"/>
        </w:rPr>
        <w:t>上传</w:t>
      </w:r>
      <w:r>
        <w:rPr>
          <w:rFonts w:ascii="宋体" w:hAnsi="宋体" w:eastAsia="宋体" w:cs="宋体"/>
          <w:spacing w:val="17"/>
          <w:sz w:val="23"/>
          <w:szCs w:val="23"/>
        </w:rPr>
        <w:t>相</w:t>
      </w:r>
      <w:r>
        <w:rPr>
          <w:rFonts w:ascii="宋体" w:hAnsi="宋体" w:eastAsia="宋体" w:cs="宋体"/>
          <w:spacing w:val="10"/>
          <w:sz w:val="23"/>
          <w:szCs w:val="23"/>
        </w:rPr>
        <w:t>关证据材料，点击相关证据材料下的“点击上传材料”按钮，可选择本地文件进</w:t>
      </w:r>
      <w:r>
        <w:rPr>
          <w:rFonts w:ascii="宋体" w:hAnsi="宋体" w:eastAsia="宋体" w:cs="宋体"/>
          <w:sz w:val="23"/>
          <w:szCs w:val="23"/>
        </w:rPr>
        <w:t xml:space="preserve"> </w:t>
      </w:r>
      <w:r>
        <w:rPr>
          <w:rFonts w:ascii="宋体" w:hAnsi="宋体" w:eastAsia="宋体" w:cs="宋体"/>
          <w:spacing w:val="6"/>
          <w:sz w:val="23"/>
          <w:szCs w:val="23"/>
        </w:rPr>
        <w:t>行</w:t>
      </w:r>
      <w:r>
        <w:rPr>
          <w:rFonts w:ascii="宋体" w:hAnsi="宋体" w:eastAsia="宋体" w:cs="宋体"/>
          <w:spacing w:val="5"/>
          <w:sz w:val="23"/>
          <w:szCs w:val="23"/>
        </w:rPr>
        <w:t>上</w:t>
      </w:r>
      <w:r>
        <w:rPr>
          <w:rFonts w:ascii="宋体" w:hAnsi="宋体" w:eastAsia="宋体" w:cs="宋体"/>
          <w:spacing w:val="3"/>
          <w:sz w:val="23"/>
          <w:szCs w:val="23"/>
        </w:rPr>
        <w:t>传，可多次选择 3 个文件进行上传，点击文件右上角的“- ”可删除已上传的文件：</w:t>
      </w:r>
    </w:p>
    <w:p>
      <w:pPr>
        <w:spacing w:before="66" w:line="4606" w:lineRule="exact"/>
        <w:ind w:firstLine="1767"/>
        <w:textAlignment w:val="center"/>
      </w:pPr>
      <w:r>
        <w:drawing>
          <wp:inline distT="0" distB="0" distL="0" distR="0">
            <wp:extent cx="4981575" cy="2924175"/>
            <wp:effectExtent l="0" t="0" r="0" b="0"/>
            <wp:docPr id="143" name="IM 143"/>
            <wp:cNvGraphicFramePr/>
            <a:graphic xmlns:a="http://schemas.openxmlformats.org/drawingml/2006/main">
              <a:graphicData uri="http://schemas.openxmlformats.org/drawingml/2006/picture">
                <pic:pic xmlns:pic="http://schemas.openxmlformats.org/drawingml/2006/picture">
                  <pic:nvPicPr>
                    <pic:cNvPr id="143" name="IM 143"/>
                    <pic:cNvPicPr/>
                  </pic:nvPicPr>
                  <pic:blipFill>
                    <a:blip r:embed="rId118"/>
                    <a:stretch>
                      <a:fillRect/>
                    </a:stretch>
                  </pic:blipFill>
                  <pic:spPr>
                    <a:xfrm>
                      <a:off x="0" y="0"/>
                      <a:ext cx="4981955" cy="2924555"/>
                    </a:xfrm>
                    <a:prstGeom prst="rect">
                      <a:avLst/>
                    </a:prstGeom>
                  </pic:spPr>
                </pic:pic>
              </a:graphicData>
            </a:graphic>
          </wp:inline>
        </w:drawing>
      </w:r>
    </w:p>
    <w:p>
      <w:pPr>
        <w:spacing w:line="247" w:lineRule="auto"/>
        <w:rPr>
          <w:rFonts w:ascii="Arial"/>
          <w:sz w:val="21"/>
        </w:rPr>
      </w:pPr>
    </w:p>
    <w:p>
      <w:pPr>
        <w:spacing w:before="75" w:line="383" w:lineRule="auto"/>
        <w:ind w:firstLine="480"/>
        <w:rPr>
          <w:rFonts w:ascii="宋体" w:hAnsi="宋体" w:eastAsia="宋体" w:cs="宋体"/>
          <w:sz w:val="23"/>
          <w:szCs w:val="23"/>
        </w:rPr>
      </w:pPr>
      <w:r>
        <w:rPr>
          <w:rFonts w:ascii="宋体" w:hAnsi="宋体" w:eastAsia="宋体" w:cs="宋体"/>
          <w:spacing w:val="20"/>
          <w:sz w:val="23"/>
          <w:szCs w:val="23"/>
        </w:rPr>
        <w:t>完成</w:t>
      </w:r>
      <w:r>
        <w:rPr>
          <w:rFonts w:ascii="宋体" w:hAnsi="宋体" w:eastAsia="宋体" w:cs="宋体"/>
          <w:spacing w:val="16"/>
          <w:sz w:val="23"/>
          <w:szCs w:val="23"/>
        </w:rPr>
        <w:t>上</w:t>
      </w:r>
      <w:r>
        <w:rPr>
          <w:rFonts w:ascii="宋体" w:hAnsi="宋体" w:eastAsia="宋体" w:cs="宋体"/>
          <w:spacing w:val="10"/>
          <w:sz w:val="23"/>
          <w:szCs w:val="23"/>
        </w:rPr>
        <w:t>传后，点击“上一步”可回到第六步确认行政复议申请书，点击“暂存”按钮，</w:t>
      </w:r>
      <w:r>
        <w:rPr>
          <w:rFonts w:ascii="宋体" w:hAnsi="宋体" w:eastAsia="宋体" w:cs="宋体"/>
          <w:sz w:val="23"/>
          <w:szCs w:val="23"/>
        </w:rPr>
        <w:t xml:space="preserve"> </w:t>
      </w:r>
      <w:r>
        <w:rPr>
          <w:rFonts w:ascii="宋体" w:hAnsi="宋体" w:eastAsia="宋体" w:cs="宋体"/>
          <w:spacing w:val="20"/>
          <w:sz w:val="23"/>
          <w:szCs w:val="23"/>
        </w:rPr>
        <w:t>可将</w:t>
      </w:r>
      <w:r>
        <w:rPr>
          <w:rFonts w:ascii="宋体" w:hAnsi="宋体" w:eastAsia="宋体" w:cs="宋体"/>
          <w:spacing w:val="16"/>
          <w:sz w:val="23"/>
          <w:szCs w:val="23"/>
        </w:rPr>
        <w:t>当</w:t>
      </w:r>
      <w:r>
        <w:rPr>
          <w:rFonts w:ascii="宋体" w:hAnsi="宋体" w:eastAsia="宋体" w:cs="宋体"/>
          <w:spacing w:val="10"/>
          <w:sz w:val="23"/>
          <w:szCs w:val="23"/>
        </w:rPr>
        <w:t>前填写的信息暂存，在个人中心的待申请列表中中，点击可继续之前的进度继续填写</w:t>
      </w:r>
    </w:p>
    <w:p>
      <w:pPr>
        <w:sectPr>
          <w:footerReference r:id="rId42" w:type="default"/>
          <w:pgSz w:w="11906" w:h="16839"/>
          <w:pgMar w:top="400" w:right="1134" w:bottom="1145" w:left="1144" w:header="0" w:footer="939" w:gutter="0"/>
          <w:cols w:space="720" w:num="1"/>
        </w:sect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75" w:line="227" w:lineRule="auto"/>
        <w:ind w:left="27"/>
        <w:rPr>
          <w:rFonts w:ascii="宋体" w:hAnsi="宋体" w:eastAsia="宋体" w:cs="宋体"/>
          <w:sz w:val="23"/>
          <w:szCs w:val="23"/>
        </w:rPr>
      </w:pPr>
      <w:r>
        <w:rPr>
          <w:rFonts w:ascii="宋体" w:hAnsi="宋体" w:eastAsia="宋体" w:cs="宋体"/>
          <w:spacing w:val="10"/>
          <w:sz w:val="23"/>
          <w:szCs w:val="23"/>
        </w:rPr>
        <w:t>申请。点击“提交”按钮，在弹出的“本人承诺以上信息真实完整，如有虚假自愿承担法</w:t>
      </w:r>
      <w:r>
        <w:rPr>
          <w:rFonts w:ascii="宋体" w:hAnsi="宋体" w:eastAsia="宋体" w:cs="宋体"/>
          <w:spacing w:val="7"/>
          <w:sz w:val="23"/>
          <w:szCs w:val="23"/>
        </w:rPr>
        <w:t>律</w:t>
      </w:r>
    </w:p>
    <w:p>
      <w:pPr>
        <w:spacing w:before="182" w:line="224" w:lineRule="auto"/>
        <w:ind w:left="4"/>
        <w:rPr>
          <w:rFonts w:ascii="宋体" w:hAnsi="宋体" w:eastAsia="宋体" w:cs="宋体"/>
          <w:sz w:val="23"/>
          <w:szCs w:val="23"/>
        </w:rPr>
      </w:pPr>
      <w:r>
        <w:rPr>
          <w:rFonts w:ascii="宋体" w:hAnsi="宋体" w:eastAsia="宋体" w:cs="宋体"/>
          <w:spacing w:val="7"/>
          <w:sz w:val="23"/>
          <w:szCs w:val="23"/>
        </w:rPr>
        <w:t>责</w:t>
      </w:r>
      <w:r>
        <w:rPr>
          <w:rFonts w:ascii="宋体" w:hAnsi="宋体" w:eastAsia="宋体" w:cs="宋体"/>
          <w:spacing w:val="4"/>
          <w:sz w:val="23"/>
          <w:szCs w:val="23"/>
        </w:rPr>
        <w:t>任”的提示中点击“确定” ，即可完成提交复议申请。</w:t>
      </w:r>
    </w:p>
    <w:p>
      <w:pPr>
        <w:spacing w:before="314" w:line="219" w:lineRule="auto"/>
        <w:outlineLvl w:val="1"/>
        <w:rPr>
          <w:rFonts w:ascii="宋体" w:hAnsi="宋体" w:eastAsia="宋体" w:cs="宋体"/>
          <w:sz w:val="28"/>
          <w:szCs w:val="28"/>
        </w:rPr>
      </w:pPr>
      <w:r>
        <w:rPr>
          <w:rFonts w:ascii="宋体" w:hAnsi="宋体" w:eastAsia="宋体" w:cs="宋体"/>
          <w:spacing w:val="-1"/>
          <w:sz w:val="28"/>
          <w:szCs w:val="28"/>
          <w14:textOutline w14:w="5103" w14:cap="sq" w14:cmpd="sng">
            <w14:solidFill>
              <w14:srgbClr w14:val="000000"/>
            </w14:solidFill>
            <w14:prstDash w14:val="solid"/>
            <w14:bevel/>
          </w14:textOutline>
        </w:rPr>
        <w:t>6</w:t>
      </w:r>
      <w:r>
        <w:rPr>
          <w:rFonts w:ascii="宋体" w:hAnsi="宋体" w:eastAsia="宋体" w:cs="宋体"/>
          <w:sz w:val="28"/>
          <w:szCs w:val="28"/>
          <w14:textOutline w14:w="5103" w14:cap="sq" w14:cmpd="sng">
            <w14:solidFill>
              <w14:srgbClr w14:val="000000"/>
            </w14:solidFill>
            <w14:prstDash w14:val="solid"/>
            <w14:bevel/>
          </w14:textOutline>
        </w:rPr>
        <w:t>.4</w:t>
      </w:r>
      <w:r>
        <w:rPr>
          <w:rFonts w:ascii="宋体" w:hAnsi="宋体" w:eastAsia="宋体" w:cs="宋体"/>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文书公开</w:t>
      </w:r>
      <w:r>
        <w:rPr>
          <w:rFonts w:ascii="宋体" w:hAnsi="宋体" w:eastAsia="宋体" w:cs="宋体"/>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(小程序)</w:t>
      </w:r>
    </w:p>
    <w:p>
      <w:pPr>
        <w:spacing w:line="250" w:lineRule="auto"/>
        <w:rPr>
          <w:rFonts w:ascii="Arial"/>
          <w:sz w:val="21"/>
        </w:rPr>
      </w:pPr>
    </w:p>
    <w:p>
      <w:pPr>
        <w:spacing w:before="75" w:line="227" w:lineRule="auto"/>
        <w:ind w:left="474"/>
        <w:rPr>
          <w:rFonts w:ascii="宋体" w:hAnsi="宋体" w:eastAsia="宋体" w:cs="宋体"/>
          <w:sz w:val="23"/>
          <w:szCs w:val="23"/>
        </w:rPr>
      </w:pPr>
      <w:r>
        <w:rPr>
          <w:rFonts w:ascii="宋体" w:hAnsi="宋体" w:eastAsia="宋体" w:cs="宋体"/>
          <w:spacing w:val="18"/>
          <w:sz w:val="23"/>
          <w:szCs w:val="23"/>
        </w:rPr>
        <w:t>进</w:t>
      </w:r>
      <w:r>
        <w:rPr>
          <w:rFonts w:ascii="宋体" w:hAnsi="宋体" w:eastAsia="宋体" w:cs="宋体"/>
          <w:spacing w:val="13"/>
          <w:sz w:val="23"/>
          <w:szCs w:val="23"/>
        </w:rPr>
        <w:t>入</w:t>
      </w:r>
      <w:r>
        <w:rPr>
          <w:rFonts w:ascii="宋体" w:hAnsi="宋体" w:eastAsia="宋体" w:cs="宋体"/>
          <w:spacing w:val="9"/>
          <w:sz w:val="23"/>
          <w:szCs w:val="23"/>
        </w:rPr>
        <w:t>掌上复议小程序首页，点击文书公开菜单，显示所有公开的案件：</w:t>
      </w:r>
    </w:p>
    <w:p>
      <w:pPr>
        <w:spacing w:line="265" w:lineRule="auto"/>
        <w:rPr>
          <w:rFonts w:ascii="Arial"/>
          <w:sz w:val="21"/>
        </w:rPr>
      </w:pPr>
    </w:p>
    <w:p>
      <w:pPr>
        <w:spacing w:before="1" w:line="6295" w:lineRule="exact"/>
        <w:ind w:firstLine="3125"/>
        <w:textAlignment w:val="center"/>
      </w:pPr>
      <w:r>
        <w:drawing>
          <wp:inline distT="0" distB="0" distL="0" distR="0">
            <wp:extent cx="2124075" cy="3997325"/>
            <wp:effectExtent l="0" t="0" r="0" b="0"/>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119"/>
                    <a:stretch>
                      <a:fillRect/>
                    </a:stretch>
                  </pic:blipFill>
                  <pic:spPr>
                    <a:xfrm>
                      <a:off x="0" y="0"/>
                      <a:ext cx="2124455" cy="3997451"/>
                    </a:xfrm>
                    <a:prstGeom prst="rect">
                      <a:avLst/>
                    </a:prstGeom>
                  </pic:spPr>
                </pic:pic>
              </a:graphicData>
            </a:graphic>
          </wp:inline>
        </w:drawing>
      </w:r>
    </w:p>
    <w:p>
      <w:pPr>
        <w:spacing w:before="316" w:line="227" w:lineRule="auto"/>
        <w:ind w:left="479"/>
        <w:rPr>
          <w:rFonts w:ascii="宋体" w:hAnsi="宋体" w:eastAsia="宋体" w:cs="宋体"/>
          <w:sz w:val="23"/>
          <w:szCs w:val="23"/>
        </w:rPr>
      </w:pPr>
      <w:r>
        <w:rPr>
          <w:rFonts w:ascii="宋体" w:hAnsi="宋体" w:eastAsia="宋体" w:cs="宋体"/>
          <w:spacing w:val="11"/>
          <w:sz w:val="23"/>
          <w:szCs w:val="23"/>
          <w14:textOutline w14:w="4358" w14:cap="sq" w14:cmpd="sng">
            <w14:solidFill>
              <w14:srgbClr w14:val="000000"/>
            </w14:solidFill>
            <w14:prstDash w14:val="solid"/>
            <w14:bevel/>
          </w14:textOutline>
        </w:rPr>
        <w:t>查</w:t>
      </w:r>
      <w:r>
        <w:rPr>
          <w:rFonts w:ascii="宋体" w:hAnsi="宋体" w:eastAsia="宋体" w:cs="宋体"/>
          <w:spacing w:val="9"/>
          <w:sz w:val="23"/>
          <w:szCs w:val="23"/>
          <w14:textOutline w14:w="4358" w14:cap="sq" w14:cmpd="sng">
            <w14:solidFill>
              <w14:srgbClr w14:val="000000"/>
            </w14:solidFill>
            <w14:prstDash w14:val="solid"/>
            <w14:bevel/>
          </w14:textOutline>
        </w:rPr>
        <w:t>看详情：</w:t>
      </w:r>
      <w:r>
        <w:rPr>
          <w:rFonts w:ascii="宋体" w:hAnsi="宋体" w:eastAsia="宋体" w:cs="宋体"/>
          <w:spacing w:val="9"/>
          <w:sz w:val="23"/>
          <w:szCs w:val="23"/>
        </w:rPr>
        <w:t>点击任意一个案件，可查看详细：</w:t>
      </w:r>
    </w:p>
    <w:p>
      <w:pPr>
        <w:sectPr>
          <w:footerReference r:id="rId43" w:type="default"/>
          <w:pgSz w:w="11906" w:h="16839"/>
          <w:pgMar w:top="400" w:right="1134" w:bottom="1145" w:left="1146" w:header="0" w:footer="939" w:gutter="0"/>
          <w:cols w:space="720" w:num="1"/>
        </w:sect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6153" w:lineRule="exact"/>
        <w:ind w:firstLine="2996"/>
        <w:textAlignment w:val="center"/>
      </w:pPr>
      <w:r>
        <w:drawing>
          <wp:inline distT="0" distB="0" distL="0" distR="0">
            <wp:extent cx="2305685" cy="3907155"/>
            <wp:effectExtent l="0" t="0" r="0" b="0"/>
            <wp:docPr id="145" name="IM 145"/>
            <wp:cNvGraphicFramePr/>
            <a:graphic xmlns:a="http://schemas.openxmlformats.org/drawingml/2006/main">
              <a:graphicData uri="http://schemas.openxmlformats.org/drawingml/2006/picture">
                <pic:pic xmlns:pic="http://schemas.openxmlformats.org/drawingml/2006/picture">
                  <pic:nvPicPr>
                    <pic:cNvPr id="145" name="IM 145"/>
                    <pic:cNvPicPr/>
                  </pic:nvPicPr>
                  <pic:blipFill>
                    <a:blip r:embed="rId120"/>
                    <a:stretch>
                      <a:fillRect/>
                    </a:stretch>
                  </pic:blipFill>
                  <pic:spPr>
                    <a:xfrm>
                      <a:off x="0" y="0"/>
                      <a:ext cx="2305811" cy="3907535"/>
                    </a:xfrm>
                    <a:prstGeom prst="rect">
                      <a:avLst/>
                    </a:prstGeom>
                  </pic:spPr>
                </pic:pic>
              </a:graphicData>
            </a:graphic>
          </wp:inline>
        </w:drawing>
      </w:r>
    </w:p>
    <w:p>
      <w:pPr>
        <w:spacing w:line="261" w:lineRule="auto"/>
        <w:rPr>
          <w:rFonts w:ascii="Arial"/>
          <w:sz w:val="21"/>
        </w:rPr>
      </w:pPr>
    </w:p>
    <w:p>
      <w:pPr>
        <w:spacing w:before="75" w:line="227" w:lineRule="auto"/>
        <w:ind w:left="482"/>
        <w:rPr>
          <w:rFonts w:ascii="宋体" w:hAnsi="宋体" w:eastAsia="宋体" w:cs="宋体"/>
          <w:sz w:val="23"/>
          <w:szCs w:val="23"/>
        </w:rPr>
      </w:pPr>
      <w:r>
        <w:rPr>
          <w:rFonts w:ascii="宋体" w:hAnsi="宋体" w:eastAsia="宋体" w:cs="宋体"/>
          <w:spacing w:val="18"/>
          <w:sz w:val="23"/>
          <w:szCs w:val="23"/>
          <w14:textOutline w14:w="4358" w14:cap="sq" w14:cmpd="sng">
            <w14:solidFill>
              <w14:srgbClr w14:val="000000"/>
            </w14:solidFill>
            <w14:prstDash w14:val="solid"/>
            <w14:bevel/>
          </w14:textOutline>
        </w:rPr>
        <w:t>筛</w:t>
      </w:r>
      <w:r>
        <w:rPr>
          <w:rFonts w:ascii="宋体" w:hAnsi="宋体" w:eastAsia="宋体" w:cs="宋体"/>
          <w:spacing w:val="9"/>
          <w:sz w:val="23"/>
          <w:szCs w:val="23"/>
          <w14:textOutline w14:w="4358" w14:cap="sq" w14:cmpd="sng">
            <w14:solidFill>
              <w14:srgbClr w14:val="000000"/>
            </w14:solidFill>
            <w14:prstDash w14:val="solid"/>
            <w14:bevel/>
          </w14:textOutline>
        </w:rPr>
        <w:t>选：</w:t>
      </w:r>
      <w:r>
        <w:rPr>
          <w:rFonts w:ascii="宋体" w:hAnsi="宋体" w:eastAsia="宋体" w:cs="宋体"/>
          <w:spacing w:val="9"/>
          <w:sz w:val="23"/>
          <w:szCs w:val="23"/>
        </w:rPr>
        <w:t>使用上排的搜索，可输入文书标题或案件编号进行搜索：</w:t>
      </w:r>
    </w:p>
    <w:p>
      <w:pPr>
        <w:spacing w:before="307" w:line="220" w:lineRule="auto"/>
        <w:ind w:left="4"/>
        <w:outlineLvl w:val="1"/>
        <w:rPr>
          <w:rFonts w:ascii="宋体" w:hAnsi="宋体" w:eastAsia="宋体" w:cs="宋体"/>
          <w:sz w:val="28"/>
          <w:szCs w:val="28"/>
        </w:rPr>
      </w:pPr>
      <w:r>
        <w:rPr>
          <w:rFonts w:ascii="宋体" w:hAnsi="宋体" w:eastAsia="宋体" w:cs="宋体"/>
          <w:spacing w:val="-1"/>
          <w:sz w:val="28"/>
          <w:szCs w:val="28"/>
          <w14:textOutline w14:w="5103" w14:cap="sq" w14:cmpd="sng">
            <w14:solidFill>
              <w14:srgbClr w14:val="000000"/>
            </w14:solidFill>
            <w14:prstDash w14:val="solid"/>
            <w14:bevel/>
          </w14:textOutline>
        </w:rPr>
        <w:t>6</w:t>
      </w:r>
      <w:r>
        <w:rPr>
          <w:rFonts w:ascii="宋体" w:hAnsi="宋体" w:eastAsia="宋体" w:cs="宋体"/>
          <w:sz w:val="28"/>
          <w:szCs w:val="28"/>
          <w14:textOutline w14:w="5103" w14:cap="sq" w14:cmpd="sng">
            <w14:solidFill>
              <w14:srgbClr w14:val="000000"/>
            </w14:solidFill>
            <w14:prstDash w14:val="solid"/>
            <w14:bevel/>
          </w14:textOutline>
        </w:rPr>
        <w:t>.5</w:t>
      </w:r>
      <w:r>
        <w:rPr>
          <w:rFonts w:ascii="宋体" w:hAnsi="宋体" w:eastAsia="宋体" w:cs="宋体"/>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法律法规</w:t>
      </w:r>
      <w:r>
        <w:rPr>
          <w:rFonts w:ascii="宋体" w:hAnsi="宋体" w:eastAsia="宋体" w:cs="宋体"/>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(小程序)</w:t>
      </w:r>
    </w:p>
    <w:p>
      <w:pPr>
        <w:spacing w:line="249" w:lineRule="auto"/>
        <w:rPr>
          <w:rFonts w:ascii="Arial"/>
          <w:sz w:val="21"/>
        </w:rPr>
      </w:pPr>
    </w:p>
    <w:p>
      <w:pPr>
        <w:spacing w:before="74" w:line="384" w:lineRule="auto"/>
        <w:ind w:firstLine="479"/>
        <w:rPr>
          <w:rFonts w:ascii="宋体" w:hAnsi="宋体" w:eastAsia="宋体" w:cs="宋体"/>
          <w:sz w:val="23"/>
          <w:szCs w:val="23"/>
        </w:rPr>
      </w:pPr>
      <w:r>
        <w:rPr>
          <w:rFonts w:ascii="宋体" w:hAnsi="宋体" w:eastAsia="宋体" w:cs="宋体"/>
          <w:spacing w:val="14"/>
          <w:sz w:val="23"/>
          <w:szCs w:val="23"/>
        </w:rPr>
        <w:t>进入掌</w:t>
      </w:r>
      <w:r>
        <w:rPr>
          <w:rFonts w:ascii="宋体" w:hAnsi="宋体" w:eastAsia="宋体" w:cs="宋体"/>
          <w:spacing w:val="8"/>
          <w:sz w:val="23"/>
          <w:szCs w:val="23"/>
        </w:rPr>
        <w:t>上</w:t>
      </w:r>
      <w:r>
        <w:rPr>
          <w:rFonts w:ascii="宋体" w:hAnsi="宋体" w:eastAsia="宋体" w:cs="宋体"/>
          <w:spacing w:val="7"/>
          <w:sz w:val="23"/>
          <w:szCs w:val="23"/>
        </w:rPr>
        <w:t>复议小程序首页，滑动到法律菜单，点击“查看更多” ，进入法律列表页，点</w:t>
      </w:r>
      <w:r>
        <w:rPr>
          <w:rFonts w:ascii="宋体" w:hAnsi="宋体" w:eastAsia="宋体" w:cs="宋体"/>
          <w:sz w:val="23"/>
          <w:szCs w:val="23"/>
        </w:rPr>
        <w:t xml:space="preserve"> </w:t>
      </w:r>
      <w:r>
        <w:rPr>
          <w:rFonts w:ascii="宋体" w:hAnsi="宋体" w:eastAsia="宋体" w:cs="宋体"/>
          <w:spacing w:val="16"/>
          <w:sz w:val="23"/>
          <w:szCs w:val="23"/>
        </w:rPr>
        <w:t>击</w:t>
      </w:r>
      <w:r>
        <w:rPr>
          <w:rFonts w:ascii="宋体" w:hAnsi="宋体" w:eastAsia="宋体" w:cs="宋体"/>
          <w:spacing w:val="9"/>
          <w:sz w:val="23"/>
          <w:szCs w:val="23"/>
        </w:rPr>
        <w:t>任</w:t>
      </w:r>
      <w:r>
        <w:rPr>
          <w:rFonts w:ascii="宋体" w:hAnsi="宋体" w:eastAsia="宋体" w:cs="宋体"/>
          <w:spacing w:val="8"/>
          <w:sz w:val="23"/>
          <w:szCs w:val="23"/>
        </w:rPr>
        <w:t>意法律即可查看详细内容。</w:t>
      </w:r>
    </w:p>
    <w:p>
      <w:pPr>
        <w:sectPr>
          <w:footerReference r:id="rId44" w:type="default"/>
          <w:pgSz w:w="11906" w:h="16839"/>
          <w:pgMar w:top="400" w:right="1134" w:bottom="1145" w:left="1141" w:header="0" w:footer="939" w:gutter="0"/>
          <w:cols w:space="720" w:num="1"/>
        </w:sect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6900" w:lineRule="exact"/>
        <w:ind w:firstLine="1826"/>
        <w:textAlignment w:val="center"/>
      </w:pPr>
      <w:r>
        <w:drawing>
          <wp:inline distT="0" distB="0" distL="0" distR="0">
            <wp:extent cx="2962275" cy="4381500"/>
            <wp:effectExtent l="0" t="0" r="0" b="0"/>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121"/>
                    <a:stretch>
                      <a:fillRect/>
                    </a:stretch>
                  </pic:blipFill>
                  <pic:spPr>
                    <a:xfrm>
                      <a:off x="0" y="0"/>
                      <a:ext cx="2962655" cy="4381500"/>
                    </a:xfrm>
                    <a:prstGeom prst="rect">
                      <a:avLst/>
                    </a:prstGeom>
                  </pic:spPr>
                </pic:pic>
              </a:graphicData>
            </a:graphic>
          </wp:inline>
        </w:drawing>
      </w:r>
    </w:p>
    <w:p>
      <w:pPr>
        <w:spacing w:line="302" w:lineRule="auto"/>
        <w:rPr>
          <w:rFonts w:ascii="Arial"/>
          <w:sz w:val="21"/>
        </w:rPr>
      </w:pPr>
    </w:p>
    <w:p>
      <w:pPr>
        <w:spacing w:line="6629" w:lineRule="exact"/>
        <w:ind w:firstLine="1977"/>
        <w:textAlignment w:val="center"/>
      </w:pPr>
      <w:r>
        <w:drawing>
          <wp:inline distT="0" distB="0" distL="0" distR="0">
            <wp:extent cx="2771775" cy="4208780"/>
            <wp:effectExtent l="0" t="0" r="0" b="0"/>
            <wp:docPr id="147" name="IM 147"/>
            <wp:cNvGraphicFramePr/>
            <a:graphic xmlns:a="http://schemas.openxmlformats.org/drawingml/2006/main">
              <a:graphicData uri="http://schemas.openxmlformats.org/drawingml/2006/picture">
                <pic:pic xmlns:pic="http://schemas.openxmlformats.org/drawingml/2006/picture">
                  <pic:nvPicPr>
                    <pic:cNvPr id="147" name="IM 147"/>
                    <pic:cNvPicPr/>
                  </pic:nvPicPr>
                  <pic:blipFill>
                    <a:blip r:embed="rId122"/>
                    <a:stretch>
                      <a:fillRect/>
                    </a:stretch>
                  </pic:blipFill>
                  <pic:spPr>
                    <a:xfrm>
                      <a:off x="0" y="0"/>
                      <a:ext cx="2772155" cy="4209288"/>
                    </a:xfrm>
                    <a:prstGeom prst="rect">
                      <a:avLst/>
                    </a:prstGeom>
                  </pic:spPr>
                </pic:pic>
              </a:graphicData>
            </a:graphic>
          </wp:inline>
        </w:drawing>
      </w:r>
    </w:p>
    <w:p>
      <w:pPr>
        <w:sectPr>
          <w:footerReference r:id="rId45" w:type="default"/>
          <w:pgSz w:w="11906" w:h="16839"/>
          <w:pgMar w:top="400" w:right="1785" w:bottom="1145" w:left="1785" w:header="0" w:footer="939" w:gutter="0"/>
          <w:cols w:space="720" w:num="1"/>
        </w:sect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75" w:line="382" w:lineRule="auto"/>
        <w:ind w:firstLine="450"/>
        <w:rPr>
          <w:rFonts w:ascii="宋体" w:hAnsi="宋体" w:eastAsia="宋体" w:cs="宋体"/>
          <w:sz w:val="23"/>
          <w:szCs w:val="23"/>
        </w:rPr>
      </w:pPr>
      <w:r>
        <w:rPr>
          <w:rFonts w:ascii="宋体" w:hAnsi="宋体" w:eastAsia="宋体" w:cs="宋体"/>
          <w:spacing w:val="14"/>
          <w:sz w:val="23"/>
          <w:szCs w:val="23"/>
        </w:rPr>
        <w:t>切换到</w:t>
      </w:r>
      <w:r>
        <w:rPr>
          <w:rFonts w:ascii="宋体" w:hAnsi="宋体" w:eastAsia="宋体" w:cs="宋体"/>
          <w:spacing w:val="7"/>
          <w:sz w:val="23"/>
          <w:szCs w:val="23"/>
        </w:rPr>
        <w:t>行政法规，点击“查看更多” ，显示行政法规列表，点击任意法规即可查看详细</w:t>
      </w:r>
      <w:r>
        <w:rPr>
          <w:rFonts w:ascii="宋体" w:hAnsi="宋体" w:eastAsia="宋体" w:cs="宋体"/>
          <w:sz w:val="23"/>
          <w:szCs w:val="23"/>
        </w:rPr>
        <w:t xml:space="preserve"> </w:t>
      </w:r>
      <w:r>
        <w:rPr>
          <w:rFonts w:ascii="宋体" w:hAnsi="宋体" w:eastAsia="宋体" w:cs="宋体"/>
          <w:spacing w:val="-7"/>
          <w:sz w:val="23"/>
          <w:szCs w:val="23"/>
        </w:rPr>
        <w:t>内</w:t>
      </w:r>
      <w:r>
        <w:rPr>
          <w:rFonts w:ascii="宋体" w:hAnsi="宋体" w:eastAsia="宋体" w:cs="宋体"/>
          <w:spacing w:val="-6"/>
          <w:sz w:val="23"/>
          <w:szCs w:val="23"/>
        </w:rPr>
        <w:t>容。</w:t>
      </w:r>
    </w:p>
    <w:p>
      <w:pPr>
        <w:spacing w:before="66" w:line="6005" w:lineRule="exact"/>
        <w:ind w:firstLine="2712"/>
        <w:textAlignment w:val="center"/>
      </w:pPr>
      <w:r>
        <w:drawing>
          <wp:inline distT="0" distB="0" distL="0" distR="0">
            <wp:extent cx="2625725" cy="3812540"/>
            <wp:effectExtent l="0" t="0" r="0" b="0"/>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123"/>
                    <a:stretch>
                      <a:fillRect/>
                    </a:stretch>
                  </pic:blipFill>
                  <pic:spPr>
                    <a:xfrm>
                      <a:off x="0" y="0"/>
                      <a:ext cx="2625851" cy="3813048"/>
                    </a:xfrm>
                    <a:prstGeom prst="rect">
                      <a:avLst/>
                    </a:prstGeom>
                  </pic:spPr>
                </pic:pic>
              </a:graphicData>
            </a:graphic>
          </wp:inline>
        </w:drawing>
      </w:r>
    </w:p>
    <w:p>
      <w:pPr>
        <w:spacing w:line="298" w:lineRule="auto"/>
        <w:rPr>
          <w:rFonts w:ascii="Arial"/>
          <w:sz w:val="21"/>
        </w:rPr>
      </w:pPr>
    </w:p>
    <w:p>
      <w:pPr>
        <w:spacing w:line="6465" w:lineRule="exact"/>
        <w:ind w:firstLine="2606"/>
        <w:textAlignment w:val="center"/>
      </w:pPr>
      <w:r>
        <w:drawing>
          <wp:inline distT="0" distB="0" distL="0" distR="0">
            <wp:extent cx="2759710" cy="4105275"/>
            <wp:effectExtent l="0" t="0" r="0" b="0"/>
            <wp:docPr id="149" name="IM 149"/>
            <wp:cNvGraphicFramePr/>
            <a:graphic xmlns:a="http://schemas.openxmlformats.org/drawingml/2006/main">
              <a:graphicData uri="http://schemas.openxmlformats.org/drawingml/2006/picture">
                <pic:pic xmlns:pic="http://schemas.openxmlformats.org/drawingml/2006/picture">
                  <pic:nvPicPr>
                    <pic:cNvPr id="149" name="IM 149"/>
                    <pic:cNvPicPr/>
                  </pic:nvPicPr>
                  <pic:blipFill>
                    <a:blip r:embed="rId124"/>
                    <a:stretch>
                      <a:fillRect/>
                    </a:stretch>
                  </pic:blipFill>
                  <pic:spPr>
                    <a:xfrm>
                      <a:off x="0" y="0"/>
                      <a:ext cx="2759964" cy="4105655"/>
                    </a:xfrm>
                    <a:prstGeom prst="rect">
                      <a:avLst/>
                    </a:prstGeom>
                  </pic:spPr>
                </pic:pic>
              </a:graphicData>
            </a:graphic>
          </wp:inline>
        </w:drawing>
      </w:r>
    </w:p>
    <w:p>
      <w:pPr>
        <w:sectPr>
          <w:footerReference r:id="rId46" w:type="default"/>
          <w:pgSz w:w="11906" w:h="16839"/>
          <w:pgMar w:top="400" w:right="1134" w:bottom="1145" w:left="1171" w:header="0" w:footer="939" w:gutter="0"/>
          <w:cols w:space="720" w:num="1"/>
        </w:sect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before="91" w:line="219" w:lineRule="auto"/>
        <w:outlineLvl w:val="1"/>
        <w:rPr>
          <w:rFonts w:ascii="宋体" w:hAnsi="宋体" w:eastAsia="宋体" w:cs="宋体"/>
          <w:sz w:val="28"/>
          <w:szCs w:val="28"/>
        </w:rPr>
      </w:pPr>
      <w:r>
        <w:rPr>
          <w:rFonts w:ascii="宋体" w:hAnsi="宋体" w:eastAsia="宋体" w:cs="宋体"/>
          <w:spacing w:val="-1"/>
          <w:sz w:val="28"/>
          <w:szCs w:val="28"/>
          <w14:textOutline w14:w="5103" w14:cap="sq" w14:cmpd="sng">
            <w14:solidFill>
              <w14:srgbClr w14:val="000000"/>
            </w14:solidFill>
            <w14:prstDash w14:val="solid"/>
            <w14:bevel/>
          </w14:textOutline>
        </w:rPr>
        <w:t>6</w:t>
      </w:r>
      <w:r>
        <w:rPr>
          <w:rFonts w:ascii="宋体" w:hAnsi="宋体" w:eastAsia="宋体" w:cs="宋体"/>
          <w:sz w:val="28"/>
          <w:szCs w:val="28"/>
          <w14:textOutline w14:w="5103" w14:cap="sq" w14:cmpd="sng">
            <w14:solidFill>
              <w14:srgbClr w14:val="000000"/>
            </w14:solidFill>
            <w14:prstDash w14:val="solid"/>
            <w14:bevel/>
          </w14:textOutline>
        </w:rPr>
        <w:t>.6</w:t>
      </w:r>
      <w:r>
        <w:rPr>
          <w:rFonts w:ascii="宋体" w:hAnsi="宋体" w:eastAsia="宋体" w:cs="宋体"/>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复议机构</w:t>
      </w:r>
      <w:r>
        <w:rPr>
          <w:rFonts w:ascii="宋体" w:hAnsi="宋体" w:eastAsia="宋体" w:cs="宋体"/>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(小程序)</w:t>
      </w:r>
    </w:p>
    <w:p>
      <w:pPr>
        <w:spacing w:line="250" w:lineRule="auto"/>
        <w:rPr>
          <w:rFonts w:ascii="Arial"/>
          <w:sz w:val="21"/>
        </w:rPr>
      </w:pPr>
    </w:p>
    <w:p>
      <w:pPr>
        <w:spacing w:before="75" w:line="227" w:lineRule="auto"/>
        <w:ind w:left="474"/>
        <w:rPr>
          <w:rFonts w:ascii="宋体" w:hAnsi="宋体" w:eastAsia="宋体" w:cs="宋体"/>
          <w:sz w:val="23"/>
          <w:szCs w:val="23"/>
        </w:rPr>
      </w:pPr>
      <w:r>
        <w:rPr>
          <w:rFonts w:ascii="宋体" w:hAnsi="宋体" w:eastAsia="宋体" w:cs="宋体"/>
          <w:spacing w:val="14"/>
          <w:sz w:val="23"/>
          <w:szCs w:val="23"/>
        </w:rPr>
        <w:t>进</w:t>
      </w:r>
      <w:r>
        <w:rPr>
          <w:rFonts w:ascii="宋体" w:hAnsi="宋体" w:eastAsia="宋体" w:cs="宋体"/>
          <w:spacing w:val="8"/>
          <w:sz w:val="23"/>
          <w:szCs w:val="23"/>
        </w:rPr>
        <w:t>入掌上复议小程序首页，滑动到复议机构，点击查看更多，显示国务院部门列表：</w:t>
      </w:r>
    </w:p>
    <w:p>
      <w:pPr>
        <w:spacing w:line="265" w:lineRule="auto"/>
        <w:rPr>
          <w:rFonts w:ascii="Arial"/>
          <w:sz w:val="21"/>
        </w:rPr>
      </w:pPr>
    </w:p>
    <w:p>
      <w:pPr>
        <w:spacing w:line="8060" w:lineRule="exact"/>
        <w:ind w:firstLine="2525"/>
        <w:textAlignment w:val="center"/>
      </w:pPr>
      <w:r>
        <w:drawing>
          <wp:inline distT="0" distB="0" distL="0" distR="0">
            <wp:extent cx="2886075" cy="5117465"/>
            <wp:effectExtent l="0" t="0" r="0" b="0"/>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125"/>
                    <a:stretch>
                      <a:fillRect/>
                    </a:stretch>
                  </pic:blipFill>
                  <pic:spPr>
                    <a:xfrm>
                      <a:off x="0" y="0"/>
                      <a:ext cx="2886455" cy="5117591"/>
                    </a:xfrm>
                    <a:prstGeom prst="rect">
                      <a:avLst/>
                    </a:prstGeom>
                  </pic:spPr>
                </pic:pic>
              </a:graphicData>
            </a:graphic>
          </wp:inline>
        </w:drawing>
      </w:r>
    </w:p>
    <w:p>
      <w:pPr>
        <w:spacing w:line="246" w:lineRule="auto"/>
        <w:rPr>
          <w:rFonts w:ascii="Arial"/>
          <w:sz w:val="21"/>
        </w:rPr>
      </w:pPr>
    </w:p>
    <w:p>
      <w:pPr>
        <w:spacing w:before="75" w:line="228" w:lineRule="auto"/>
        <w:ind w:left="488"/>
        <w:rPr>
          <w:rFonts w:ascii="宋体" w:hAnsi="宋体" w:eastAsia="宋体" w:cs="宋体"/>
          <w:sz w:val="23"/>
          <w:szCs w:val="23"/>
        </w:rPr>
      </w:pPr>
      <w:r>
        <w:rPr>
          <w:rFonts w:ascii="宋体" w:hAnsi="宋体" w:eastAsia="宋体" w:cs="宋体"/>
          <w:spacing w:val="16"/>
          <w:sz w:val="23"/>
          <w:szCs w:val="23"/>
        </w:rPr>
        <w:t>点</w:t>
      </w:r>
      <w:r>
        <w:rPr>
          <w:rFonts w:ascii="宋体" w:hAnsi="宋体" w:eastAsia="宋体" w:cs="宋体"/>
          <w:spacing w:val="8"/>
          <w:sz w:val="23"/>
          <w:szCs w:val="23"/>
        </w:rPr>
        <w:t>击“到这去”可打开所选机构的地图位置：</w:t>
      </w:r>
    </w:p>
    <w:p>
      <w:pPr>
        <w:sectPr>
          <w:footerReference r:id="rId47" w:type="default"/>
          <w:pgSz w:w="11906" w:h="16839"/>
          <w:pgMar w:top="400" w:right="1473" w:bottom="1145" w:left="1146" w:header="0" w:footer="939" w:gutter="0"/>
          <w:cols w:space="720" w:num="1"/>
        </w:sect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5810" w:lineRule="exact"/>
        <w:ind w:firstLine="2711"/>
        <w:textAlignment w:val="center"/>
      </w:pPr>
      <w:r>
        <w:drawing>
          <wp:inline distT="0" distB="0" distL="0" distR="0">
            <wp:extent cx="2663825" cy="3689350"/>
            <wp:effectExtent l="0" t="0" r="0" b="0"/>
            <wp:docPr id="151" name="IM 151"/>
            <wp:cNvGraphicFramePr/>
            <a:graphic xmlns:a="http://schemas.openxmlformats.org/drawingml/2006/main">
              <a:graphicData uri="http://schemas.openxmlformats.org/drawingml/2006/picture">
                <pic:pic xmlns:pic="http://schemas.openxmlformats.org/drawingml/2006/picture">
                  <pic:nvPicPr>
                    <pic:cNvPr id="151" name="IM 151"/>
                    <pic:cNvPicPr/>
                  </pic:nvPicPr>
                  <pic:blipFill>
                    <a:blip r:embed="rId126"/>
                    <a:stretch>
                      <a:fillRect/>
                    </a:stretch>
                  </pic:blipFill>
                  <pic:spPr>
                    <a:xfrm>
                      <a:off x="0" y="0"/>
                      <a:ext cx="2663951" cy="3689603"/>
                    </a:xfrm>
                    <a:prstGeom prst="rect">
                      <a:avLst/>
                    </a:prstGeom>
                  </pic:spPr>
                </pic:pic>
              </a:graphicData>
            </a:graphic>
          </wp:inline>
        </w:drawing>
      </w:r>
    </w:p>
    <w:p>
      <w:pPr>
        <w:spacing w:line="244" w:lineRule="auto"/>
        <w:rPr>
          <w:rFonts w:ascii="Arial"/>
          <w:sz w:val="21"/>
        </w:rPr>
      </w:pPr>
    </w:p>
    <w:p>
      <w:pPr>
        <w:spacing w:before="74" w:line="385" w:lineRule="auto"/>
        <w:ind w:firstLine="480"/>
        <w:rPr>
          <w:rFonts w:ascii="宋体" w:hAnsi="宋体" w:eastAsia="宋体" w:cs="宋体"/>
          <w:sz w:val="23"/>
          <w:szCs w:val="23"/>
        </w:rPr>
      </w:pPr>
      <w:r>
        <w:rPr>
          <w:rFonts w:ascii="宋体" w:hAnsi="宋体" w:eastAsia="宋体" w:cs="宋体"/>
          <w:spacing w:val="20"/>
          <w:sz w:val="23"/>
          <w:szCs w:val="23"/>
        </w:rPr>
        <w:t>切换</w:t>
      </w:r>
      <w:r>
        <w:rPr>
          <w:rFonts w:ascii="宋体" w:hAnsi="宋体" w:eastAsia="宋体" w:cs="宋体"/>
          <w:spacing w:val="19"/>
          <w:sz w:val="23"/>
          <w:szCs w:val="23"/>
        </w:rPr>
        <w:t>到</w:t>
      </w:r>
      <w:r>
        <w:rPr>
          <w:rFonts w:ascii="宋体" w:hAnsi="宋体" w:eastAsia="宋体" w:cs="宋体"/>
          <w:spacing w:val="10"/>
          <w:sz w:val="23"/>
          <w:szCs w:val="23"/>
        </w:rPr>
        <w:t>地方人民政府，可查看地方人民政府列表，点击“到这去”可打开对应的地图位</w:t>
      </w:r>
      <w:r>
        <w:rPr>
          <w:rFonts w:ascii="宋体" w:hAnsi="宋体" w:eastAsia="宋体" w:cs="宋体"/>
          <w:sz w:val="23"/>
          <w:szCs w:val="23"/>
        </w:rPr>
        <w:t xml:space="preserve"> </w:t>
      </w:r>
      <w:r>
        <w:rPr>
          <w:rFonts w:ascii="宋体" w:hAnsi="宋体" w:eastAsia="宋体" w:cs="宋体"/>
          <w:spacing w:val="1"/>
          <w:sz w:val="23"/>
          <w:szCs w:val="23"/>
        </w:rPr>
        <w:t>置：</w:t>
      </w:r>
    </w:p>
    <w:p>
      <w:pPr>
        <w:spacing w:before="59" w:line="6780" w:lineRule="exact"/>
        <w:ind w:firstLine="2637"/>
        <w:textAlignment w:val="center"/>
      </w:pPr>
      <w:r>
        <w:drawing>
          <wp:inline distT="0" distB="0" distL="0" distR="0">
            <wp:extent cx="2752090" cy="4305300"/>
            <wp:effectExtent l="0" t="0" r="0" b="0"/>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127"/>
                    <a:stretch>
                      <a:fillRect/>
                    </a:stretch>
                  </pic:blipFill>
                  <pic:spPr>
                    <a:xfrm>
                      <a:off x="0" y="0"/>
                      <a:ext cx="2752344" cy="4305300"/>
                    </a:xfrm>
                    <a:prstGeom prst="rect">
                      <a:avLst/>
                    </a:prstGeom>
                  </pic:spPr>
                </pic:pic>
              </a:graphicData>
            </a:graphic>
          </wp:inline>
        </w:drawing>
      </w:r>
    </w:p>
    <w:p>
      <w:pPr>
        <w:sectPr>
          <w:footerReference r:id="rId48" w:type="default"/>
          <w:pgSz w:w="11906" w:h="16839"/>
          <w:pgMar w:top="400" w:right="1134" w:bottom="1145" w:left="1140" w:header="0" w:footer="939" w:gutter="0"/>
          <w:cols w:space="720" w:num="1"/>
        </w:sect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before="91" w:line="220" w:lineRule="auto"/>
        <w:ind w:left="2"/>
        <w:outlineLvl w:val="1"/>
        <w:rPr>
          <w:rFonts w:ascii="宋体" w:hAnsi="宋体" w:eastAsia="宋体" w:cs="宋体"/>
          <w:sz w:val="28"/>
          <w:szCs w:val="28"/>
        </w:rPr>
      </w:pPr>
      <w:r>
        <w:rPr>
          <w:rFonts w:ascii="宋体" w:hAnsi="宋体" w:eastAsia="宋体" w:cs="宋体"/>
          <w:spacing w:val="-1"/>
          <w:sz w:val="28"/>
          <w:szCs w:val="28"/>
          <w14:textOutline w14:w="5103" w14:cap="sq" w14:cmpd="sng">
            <w14:solidFill>
              <w14:srgbClr w14:val="000000"/>
            </w14:solidFill>
            <w14:prstDash w14:val="solid"/>
            <w14:bevel/>
          </w14:textOutline>
        </w:rPr>
        <w:t>6</w:t>
      </w:r>
      <w:r>
        <w:rPr>
          <w:rFonts w:ascii="宋体" w:hAnsi="宋体" w:eastAsia="宋体" w:cs="宋体"/>
          <w:sz w:val="28"/>
          <w:szCs w:val="28"/>
          <w14:textOutline w14:w="5103" w14:cap="sq" w14:cmpd="sng">
            <w14:solidFill>
              <w14:srgbClr w14:val="000000"/>
            </w14:solidFill>
            <w14:prstDash w14:val="solid"/>
            <w14:bevel/>
          </w14:textOutline>
        </w:rPr>
        <w:t>.7</w:t>
      </w:r>
      <w:r>
        <w:rPr>
          <w:rFonts w:ascii="宋体" w:hAnsi="宋体" w:eastAsia="宋体" w:cs="宋体"/>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个人中心</w:t>
      </w:r>
      <w:r>
        <w:rPr>
          <w:rFonts w:ascii="宋体" w:hAnsi="宋体" w:eastAsia="宋体" w:cs="宋体"/>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(小程序)</w:t>
      </w:r>
    </w:p>
    <w:p>
      <w:pPr>
        <w:spacing w:line="249" w:lineRule="auto"/>
        <w:rPr>
          <w:rFonts w:ascii="Arial"/>
          <w:sz w:val="21"/>
        </w:rPr>
      </w:pPr>
    </w:p>
    <w:p>
      <w:pPr>
        <w:spacing w:before="75" w:line="382" w:lineRule="auto"/>
        <w:ind w:firstLine="480"/>
        <w:rPr>
          <w:rFonts w:ascii="宋体" w:hAnsi="宋体" w:eastAsia="宋体" w:cs="宋体"/>
          <w:sz w:val="23"/>
          <w:szCs w:val="23"/>
        </w:rPr>
      </w:pPr>
      <w:r>
        <w:rPr>
          <w:rFonts w:ascii="宋体" w:hAnsi="宋体" w:eastAsia="宋体" w:cs="宋体"/>
          <w:spacing w:val="20"/>
          <w:sz w:val="23"/>
          <w:szCs w:val="23"/>
        </w:rPr>
        <w:t>使用</w:t>
      </w:r>
      <w:r>
        <w:rPr>
          <w:rFonts w:ascii="宋体" w:hAnsi="宋体" w:eastAsia="宋体" w:cs="宋体"/>
          <w:spacing w:val="17"/>
          <w:sz w:val="23"/>
          <w:szCs w:val="23"/>
        </w:rPr>
        <w:t>掌</w:t>
      </w:r>
      <w:r>
        <w:rPr>
          <w:rFonts w:ascii="宋体" w:hAnsi="宋体" w:eastAsia="宋体" w:cs="宋体"/>
          <w:spacing w:val="10"/>
          <w:sz w:val="23"/>
          <w:szCs w:val="23"/>
        </w:rPr>
        <w:t>上复议小程序，登录用户后，点击个人中心菜单，进入个人中心，可查看当前用</w:t>
      </w:r>
      <w:r>
        <w:rPr>
          <w:rFonts w:ascii="宋体" w:hAnsi="宋体" w:eastAsia="宋体" w:cs="宋体"/>
          <w:sz w:val="23"/>
          <w:szCs w:val="23"/>
        </w:rPr>
        <w:t xml:space="preserve"> </w:t>
      </w:r>
      <w:r>
        <w:rPr>
          <w:rFonts w:ascii="宋体" w:hAnsi="宋体" w:eastAsia="宋体" w:cs="宋体"/>
          <w:spacing w:val="14"/>
          <w:sz w:val="23"/>
          <w:szCs w:val="23"/>
        </w:rPr>
        <w:t>户</w:t>
      </w:r>
      <w:r>
        <w:rPr>
          <w:rFonts w:ascii="宋体" w:hAnsi="宋体" w:eastAsia="宋体" w:cs="宋体"/>
          <w:spacing w:val="9"/>
          <w:sz w:val="23"/>
          <w:szCs w:val="23"/>
        </w:rPr>
        <w:t>的复议申请的申请列表，以及发起的申请的状态的数量：</w:t>
      </w:r>
    </w:p>
    <w:p>
      <w:pPr>
        <w:spacing w:before="66" w:line="6211" w:lineRule="exact"/>
        <w:ind w:firstLine="2874"/>
        <w:textAlignment w:val="center"/>
      </w:pPr>
      <w:r>
        <w:drawing>
          <wp:inline distT="0" distB="0" distL="0" distR="0">
            <wp:extent cx="2438400" cy="3943985"/>
            <wp:effectExtent l="0" t="0" r="0" b="0"/>
            <wp:docPr id="153" name="IM 153"/>
            <wp:cNvGraphicFramePr/>
            <a:graphic xmlns:a="http://schemas.openxmlformats.org/drawingml/2006/main">
              <a:graphicData uri="http://schemas.openxmlformats.org/drawingml/2006/picture">
                <pic:pic xmlns:pic="http://schemas.openxmlformats.org/drawingml/2006/picture">
                  <pic:nvPicPr>
                    <pic:cNvPr id="153" name="IM 153"/>
                    <pic:cNvPicPr/>
                  </pic:nvPicPr>
                  <pic:blipFill>
                    <a:blip r:embed="rId128"/>
                    <a:stretch>
                      <a:fillRect/>
                    </a:stretch>
                  </pic:blipFill>
                  <pic:spPr>
                    <a:xfrm>
                      <a:off x="0" y="0"/>
                      <a:ext cx="2438400" cy="3944112"/>
                    </a:xfrm>
                    <a:prstGeom prst="rect">
                      <a:avLst/>
                    </a:prstGeom>
                  </pic:spPr>
                </pic:pic>
              </a:graphicData>
            </a:graphic>
          </wp:inline>
        </w:drawing>
      </w:r>
    </w:p>
    <w:p>
      <w:pPr>
        <w:spacing w:line="263" w:lineRule="auto"/>
        <w:rPr>
          <w:rFonts w:ascii="Arial"/>
          <w:sz w:val="21"/>
        </w:rPr>
      </w:pPr>
    </w:p>
    <w:p>
      <w:pPr>
        <w:spacing w:before="75" w:line="228" w:lineRule="auto"/>
        <w:outlineLvl w:val="2"/>
        <w:rPr>
          <w:rFonts w:ascii="宋体" w:hAnsi="宋体" w:eastAsia="宋体" w:cs="宋体"/>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6.7.1</w:t>
      </w:r>
      <w:r>
        <w:rPr>
          <w:rFonts w:ascii="宋体" w:hAnsi="宋体" w:eastAsia="宋体" w:cs="宋体"/>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进度查询</w:t>
      </w:r>
    </w:p>
    <w:p>
      <w:pPr>
        <w:spacing w:before="301" w:line="226" w:lineRule="auto"/>
        <w:ind w:left="478"/>
        <w:rPr>
          <w:rFonts w:ascii="宋体" w:hAnsi="宋体" w:eastAsia="宋体" w:cs="宋体"/>
          <w:sz w:val="23"/>
          <w:szCs w:val="23"/>
        </w:rPr>
      </w:pPr>
      <w:r>
        <w:rPr>
          <w:rFonts w:ascii="宋体" w:hAnsi="宋体" w:eastAsia="宋体" w:cs="宋体"/>
          <w:spacing w:val="18"/>
          <w:sz w:val="23"/>
          <w:szCs w:val="23"/>
        </w:rPr>
        <w:t>在我</w:t>
      </w:r>
      <w:r>
        <w:rPr>
          <w:rFonts w:ascii="宋体" w:hAnsi="宋体" w:eastAsia="宋体" w:cs="宋体"/>
          <w:spacing w:val="11"/>
          <w:sz w:val="23"/>
          <w:szCs w:val="23"/>
        </w:rPr>
        <w:t>进</w:t>
      </w:r>
      <w:r>
        <w:rPr>
          <w:rFonts w:ascii="宋体" w:hAnsi="宋体" w:eastAsia="宋体" w:cs="宋体"/>
          <w:spacing w:val="9"/>
          <w:sz w:val="23"/>
          <w:szCs w:val="23"/>
        </w:rPr>
        <w:t>度查询列表中，可查看申请的当前状态，点击可显示申请的详细信息;</w:t>
      </w:r>
    </w:p>
    <w:p>
      <w:pPr>
        <w:sectPr>
          <w:footerReference r:id="rId49" w:type="default"/>
          <w:pgSz w:w="11906" w:h="16839"/>
          <w:pgMar w:top="400" w:right="1134" w:bottom="1145" w:left="1143" w:header="0" w:footer="939" w:gutter="0"/>
          <w:cols w:space="720" w:num="1"/>
        </w:sect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5364" w:lineRule="exact"/>
        <w:ind w:firstLine="2873"/>
        <w:textAlignment w:val="center"/>
      </w:pPr>
      <w:r>
        <w:drawing>
          <wp:inline distT="0" distB="0" distL="0" distR="0">
            <wp:extent cx="2458085" cy="3406140"/>
            <wp:effectExtent l="0" t="0" r="0" b="0"/>
            <wp:docPr id="154" name="IM 154"/>
            <wp:cNvGraphicFramePr/>
            <a:graphic xmlns:a="http://schemas.openxmlformats.org/drawingml/2006/main">
              <a:graphicData uri="http://schemas.openxmlformats.org/drawingml/2006/picture">
                <pic:pic xmlns:pic="http://schemas.openxmlformats.org/drawingml/2006/picture">
                  <pic:nvPicPr>
                    <pic:cNvPr id="154" name="IM 154"/>
                    <pic:cNvPicPr/>
                  </pic:nvPicPr>
                  <pic:blipFill>
                    <a:blip r:embed="rId129"/>
                    <a:stretch>
                      <a:fillRect/>
                    </a:stretch>
                  </pic:blipFill>
                  <pic:spPr>
                    <a:xfrm>
                      <a:off x="0" y="0"/>
                      <a:ext cx="2458211" cy="3406140"/>
                    </a:xfrm>
                    <a:prstGeom prst="rect">
                      <a:avLst/>
                    </a:prstGeom>
                  </pic:spPr>
                </pic:pic>
              </a:graphicData>
            </a:graphic>
          </wp:inline>
        </w:drawing>
      </w:r>
    </w:p>
    <w:p>
      <w:pPr>
        <w:spacing w:before="316" w:line="227" w:lineRule="auto"/>
        <w:outlineLvl w:val="2"/>
        <w:rPr>
          <w:rFonts w:ascii="宋体" w:hAnsi="宋体" w:eastAsia="宋体" w:cs="宋体"/>
          <w:sz w:val="23"/>
          <w:szCs w:val="23"/>
        </w:rPr>
      </w:pPr>
      <w:r>
        <w:rPr>
          <w:rFonts w:ascii="宋体" w:hAnsi="宋体" w:eastAsia="宋体" w:cs="宋体"/>
          <w:spacing w:val="10"/>
          <w:sz w:val="23"/>
          <w:szCs w:val="23"/>
          <w14:textOutline w14:w="4358" w14:cap="sq" w14:cmpd="sng">
            <w14:solidFill>
              <w14:srgbClr w14:val="000000"/>
            </w14:solidFill>
            <w14:prstDash w14:val="solid"/>
            <w14:bevel/>
          </w14:textOutline>
        </w:rPr>
        <w:t>6</w:t>
      </w:r>
      <w:r>
        <w:rPr>
          <w:rFonts w:ascii="宋体" w:hAnsi="宋体" w:eastAsia="宋体" w:cs="宋体"/>
          <w:spacing w:val="6"/>
          <w:sz w:val="23"/>
          <w:szCs w:val="23"/>
          <w14:textOutline w14:w="4358" w14:cap="sq" w14:cmpd="sng">
            <w14:solidFill>
              <w14:srgbClr w14:val="000000"/>
            </w14:solidFill>
            <w14:prstDash w14:val="solid"/>
            <w14:bevel/>
          </w14:textOutline>
        </w:rPr>
        <w:t>.</w:t>
      </w:r>
      <w:r>
        <w:rPr>
          <w:rFonts w:ascii="宋体" w:hAnsi="宋体" w:eastAsia="宋体" w:cs="宋体"/>
          <w:spacing w:val="5"/>
          <w:sz w:val="23"/>
          <w:szCs w:val="23"/>
          <w14:textOutline w14:w="4358" w14:cap="sq" w14:cmpd="sng">
            <w14:solidFill>
              <w14:srgbClr w14:val="000000"/>
            </w14:solidFill>
            <w14:prstDash w14:val="solid"/>
            <w14:bevel/>
          </w14:textOutline>
        </w:rPr>
        <w:t>7.2</w:t>
      </w:r>
      <w:r>
        <w:rPr>
          <w:rFonts w:ascii="宋体" w:hAnsi="宋体" w:eastAsia="宋体" w:cs="宋体"/>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待申请</w:t>
      </w:r>
    </w:p>
    <w:p>
      <w:pPr>
        <w:spacing w:before="305" w:line="382" w:lineRule="auto"/>
        <w:ind w:left="1" w:firstLine="475"/>
        <w:rPr>
          <w:rFonts w:ascii="宋体" w:hAnsi="宋体" w:eastAsia="宋体" w:cs="宋体"/>
          <w:sz w:val="23"/>
          <w:szCs w:val="23"/>
        </w:rPr>
      </w:pPr>
      <w:r>
        <w:rPr>
          <w:rFonts w:ascii="宋体" w:hAnsi="宋体" w:eastAsia="宋体" w:cs="宋体"/>
          <w:spacing w:val="20"/>
          <w:sz w:val="23"/>
          <w:szCs w:val="23"/>
        </w:rPr>
        <w:t>在复</w:t>
      </w:r>
      <w:r>
        <w:rPr>
          <w:rFonts w:ascii="宋体" w:hAnsi="宋体" w:eastAsia="宋体" w:cs="宋体"/>
          <w:spacing w:val="19"/>
          <w:sz w:val="23"/>
          <w:szCs w:val="23"/>
        </w:rPr>
        <w:t>议</w:t>
      </w:r>
      <w:r>
        <w:rPr>
          <w:rFonts w:ascii="宋体" w:hAnsi="宋体" w:eastAsia="宋体" w:cs="宋体"/>
          <w:spacing w:val="10"/>
          <w:sz w:val="23"/>
          <w:szCs w:val="23"/>
        </w:rPr>
        <w:t>申请过程中，暂存了进度的申请，在待申请列表中，可点击再继续上次的进度进</w:t>
      </w:r>
      <w:r>
        <w:rPr>
          <w:rFonts w:ascii="宋体" w:hAnsi="宋体" w:eastAsia="宋体" w:cs="宋体"/>
          <w:sz w:val="23"/>
          <w:szCs w:val="23"/>
        </w:rPr>
        <w:t xml:space="preserve"> </w:t>
      </w:r>
      <w:r>
        <w:rPr>
          <w:rFonts w:ascii="宋体" w:hAnsi="宋体" w:eastAsia="宋体" w:cs="宋体"/>
          <w:spacing w:val="4"/>
          <w:sz w:val="23"/>
          <w:szCs w:val="23"/>
        </w:rPr>
        <w:t>行编辑。</w:t>
      </w:r>
    </w:p>
    <w:p>
      <w:pPr>
        <w:spacing w:before="101" w:line="226" w:lineRule="auto"/>
        <w:outlineLvl w:val="2"/>
        <w:rPr>
          <w:rFonts w:ascii="宋体" w:hAnsi="宋体" w:eastAsia="宋体" w:cs="宋体"/>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6.7.3</w:t>
      </w:r>
      <w:r>
        <w:rPr>
          <w:rFonts w:ascii="宋体" w:hAnsi="宋体" w:eastAsia="宋体" w:cs="宋体"/>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我的资料</w:t>
      </w:r>
    </w:p>
    <w:p>
      <w:pPr>
        <w:spacing w:before="306" w:line="226" w:lineRule="auto"/>
        <w:ind w:left="490"/>
        <w:rPr>
          <w:rFonts w:ascii="宋体" w:hAnsi="宋体" w:eastAsia="宋体" w:cs="宋体"/>
          <w:sz w:val="23"/>
          <w:szCs w:val="23"/>
        </w:rPr>
      </w:pPr>
      <w:r>
        <w:rPr>
          <w:rFonts w:ascii="宋体" w:hAnsi="宋体" w:eastAsia="宋体" w:cs="宋体"/>
          <w:spacing w:val="14"/>
          <w:sz w:val="23"/>
          <w:szCs w:val="23"/>
        </w:rPr>
        <w:t>点</w:t>
      </w:r>
      <w:r>
        <w:rPr>
          <w:rFonts w:ascii="宋体" w:hAnsi="宋体" w:eastAsia="宋体" w:cs="宋体"/>
          <w:spacing w:val="8"/>
          <w:sz w:val="23"/>
          <w:szCs w:val="23"/>
        </w:rPr>
        <w:t>击我的资料，显示当前用户的基本信息：</w:t>
      </w:r>
    </w:p>
    <w:p>
      <w:pPr>
        <w:sectPr>
          <w:footerReference r:id="rId50" w:type="default"/>
          <w:pgSz w:w="11906" w:h="16839"/>
          <w:pgMar w:top="400" w:right="1134" w:bottom="1146" w:left="1144" w:header="0" w:footer="939" w:gutter="0"/>
          <w:cols w:space="720" w:num="1"/>
        </w:sect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5594" w:lineRule="exact"/>
        <w:ind w:left="2393"/>
      </w:pPr>
      <w:r>
        <w:rPr>
          <w:position w:val="-112"/>
        </w:rPr>
        <w:drawing>
          <wp:inline distT="0" distB="0" distL="0" distR="0">
            <wp:extent cx="2439670" cy="3552190"/>
            <wp:effectExtent l="0" t="0" r="0" b="0"/>
            <wp:docPr id="155" name="IM 155"/>
            <wp:cNvGraphicFramePr/>
            <a:graphic xmlns:a="http://schemas.openxmlformats.org/drawingml/2006/main">
              <a:graphicData uri="http://schemas.openxmlformats.org/drawingml/2006/picture">
                <pic:pic xmlns:pic="http://schemas.openxmlformats.org/drawingml/2006/picture">
                  <pic:nvPicPr>
                    <pic:cNvPr id="155" name="IM 155"/>
                    <pic:cNvPicPr/>
                  </pic:nvPicPr>
                  <pic:blipFill>
                    <a:blip r:embed="rId130"/>
                    <a:stretch>
                      <a:fillRect/>
                    </a:stretch>
                  </pic:blipFill>
                  <pic:spPr>
                    <a:xfrm>
                      <a:off x="0" y="0"/>
                      <a:ext cx="2439923" cy="3552443"/>
                    </a:xfrm>
                    <a:prstGeom prst="rect">
                      <a:avLst/>
                    </a:prstGeom>
                  </pic:spPr>
                </pic:pic>
              </a:graphicData>
            </a:graphic>
          </wp:inline>
        </w:drawing>
      </w:r>
    </w:p>
    <w:p>
      <w:pPr>
        <w:spacing w:line="249" w:lineRule="auto"/>
        <w:rPr>
          <w:rFonts w:ascii="Arial"/>
          <w:sz w:val="21"/>
        </w:rPr>
      </w:pPr>
    </w:p>
    <w:p>
      <w:pPr>
        <w:spacing w:before="74" w:line="228" w:lineRule="auto"/>
        <w:ind w:left="10"/>
        <w:rPr>
          <w:rFonts w:ascii="宋体" w:hAnsi="宋体" w:eastAsia="宋体" w:cs="宋体"/>
          <w:sz w:val="23"/>
          <w:szCs w:val="23"/>
        </w:rPr>
      </w:pPr>
      <w:r>
        <w:rPr>
          <w:rFonts w:ascii="宋体" w:hAnsi="宋体" w:eastAsia="宋体" w:cs="宋体"/>
          <w:spacing w:val="8"/>
          <w:sz w:val="23"/>
          <w:szCs w:val="23"/>
        </w:rPr>
        <w:t>点击“编辑</w:t>
      </w:r>
      <w:r>
        <w:rPr>
          <w:rFonts w:ascii="宋体" w:hAnsi="宋体" w:eastAsia="宋体" w:cs="宋体"/>
          <w:spacing w:val="5"/>
          <w:sz w:val="23"/>
          <w:szCs w:val="23"/>
        </w:rPr>
        <w:t>申</w:t>
      </w:r>
      <w:r>
        <w:rPr>
          <w:rFonts w:ascii="宋体" w:hAnsi="宋体" w:eastAsia="宋体" w:cs="宋体"/>
          <w:spacing w:val="4"/>
          <w:sz w:val="23"/>
          <w:szCs w:val="23"/>
        </w:rPr>
        <w:t>请人信息” ，可对申请信息中的联系方式和联系地址进行填写或修改：</w:t>
      </w:r>
    </w:p>
    <w:p>
      <w:pPr>
        <w:spacing w:line="267" w:lineRule="auto"/>
        <w:rPr>
          <w:rFonts w:ascii="Arial"/>
          <w:sz w:val="21"/>
        </w:rPr>
      </w:pPr>
    </w:p>
    <w:p>
      <w:pPr>
        <w:spacing w:line="6465" w:lineRule="exact"/>
        <w:ind w:left="2333"/>
      </w:pPr>
      <w:r>
        <w:rPr>
          <w:position w:val="-129"/>
        </w:rPr>
        <w:drawing>
          <wp:inline distT="0" distB="0" distL="0" distR="0">
            <wp:extent cx="2522220" cy="4105275"/>
            <wp:effectExtent l="0" t="0" r="0" b="0"/>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131"/>
                    <a:stretch>
                      <a:fillRect/>
                    </a:stretch>
                  </pic:blipFill>
                  <pic:spPr>
                    <a:xfrm>
                      <a:off x="0" y="0"/>
                      <a:ext cx="2522220" cy="4105655"/>
                    </a:xfrm>
                    <a:prstGeom prst="rect">
                      <a:avLst/>
                    </a:prstGeom>
                  </pic:spPr>
                </pic:pic>
              </a:graphicData>
            </a:graphic>
          </wp:inline>
        </w:drawing>
      </w:r>
    </w:p>
    <w:p>
      <w:pPr>
        <w:spacing w:line="249" w:lineRule="auto"/>
        <w:rPr>
          <w:rFonts w:ascii="Arial"/>
          <w:sz w:val="21"/>
        </w:rPr>
      </w:pPr>
    </w:p>
    <w:p>
      <w:pPr>
        <w:spacing w:before="75" w:line="224" w:lineRule="auto"/>
        <w:rPr>
          <w:rFonts w:ascii="宋体" w:hAnsi="宋体" w:eastAsia="宋体" w:cs="宋体"/>
          <w:sz w:val="23"/>
          <w:szCs w:val="23"/>
        </w:rPr>
      </w:pPr>
      <w:r>
        <w:rPr>
          <w:rFonts w:ascii="宋体" w:hAnsi="宋体" w:eastAsia="宋体" w:cs="宋体"/>
          <w:spacing w:val="9"/>
          <w:sz w:val="23"/>
          <w:szCs w:val="23"/>
        </w:rPr>
        <w:t>填写完成后，点击“保存”即可保存信息</w:t>
      </w:r>
      <w:r>
        <w:rPr>
          <w:rFonts w:ascii="宋体" w:hAnsi="宋体" w:eastAsia="宋体" w:cs="宋体"/>
          <w:spacing w:val="6"/>
          <w:sz w:val="23"/>
          <w:szCs w:val="23"/>
        </w:rPr>
        <w:t>。</w:t>
      </w:r>
    </w:p>
    <w:p>
      <w:pPr>
        <w:sectPr>
          <w:footerReference r:id="rId51" w:type="default"/>
          <w:pgSz w:w="11906" w:h="16839"/>
          <w:pgMar w:top="400" w:right="1473" w:bottom="1145" w:left="1624" w:header="0" w:footer="939" w:gutter="0"/>
          <w:cols w:space="720" w:num="1"/>
        </w:sectPr>
      </w:pPr>
    </w:p>
    <w:p>
      <w:pPr>
        <w:spacing w:line="316" w:lineRule="auto"/>
        <w:rPr>
          <w:rFonts w:ascii="Arial"/>
          <w:sz w:val="21"/>
        </w:rPr>
      </w:pPr>
    </w:p>
    <w:p>
      <w:pPr>
        <w:spacing w:line="316" w:lineRule="auto"/>
        <w:rPr>
          <w:rFonts w:ascii="Arial"/>
          <w:sz w:val="21"/>
        </w:rPr>
      </w:pPr>
    </w:p>
    <w:p>
      <w:pPr>
        <w:spacing w:line="317" w:lineRule="auto"/>
        <w:rPr>
          <w:rFonts w:ascii="Arial"/>
          <w:sz w:val="21"/>
        </w:rPr>
      </w:pPr>
    </w:p>
    <w:p>
      <w:pPr>
        <w:spacing w:before="114" w:line="225" w:lineRule="auto"/>
        <w:ind w:left="20"/>
        <w:outlineLvl w:val="0"/>
        <w:rPr>
          <w:rFonts w:ascii="宋体" w:hAnsi="宋体" w:eastAsia="宋体" w:cs="宋体"/>
          <w:sz w:val="35"/>
          <w:szCs w:val="35"/>
        </w:rPr>
      </w:pPr>
      <w:bookmarkStart w:id="3" w:name="_bookmark7"/>
      <w:bookmarkEnd w:id="3"/>
      <w:r>
        <w:rPr>
          <w:rFonts w:ascii="宋体" w:hAnsi="宋体" w:eastAsia="宋体" w:cs="宋体"/>
          <w:spacing w:val="19"/>
          <w:sz w:val="35"/>
          <w:szCs w:val="35"/>
          <w14:textOutline w14:w="6537" w14:cap="sq" w14:cmpd="sng">
            <w14:solidFill>
              <w14:srgbClr w14:val="000000"/>
            </w14:solidFill>
            <w14:prstDash w14:val="solid"/>
            <w14:bevel/>
          </w14:textOutline>
        </w:rPr>
        <w:t>7</w:t>
      </w:r>
      <w:r>
        <w:rPr>
          <w:rFonts w:ascii="宋体" w:hAnsi="宋体" w:eastAsia="宋体" w:cs="宋体"/>
          <w:spacing w:val="13"/>
          <w:sz w:val="35"/>
          <w:szCs w:val="35"/>
        </w:rPr>
        <w:t xml:space="preserve"> </w:t>
      </w:r>
      <w:r>
        <w:rPr>
          <w:rFonts w:ascii="宋体" w:hAnsi="宋体" w:eastAsia="宋体" w:cs="宋体"/>
          <w:spacing w:val="13"/>
          <w:sz w:val="35"/>
          <w:szCs w:val="35"/>
          <w14:textOutline w14:w="6537" w14:cap="sq" w14:cmpd="sng">
            <w14:solidFill>
              <w14:srgbClr w14:val="000000"/>
            </w14:solidFill>
            <w14:prstDash w14:val="solid"/>
            <w14:bevel/>
          </w14:textOutline>
        </w:rPr>
        <w:t>在线听证管理系统</w:t>
      </w:r>
    </w:p>
    <w:p>
      <w:pPr>
        <w:spacing w:line="290" w:lineRule="auto"/>
        <w:rPr>
          <w:rFonts w:ascii="Arial"/>
          <w:sz w:val="21"/>
        </w:rPr>
      </w:pPr>
    </w:p>
    <w:p>
      <w:pPr>
        <w:spacing w:before="91" w:line="220" w:lineRule="auto"/>
        <w:ind w:left="15"/>
        <w:outlineLvl w:val="1"/>
        <w:rPr>
          <w:rFonts w:ascii="宋体" w:hAnsi="宋体" w:eastAsia="宋体" w:cs="宋体"/>
          <w:sz w:val="28"/>
          <w:szCs w:val="28"/>
        </w:rPr>
      </w:pPr>
      <w:r>
        <w:rPr>
          <w:rFonts w:ascii="宋体" w:hAnsi="宋体" w:eastAsia="宋体" w:cs="宋体"/>
          <w:color w:val="1A1A1A"/>
          <w:spacing w:val="-6"/>
          <w:sz w:val="28"/>
          <w:szCs w:val="28"/>
          <w14:textOutline w14:w="5103" w14:cap="sq" w14:cmpd="sng">
            <w14:solidFill>
              <w14:srgbClr w14:val="1A1A1A"/>
            </w14:solidFill>
            <w14:prstDash w14:val="solid"/>
            <w14:bevel/>
          </w14:textOutline>
        </w:rPr>
        <w:t>7.1</w:t>
      </w:r>
      <w:r>
        <w:rPr>
          <w:rFonts w:ascii="宋体" w:hAnsi="宋体" w:eastAsia="宋体" w:cs="宋体"/>
          <w:color w:val="1A1A1A"/>
          <w:spacing w:val="-3"/>
          <w:sz w:val="28"/>
          <w:szCs w:val="28"/>
        </w:rPr>
        <w:t xml:space="preserve"> </w:t>
      </w:r>
      <w:r>
        <w:rPr>
          <w:rFonts w:ascii="宋体" w:hAnsi="宋体" w:eastAsia="宋体" w:cs="宋体"/>
          <w:spacing w:val="-3"/>
          <w:sz w:val="28"/>
          <w:szCs w:val="28"/>
          <w14:textOutline w14:w="5103" w14:cap="sq" w14:cmpd="sng">
            <w14:solidFill>
              <w14:srgbClr w14:val="000000"/>
            </w14:solidFill>
            <w14:prstDash w14:val="solid"/>
            <w14:bevel/>
          </w14:textOutline>
        </w:rPr>
        <w:t>在线听证</w:t>
      </w:r>
      <w:r>
        <w:rPr>
          <w:rFonts w:ascii="宋体" w:hAnsi="宋体" w:eastAsia="宋体" w:cs="宋体"/>
          <w:spacing w:val="-3"/>
          <w:sz w:val="28"/>
          <w:szCs w:val="28"/>
        </w:rPr>
        <w:t xml:space="preserve"> </w:t>
      </w:r>
      <w:r>
        <w:rPr>
          <w:rFonts w:ascii="宋体" w:hAnsi="宋体" w:eastAsia="宋体" w:cs="宋体"/>
          <w:spacing w:val="-3"/>
          <w:sz w:val="28"/>
          <w:szCs w:val="28"/>
          <w14:textOutline w14:w="5103" w14:cap="sq" w14:cmpd="sng">
            <w14:solidFill>
              <w14:srgbClr w14:val="000000"/>
            </w14:solidFill>
            <w14:prstDash w14:val="solid"/>
            <w14:bevel/>
          </w14:textOutline>
        </w:rPr>
        <w:t>(支持小程序或者</w:t>
      </w:r>
      <w:r>
        <w:rPr>
          <w:rFonts w:ascii="宋体" w:hAnsi="宋体" w:eastAsia="宋体" w:cs="宋体"/>
          <w:spacing w:val="-3"/>
          <w:sz w:val="28"/>
          <w:szCs w:val="28"/>
        </w:rPr>
        <w:t xml:space="preserve"> </w:t>
      </w:r>
      <w:r>
        <w:rPr>
          <w:rFonts w:ascii="Calibri" w:hAnsi="Calibri" w:eastAsia="Calibri" w:cs="Calibri"/>
          <w:spacing w:val="-3"/>
          <w:sz w:val="28"/>
          <w:szCs w:val="28"/>
          <w14:textOutline w14:w="5103" w14:cap="sq" w14:cmpd="sng">
            <w14:solidFill>
              <w14:srgbClr w14:val="000000"/>
            </w14:solidFill>
            <w14:prstDash w14:val="solid"/>
            <w14:bevel/>
          </w14:textOutline>
        </w:rPr>
        <w:t>PC</w:t>
      </w:r>
      <w:r>
        <w:rPr>
          <w:rFonts w:ascii="宋体" w:hAnsi="宋体" w:eastAsia="宋体" w:cs="宋体"/>
          <w:spacing w:val="-3"/>
          <w:sz w:val="28"/>
          <w:szCs w:val="28"/>
          <w14:textOutline w14:w="5103" w14:cap="sq" w14:cmpd="sng">
            <w14:solidFill>
              <w14:srgbClr w14:val="000000"/>
            </w14:solidFill>
            <w14:prstDash w14:val="solid"/>
            <w14:bevel/>
          </w14:textOutline>
        </w:rPr>
        <w:t>)</w:t>
      </w:r>
    </w:p>
    <w:p>
      <w:pPr>
        <w:spacing w:line="248" w:lineRule="auto"/>
        <w:rPr>
          <w:rFonts w:ascii="Arial"/>
          <w:sz w:val="21"/>
        </w:rPr>
      </w:pPr>
    </w:p>
    <w:p>
      <w:pPr>
        <w:spacing w:before="75" w:line="230" w:lineRule="auto"/>
        <w:ind w:left="12"/>
        <w:outlineLvl w:val="2"/>
        <w:rPr>
          <w:rFonts w:ascii="宋体" w:hAnsi="宋体" w:eastAsia="宋体" w:cs="宋体"/>
          <w:sz w:val="23"/>
          <w:szCs w:val="23"/>
        </w:rPr>
      </w:pPr>
      <w:r>
        <w:rPr>
          <w:rFonts w:ascii="宋体" w:hAnsi="宋体" w:eastAsia="宋体" w:cs="宋体"/>
          <w:spacing w:val="7"/>
          <w:sz w:val="23"/>
          <w:szCs w:val="23"/>
        </w:rPr>
        <w:t>7</w:t>
      </w:r>
      <w:r>
        <w:rPr>
          <w:rFonts w:ascii="宋体" w:hAnsi="宋体" w:eastAsia="宋体" w:cs="宋体"/>
          <w:spacing w:val="4"/>
          <w:sz w:val="23"/>
          <w:szCs w:val="23"/>
        </w:rPr>
        <w:t>.1.1  登录</w:t>
      </w:r>
    </w:p>
    <w:p>
      <w:pPr>
        <w:spacing w:before="299" w:line="224" w:lineRule="auto"/>
        <w:ind w:left="24"/>
        <w:rPr>
          <w:rFonts w:ascii="宋体" w:hAnsi="宋体" w:eastAsia="宋体" w:cs="宋体"/>
          <w:sz w:val="23"/>
          <w:szCs w:val="23"/>
        </w:rPr>
      </w:pPr>
      <w:r>
        <w:rPr>
          <w:rFonts w:ascii="宋体" w:hAnsi="宋体" w:eastAsia="宋体" w:cs="宋体"/>
          <w:spacing w:val="20"/>
          <w:sz w:val="23"/>
          <w:szCs w:val="23"/>
        </w:rPr>
        <w:t>1.</w:t>
      </w:r>
      <w:r>
        <w:rPr>
          <w:rFonts w:ascii="宋体" w:hAnsi="宋体" w:eastAsia="宋体" w:cs="宋体"/>
          <w:spacing w:val="10"/>
          <w:sz w:val="23"/>
          <w:szCs w:val="23"/>
        </w:rPr>
        <w:t xml:space="preserve"> 参会人员通过短信获取到的姓名、手机号、</w:t>
      </w:r>
      <w:r>
        <w:rPr>
          <w:rFonts w:ascii="宋体" w:hAnsi="宋体" w:eastAsia="宋体" w:cs="宋体"/>
          <w:color w:val="FF0000"/>
          <w:spacing w:val="10"/>
          <w:sz w:val="23"/>
          <w:szCs w:val="23"/>
          <w14:textOutline w14:w="4358" w14:cap="sq" w14:cmpd="sng">
            <w14:solidFill>
              <w14:srgbClr w14:val="FF0000"/>
            </w14:solidFill>
            <w14:prstDash w14:val="solid"/>
            <w14:bevel/>
          </w14:textOutline>
        </w:rPr>
        <w:t>房间号</w:t>
      </w:r>
      <w:r>
        <w:rPr>
          <w:rFonts w:ascii="宋体" w:hAnsi="宋体" w:eastAsia="宋体" w:cs="宋体"/>
          <w:spacing w:val="10"/>
          <w:sz w:val="23"/>
          <w:szCs w:val="23"/>
        </w:rPr>
        <w:t>进入听证室</w:t>
      </w:r>
    </w:p>
    <w:p>
      <w:pPr>
        <w:spacing w:before="247" w:line="227" w:lineRule="auto"/>
        <w:ind w:left="9"/>
        <w:rPr>
          <w:rFonts w:ascii="宋体" w:hAnsi="宋体" w:eastAsia="宋体" w:cs="宋体"/>
          <w:sz w:val="23"/>
          <w:szCs w:val="23"/>
        </w:rPr>
      </w:pPr>
      <w:r>
        <w:rPr>
          <w:rFonts w:ascii="宋体" w:hAnsi="宋体" w:eastAsia="宋体" w:cs="宋体"/>
          <w:spacing w:val="11"/>
          <w:sz w:val="23"/>
          <w:szCs w:val="23"/>
        </w:rPr>
        <w:t>2. 当姓名、手机号、房间号错误时，登陆失败并提示”信息输入错误，请重新输入</w:t>
      </w:r>
      <w:r>
        <w:rPr>
          <w:rFonts w:ascii="宋体" w:hAnsi="宋体" w:eastAsia="宋体" w:cs="宋体"/>
          <w:spacing w:val="4"/>
          <w:sz w:val="23"/>
          <w:szCs w:val="23"/>
        </w:rPr>
        <w:t>“</w:t>
      </w:r>
    </w:p>
    <w:p>
      <w:pPr>
        <w:spacing w:before="244" w:line="275" w:lineRule="auto"/>
        <w:ind w:left="426" w:hanging="415"/>
        <w:rPr>
          <w:rFonts w:ascii="宋体" w:hAnsi="宋体" w:eastAsia="宋体" w:cs="宋体"/>
          <w:sz w:val="23"/>
          <w:szCs w:val="23"/>
        </w:rPr>
      </w:pPr>
      <w:r>
        <w:rPr>
          <w:rFonts w:ascii="宋体" w:hAnsi="宋体" w:eastAsia="宋体" w:cs="宋体"/>
          <w:spacing w:val="20"/>
          <w:sz w:val="23"/>
          <w:szCs w:val="23"/>
        </w:rPr>
        <w:t xml:space="preserve">3. </w:t>
      </w:r>
      <w:r>
        <w:rPr>
          <w:rFonts w:ascii="宋体" w:hAnsi="宋体" w:eastAsia="宋体" w:cs="宋体"/>
          <w:spacing w:val="10"/>
          <w:sz w:val="23"/>
          <w:szCs w:val="23"/>
        </w:rPr>
        <w:t>听证时间已结束后，再次使用之前姓名、手机号、房间号登录，则登陆失败并提示”听</w:t>
      </w:r>
      <w:r>
        <w:rPr>
          <w:rFonts w:ascii="宋体" w:hAnsi="宋体" w:eastAsia="宋体" w:cs="宋体"/>
          <w:sz w:val="23"/>
          <w:szCs w:val="23"/>
        </w:rPr>
        <w:t xml:space="preserve"> </w:t>
      </w:r>
      <w:r>
        <w:rPr>
          <w:rFonts w:ascii="宋体" w:hAnsi="宋体" w:eastAsia="宋体" w:cs="宋体"/>
          <w:spacing w:val="12"/>
          <w:sz w:val="23"/>
          <w:szCs w:val="23"/>
        </w:rPr>
        <w:t>证</w:t>
      </w:r>
      <w:r>
        <w:rPr>
          <w:rFonts w:ascii="宋体" w:hAnsi="宋体" w:eastAsia="宋体" w:cs="宋体"/>
          <w:spacing w:val="9"/>
          <w:sz w:val="23"/>
          <w:szCs w:val="23"/>
        </w:rPr>
        <w:t>预约时间已过，无法登录“</w:t>
      </w:r>
    </w:p>
    <w:p>
      <w:pPr>
        <w:spacing w:before="242" w:line="224" w:lineRule="auto"/>
        <w:ind w:left="5"/>
        <w:rPr>
          <w:rFonts w:ascii="宋体" w:hAnsi="宋体" w:eastAsia="宋体" w:cs="宋体"/>
          <w:sz w:val="23"/>
          <w:szCs w:val="23"/>
        </w:rPr>
      </w:pPr>
      <w:r>
        <w:rPr>
          <w:rFonts w:ascii="宋体" w:hAnsi="宋体" w:eastAsia="宋体" w:cs="宋体"/>
          <w:spacing w:val="28"/>
          <w:sz w:val="23"/>
          <w:szCs w:val="23"/>
        </w:rPr>
        <w:t>4</w:t>
      </w:r>
      <w:r>
        <w:rPr>
          <w:rFonts w:ascii="宋体" w:hAnsi="宋体" w:eastAsia="宋体" w:cs="宋体"/>
          <w:spacing w:val="19"/>
          <w:sz w:val="23"/>
          <w:szCs w:val="23"/>
        </w:rPr>
        <w:t>.</w:t>
      </w:r>
      <w:r>
        <w:rPr>
          <w:rFonts w:ascii="宋体" w:hAnsi="宋体" w:eastAsia="宋体" w:cs="宋体"/>
          <w:spacing w:val="14"/>
          <w:sz w:val="23"/>
          <w:szCs w:val="23"/>
        </w:rPr>
        <w:t xml:space="preserve"> 当在此时间段内没有会议登录时，提示“暂无听证预约，无法登录”</w:t>
      </w:r>
    </w:p>
    <w:p>
      <w:pPr>
        <w:spacing w:before="244" w:line="227" w:lineRule="auto"/>
        <w:ind w:left="11"/>
        <w:rPr>
          <w:rFonts w:ascii="宋体" w:hAnsi="宋体" w:eastAsia="宋体" w:cs="宋体"/>
          <w:sz w:val="23"/>
          <w:szCs w:val="23"/>
        </w:rPr>
      </w:pPr>
      <w:r>
        <w:rPr>
          <w:rFonts w:ascii="宋体" w:hAnsi="宋体" w:eastAsia="宋体" w:cs="宋体"/>
          <w:spacing w:val="2"/>
          <w:sz w:val="23"/>
          <w:szCs w:val="23"/>
        </w:rPr>
        <w:t>5. 姓名做 20 个</w:t>
      </w:r>
      <w:r>
        <w:rPr>
          <w:rFonts w:ascii="宋体" w:hAnsi="宋体" w:eastAsia="宋体" w:cs="宋体"/>
          <w:spacing w:val="1"/>
          <w:sz w:val="23"/>
          <w:szCs w:val="23"/>
        </w:rPr>
        <w:t>字符限制，手机号为 11 位数字限制</w:t>
      </w:r>
    </w:p>
    <w:p>
      <w:pPr>
        <w:spacing w:before="242" w:line="275" w:lineRule="auto"/>
        <w:ind w:left="425" w:hanging="417"/>
        <w:rPr>
          <w:rFonts w:ascii="宋体" w:hAnsi="宋体" w:eastAsia="宋体" w:cs="宋体"/>
          <w:sz w:val="23"/>
          <w:szCs w:val="23"/>
        </w:rPr>
      </w:pPr>
      <w:r>
        <w:rPr>
          <w:rFonts w:ascii="宋体" w:hAnsi="宋体" w:eastAsia="宋体" w:cs="宋体"/>
          <w:spacing w:val="8"/>
          <w:sz w:val="23"/>
          <w:szCs w:val="23"/>
        </w:rPr>
        <w:t>6. 预约时间</w:t>
      </w:r>
      <w:r>
        <w:rPr>
          <w:rFonts w:ascii="宋体" w:hAnsi="宋体" w:eastAsia="宋体" w:cs="宋体"/>
          <w:spacing w:val="5"/>
          <w:sz w:val="23"/>
          <w:szCs w:val="23"/>
        </w:rPr>
        <w:t>开</w:t>
      </w:r>
      <w:r>
        <w:rPr>
          <w:rFonts w:ascii="宋体" w:hAnsi="宋体" w:eastAsia="宋体" w:cs="宋体"/>
          <w:spacing w:val="4"/>
          <w:sz w:val="23"/>
          <w:szCs w:val="23"/>
        </w:rPr>
        <w:t>始前 30 分钟方可进入听证室，提前早于 30 分钟，则登录失败并提示“听证</w:t>
      </w:r>
      <w:r>
        <w:rPr>
          <w:rFonts w:ascii="宋体" w:hAnsi="宋体" w:eastAsia="宋体" w:cs="宋体"/>
          <w:sz w:val="23"/>
          <w:szCs w:val="23"/>
        </w:rPr>
        <w:t xml:space="preserve"> </w:t>
      </w:r>
      <w:r>
        <w:rPr>
          <w:rFonts w:ascii="宋体" w:hAnsi="宋体" w:eastAsia="宋体" w:cs="宋体"/>
          <w:spacing w:val="20"/>
          <w:sz w:val="23"/>
          <w:szCs w:val="23"/>
        </w:rPr>
        <w:t>会</w:t>
      </w:r>
      <w:r>
        <w:rPr>
          <w:rFonts w:ascii="宋体" w:hAnsi="宋体" w:eastAsia="宋体" w:cs="宋体"/>
          <w:spacing w:val="18"/>
          <w:sz w:val="23"/>
          <w:szCs w:val="23"/>
        </w:rPr>
        <w:t>议尚未开始，请稍后登录”</w:t>
      </w:r>
    </w:p>
    <w:p>
      <w:pPr>
        <w:spacing w:before="210" w:line="7365" w:lineRule="exact"/>
        <w:textAlignment w:val="center"/>
      </w:pPr>
      <w:r>
        <w:drawing>
          <wp:inline distT="0" distB="0" distL="0" distR="0">
            <wp:extent cx="4855210" cy="4676775"/>
            <wp:effectExtent l="0" t="0" r="0" b="0"/>
            <wp:docPr id="157" name="IM 157"/>
            <wp:cNvGraphicFramePr/>
            <a:graphic xmlns:a="http://schemas.openxmlformats.org/drawingml/2006/main">
              <a:graphicData uri="http://schemas.openxmlformats.org/drawingml/2006/picture">
                <pic:pic xmlns:pic="http://schemas.openxmlformats.org/drawingml/2006/picture">
                  <pic:nvPicPr>
                    <pic:cNvPr id="157" name="IM 157"/>
                    <pic:cNvPicPr/>
                  </pic:nvPicPr>
                  <pic:blipFill>
                    <a:blip r:embed="rId132"/>
                    <a:stretch>
                      <a:fillRect/>
                    </a:stretch>
                  </pic:blipFill>
                  <pic:spPr>
                    <a:xfrm>
                      <a:off x="0" y="0"/>
                      <a:ext cx="4855463" cy="4677155"/>
                    </a:xfrm>
                    <a:prstGeom prst="rect">
                      <a:avLst/>
                    </a:prstGeom>
                  </pic:spPr>
                </pic:pic>
              </a:graphicData>
            </a:graphic>
          </wp:inline>
        </w:drawing>
      </w:r>
    </w:p>
    <w:p>
      <w:pPr>
        <w:spacing w:line="256" w:lineRule="auto"/>
        <w:rPr>
          <w:rFonts w:ascii="Arial"/>
          <w:sz w:val="21"/>
        </w:rPr>
      </w:pPr>
    </w:p>
    <w:p>
      <w:pPr>
        <w:spacing w:before="63" w:line="230" w:lineRule="auto"/>
        <w:ind w:left="3962"/>
        <w:rPr>
          <w:rFonts w:ascii="黑体" w:hAnsi="黑体" w:eastAsia="黑体" w:cs="黑体"/>
          <w:sz w:val="19"/>
          <w:szCs w:val="19"/>
        </w:rPr>
      </w:pPr>
      <w:r>
        <w:rPr>
          <w:rFonts w:ascii="黑体" w:hAnsi="黑体" w:eastAsia="黑体" w:cs="黑体"/>
          <w:spacing w:val="2"/>
          <w:sz w:val="19"/>
          <w:szCs w:val="19"/>
        </w:rPr>
        <w:t xml:space="preserve">图表 40 </w:t>
      </w:r>
      <w:r>
        <w:rPr>
          <w:rFonts w:ascii="黑体" w:hAnsi="黑体" w:eastAsia="黑体" w:cs="黑体"/>
          <w:spacing w:val="1"/>
          <w:sz w:val="19"/>
          <w:szCs w:val="19"/>
        </w:rPr>
        <w:t>小程序登录</w:t>
      </w:r>
    </w:p>
    <w:p>
      <w:pPr>
        <w:sectPr>
          <w:footerReference r:id="rId52" w:type="default"/>
          <w:pgSz w:w="11906" w:h="16839"/>
          <w:pgMar w:top="400" w:right="1233" w:bottom="1145" w:left="1135" w:header="0" w:footer="939" w:gutter="0"/>
          <w:cols w:space="720" w:num="1"/>
        </w:sect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before="75" w:line="228" w:lineRule="auto"/>
        <w:ind w:left="6"/>
        <w:outlineLvl w:val="2"/>
        <w:rPr>
          <w:rFonts w:ascii="宋体" w:hAnsi="宋体" w:eastAsia="宋体" w:cs="宋体"/>
          <w:sz w:val="23"/>
          <w:szCs w:val="23"/>
        </w:rPr>
      </w:pPr>
      <w:r>
        <w:rPr>
          <w:rFonts w:ascii="宋体" w:hAnsi="宋体" w:eastAsia="宋体" w:cs="宋体"/>
          <w:spacing w:val="9"/>
          <w:sz w:val="23"/>
          <w:szCs w:val="23"/>
        </w:rPr>
        <w:t>7</w:t>
      </w:r>
      <w:r>
        <w:rPr>
          <w:rFonts w:ascii="宋体" w:hAnsi="宋体" w:eastAsia="宋体" w:cs="宋体"/>
          <w:spacing w:val="5"/>
          <w:sz w:val="23"/>
          <w:szCs w:val="23"/>
        </w:rPr>
        <w:t>.1.2  视频听证</w:t>
      </w:r>
    </w:p>
    <w:p>
      <w:pPr>
        <w:spacing w:before="303" w:line="227" w:lineRule="auto"/>
        <w:ind w:left="18"/>
        <w:rPr>
          <w:rFonts w:ascii="宋体" w:hAnsi="宋体" w:eastAsia="宋体" w:cs="宋体"/>
          <w:sz w:val="23"/>
          <w:szCs w:val="23"/>
        </w:rPr>
      </w:pPr>
      <w:r>
        <w:rPr>
          <w:rFonts w:ascii="宋体" w:hAnsi="宋体" w:eastAsia="宋体" w:cs="宋体"/>
          <w:spacing w:val="20"/>
          <w:sz w:val="23"/>
          <w:szCs w:val="23"/>
        </w:rPr>
        <w:t>1</w:t>
      </w:r>
      <w:r>
        <w:rPr>
          <w:rFonts w:ascii="宋体" w:hAnsi="宋体" w:eastAsia="宋体" w:cs="宋体"/>
          <w:spacing w:val="17"/>
          <w:sz w:val="23"/>
          <w:szCs w:val="23"/>
        </w:rPr>
        <w:t>.</w:t>
      </w:r>
      <w:r>
        <w:rPr>
          <w:rFonts w:ascii="宋体" w:hAnsi="宋体" w:eastAsia="宋体" w:cs="宋体"/>
          <w:spacing w:val="10"/>
          <w:sz w:val="23"/>
          <w:szCs w:val="23"/>
        </w:rPr>
        <w:t xml:space="preserve"> 视频通话样式调用腾讯视频，样式功能不做修改</w:t>
      </w:r>
    </w:p>
    <w:p>
      <w:pPr>
        <w:spacing w:before="243" w:line="227" w:lineRule="auto"/>
        <w:ind w:left="3"/>
        <w:rPr>
          <w:rFonts w:ascii="宋体" w:hAnsi="宋体" w:eastAsia="宋体" w:cs="宋体"/>
          <w:sz w:val="23"/>
          <w:szCs w:val="23"/>
        </w:rPr>
      </w:pPr>
      <w:r>
        <w:rPr>
          <w:rFonts w:ascii="宋体" w:hAnsi="宋体" w:eastAsia="宋体" w:cs="宋体"/>
          <w:spacing w:val="13"/>
          <w:sz w:val="23"/>
          <w:szCs w:val="23"/>
        </w:rPr>
        <w:t>2</w:t>
      </w:r>
      <w:r>
        <w:rPr>
          <w:rFonts w:ascii="宋体" w:hAnsi="宋体" w:eastAsia="宋体" w:cs="宋体"/>
          <w:spacing w:val="11"/>
          <w:sz w:val="23"/>
          <w:szCs w:val="23"/>
        </w:rPr>
        <w:t>. 点击成员列表显示当前在线人的姓名，按照视频排列方式对应</w:t>
      </w:r>
    </w:p>
    <w:p>
      <w:pPr>
        <w:spacing w:before="240" w:line="227" w:lineRule="auto"/>
        <w:ind w:left="5"/>
        <w:rPr>
          <w:rFonts w:ascii="宋体" w:hAnsi="宋体" w:eastAsia="宋体" w:cs="宋体"/>
          <w:sz w:val="23"/>
          <w:szCs w:val="23"/>
        </w:rPr>
      </w:pPr>
      <w:r>
        <w:rPr>
          <w:rFonts w:ascii="宋体" w:hAnsi="宋体" w:eastAsia="宋体" w:cs="宋体"/>
          <w:spacing w:val="4"/>
          <w:sz w:val="23"/>
          <w:szCs w:val="23"/>
        </w:rPr>
        <w:t>3. 最多支持 16 路视频同时在</w:t>
      </w:r>
      <w:r>
        <w:rPr>
          <w:rFonts w:ascii="宋体" w:hAnsi="宋体" w:eastAsia="宋体" w:cs="宋体"/>
          <w:spacing w:val="2"/>
          <w:sz w:val="23"/>
          <w:szCs w:val="23"/>
        </w:rPr>
        <w:t>线</w:t>
      </w:r>
    </w:p>
    <w:p>
      <w:pPr>
        <w:spacing w:before="242" w:line="227" w:lineRule="auto"/>
        <w:rPr>
          <w:rFonts w:ascii="宋体" w:hAnsi="宋体" w:eastAsia="宋体" w:cs="宋体"/>
          <w:sz w:val="23"/>
          <w:szCs w:val="23"/>
        </w:rPr>
      </w:pPr>
      <w:r>
        <w:rPr>
          <w:rFonts w:ascii="宋体" w:hAnsi="宋体" w:eastAsia="宋体" w:cs="宋体"/>
          <w:spacing w:val="20"/>
          <w:sz w:val="23"/>
          <w:szCs w:val="23"/>
        </w:rPr>
        <w:t>4</w:t>
      </w:r>
      <w:r>
        <w:rPr>
          <w:rFonts w:ascii="宋体" w:hAnsi="宋体" w:eastAsia="宋体" w:cs="宋体"/>
          <w:spacing w:val="11"/>
          <w:sz w:val="23"/>
          <w:szCs w:val="23"/>
        </w:rPr>
        <w:t>. 挂断后即返回原小程序，在有效听证时间内可再次登录</w:t>
      </w: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92" w:line="222" w:lineRule="auto"/>
        <w:ind w:left="9"/>
        <w:outlineLvl w:val="1"/>
        <w:rPr>
          <w:rFonts w:ascii="宋体" w:hAnsi="宋体" w:eastAsia="宋体" w:cs="宋体"/>
          <w:sz w:val="28"/>
          <w:szCs w:val="28"/>
        </w:rPr>
      </w:pPr>
      <w:r>
        <w:rPr>
          <w:rFonts w:ascii="宋体" w:hAnsi="宋体" w:eastAsia="宋体" w:cs="宋体"/>
          <w:spacing w:val="-2"/>
          <w:sz w:val="28"/>
          <w:szCs w:val="28"/>
          <w14:textOutline w14:w="5103" w14:cap="sq" w14:cmpd="sng">
            <w14:solidFill>
              <w14:srgbClr w14:val="000000"/>
            </w14:solidFill>
            <w14:prstDash w14:val="solid"/>
            <w14:bevel/>
          </w14:textOutline>
        </w:rPr>
        <w:t>7.2</w:t>
      </w:r>
      <w:r>
        <w:rPr>
          <w:rFonts w:ascii="宋体" w:hAnsi="宋体" w:eastAsia="宋体" w:cs="宋体"/>
          <w:spacing w:val="-1"/>
          <w:sz w:val="28"/>
          <w:szCs w:val="28"/>
        </w:rPr>
        <w:t xml:space="preserve"> </w:t>
      </w:r>
      <w:r>
        <w:rPr>
          <w:rFonts w:ascii="宋体" w:hAnsi="宋体" w:eastAsia="宋体" w:cs="宋体"/>
          <w:spacing w:val="-1"/>
          <w:sz w:val="28"/>
          <w:szCs w:val="28"/>
          <w14:textOutline w14:w="5103" w14:cap="sq" w14:cmpd="sng">
            <w14:solidFill>
              <w14:srgbClr w14:val="000000"/>
            </w14:solidFill>
            <w14:prstDash w14:val="solid"/>
            <w14:bevel/>
          </w14:textOutline>
        </w:rPr>
        <w:t>听证记录</w:t>
      </w:r>
    </w:p>
    <w:p>
      <w:pPr>
        <w:spacing w:line="245" w:lineRule="auto"/>
        <w:rPr>
          <w:rFonts w:ascii="Arial"/>
          <w:sz w:val="21"/>
        </w:rPr>
      </w:pPr>
    </w:p>
    <w:p>
      <w:pPr>
        <w:spacing w:before="75" w:line="291" w:lineRule="auto"/>
        <w:ind w:left="423" w:hanging="405"/>
        <w:rPr>
          <w:rFonts w:ascii="宋体" w:hAnsi="宋体" w:eastAsia="宋体" w:cs="宋体"/>
          <w:sz w:val="23"/>
          <w:szCs w:val="23"/>
        </w:rPr>
      </w:pPr>
      <w:r>
        <w:rPr>
          <w:rFonts w:ascii="宋体" w:hAnsi="宋体" w:eastAsia="宋体" w:cs="宋体"/>
          <w:spacing w:val="20"/>
          <w:sz w:val="23"/>
          <w:szCs w:val="23"/>
        </w:rPr>
        <w:t>1</w:t>
      </w:r>
      <w:r>
        <w:rPr>
          <w:rFonts w:ascii="宋体" w:hAnsi="宋体" w:eastAsia="宋体" w:cs="宋体"/>
          <w:spacing w:val="17"/>
          <w:sz w:val="23"/>
          <w:szCs w:val="23"/>
        </w:rPr>
        <w:t>.</w:t>
      </w:r>
      <w:r>
        <w:rPr>
          <w:rFonts w:ascii="宋体" w:hAnsi="宋体" w:eastAsia="宋体" w:cs="宋体"/>
          <w:spacing w:val="10"/>
          <w:sz w:val="23"/>
          <w:szCs w:val="23"/>
        </w:rPr>
        <w:t xml:space="preserve"> 听证记录列表包含会议名称、会议时间、参会人员等会议信息，会议状态有已结束、已</w:t>
      </w:r>
      <w:r>
        <w:rPr>
          <w:rFonts w:ascii="宋体" w:hAnsi="宋体" w:eastAsia="宋体" w:cs="宋体"/>
          <w:sz w:val="23"/>
          <w:szCs w:val="23"/>
        </w:rPr>
        <w:t xml:space="preserve"> </w:t>
      </w:r>
      <w:r>
        <w:rPr>
          <w:rFonts w:ascii="宋体" w:hAnsi="宋体" w:eastAsia="宋体" w:cs="宋体"/>
          <w:spacing w:val="18"/>
          <w:sz w:val="23"/>
          <w:szCs w:val="23"/>
        </w:rPr>
        <w:t>取消</w:t>
      </w:r>
      <w:r>
        <w:rPr>
          <w:rFonts w:ascii="宋体" w:hAnsi="宋体" w:eastAsia="宋体" w:cs="宋体"/>
          <w:spacing w:val="16"/>
          <w:sz w:val="23"/>
          <w:szCs w:val="23"/>
        </w:rPr>
        <w:t>两</w:t>
      </w:r>
      <w:r>
        <w:rPr>
          <w:rFonts w:ascii="宋体" w:hAnsi="宋体" w:eastAsia="宋体" w:cs="宋体"/>
          <w:spacing w:val="9"/>
          <w:sz w:val="23"/>
          <w:szCs w:val="23"/>
        </w:rPr>
        <w:t>种，已结束得会议可进行查看详情、笔录编辑、笔录导出、同步四种操作，已取</w:t>
      </w:r>
      <w:r>
        <w:rPr>
          <w:rFonts w:ascii="宋体" w:hAnsi="宋体" w:eastAsia="宋体" w:cs="宋体"/>
          <w:sz w:val="23"/>
          <w:szCs w:val="23"/>
        </w:rPr>
        <w:t xml:space="preserve"> </w:t>
      </w:r>
      <w:r>
        <w:rPr>
          <w:rFonts w:ascii="宋体" w:hAnsi="宋体" w:eastAsia="宋体" w:cs="宋体"/>
          <w:spacing w:val="15"/>
          <w:sz w:val="23"/>
          <w:szCs w:val="23"/>
        </w:rPr>
        <w:t>消</w:t>
      </w:r>
      <w:r>
        <w:rPr>
          <w:rFonts w:ascii="宋体" w:hAnsi="宋体" w:eastAsia="宋体" w:cs="宋体"/>
          <w:spacing w:val="8"/>
          <w:sz w:val="23"/>
          <w:szCs w:val="23"/>
        </w:rPr>
        <w:t>得会议只能查看详情</w:t>
      </w:r>
    </w:p>
    <w:p>
      <w:pPr>
        <w:spacing w:before="245" w:line="224" w:lineRule="auto"/>
        <w:ind w:left="3"/>
        <w:rPr>
          <w:rFonts w:ascii="宋体" w:hAnsi="宋体" w:eastAsia="宋体" w:cs="宋体"/>
          <w:sz w:val="23"/>
          <w:szCs w:val="23"/>
        </w:rPr>
      </w:pPr>
      <w:r>
        <w:rPr>
          <w:rFonts w:ascii="宋体" w:hAnsi="宋体" w:eastAsia="宋体" w:cs="宋体"/>
          <w:spacing w:val="22"/>
          <w:sz w:val="23"/>
          <w:szCs w:val="23"/>
        </w:rPr>
        <w:t>2</w:t>
      </w:r>
      <w:r>
        <w:rPr>
          <w:rFonts w:ascii="宋体" w:hAnsi="宋体" w:eastAsia="宋体" w:cs="宋体"/>
          <w:spacing w:val="12"/>
          <w:sz w:val="23"/>
          <w:szCs w:val="23"/>
        </w:rPr>
        <w:t>.</w:t>
      </w:r>
      <w:r>
        <w:rPr>
          <w:rFonts w:ascii="宋体" w:hAnsi="宋体" w:eastAsia="宋体" w:cs="宋体"/>
          <w:spacing w:val="11"/>
          <w:sz w:val="23"/>
          <w:szCs w:val="23"/>
        </w:rPr>
        <w:t xml:space="preserve"> 已取消的会议详情与首页会议详情一致</w:t>
      </w:r>
    </w:p>
    <w:p>
      <w:pPr>
        <w:spacing w:before="246" w:line="224" w:lineRule="auto"/>
        <w:ind w:left="5"/>
        <w:rPr>
          <w:rFonts w:ascii="宋体" w:hAnsi="宋体" w:eastAsia="宋体" w:cs="宋体"/>
          <w:sz w:val="23"/>
          <w:szCs w:val="23"/>
        </w:rPr>
      </w:pPr>
      <w:r>
        <w:rPr>
          <w:rFonts w:ascii="宋体" w:hAnsi="宋体" w:eastAsia="宋体" w:cs="宋体"/>
          <w:spacing w:val="15"/>
          <w:sz w:val="23"/>
          <w:szCs w:val="23"/>
        </w:rPr>
        <w:t>3</w:t>
      </w:r>
      <w:r>
        <w:rPr>
          <w:rFonts w:ascii="宋体" w:hAnsi="宋体" w:eastAsia="宋体" w:cs="宋体"/>
          <w:spacing w:val="11"/>
          <w:sz w:val="23"/>
          <w:szCs w:val="23"/>
        </w:rPr>
        <w:t>. 通过右上方搜索框输入会议标题关键词进行快速检索</w:t>
      </w:r>
    </w:p>
    <w:p>
      <w:pPr>
        <w:spacing w:before="244" w:line="224" w:lineRule="auto"/>
        <w:rPr>
          <w:rFonts w:ascii="宋体" w:hAnsi="宋体" w:eastAsia="宋体" w:cs="宋体"/>
          <w:sz w:val="23"/>
          <w:szCs w:val="23"/>
        </w:rPr>
      </w:pPr>
      <w:r>
        <w:rPr>
          <w:rFonts w:ascii="宋体" w:hAnsi="宋体" w:eastAsia="宋体" w:cs="宋体"/>
          <w:spacing w:val="12"/>
          <w:sz w:val="23"/>
          <w:szCs w:val="23"/>
        </w:rPr>
        <w:t>4. 会议列表采用分页式展示更多会议</w:t>
      </w:r>
    </w:p>
    <w:p>
      <w:pPr>
        <w:spacing w:before="247" w:line="224" w:lineRule="auto"/>
        <w:ind w:left="5"/>
        <w:rPr>
          <w:rFonts w:ascii="宋体" w:hAnsi="宋体" w:eastAsia="宋体" w:cs="宋体"/>
          <w:sz w:val="23"/>
          <w:szCs w:val="23"/>
        </w:rPr>
      </w:pPr>
      <w:r>
        <w:rPr>
          <w:rFonts w:ascii="宋体" w:hAnsi="宋体" w:eastAsia="宋体" w:cs="宋体"/>
          <w:spacing w:val="22"/>
          <w:sz w:val="23"/>
          <w:szCs w:val="23"/>
        </w:rPr>
        <w:t>5</w:t>
      </w:r>
      <w:r>
        <w:rPr>
          <w:rFonts w:ascii="宋体" w:hAnsi="宋体" w:eastAsia="宋体" w:cs="宋体"/>
          <w:spacing w:val="11"/>
          <w:sz w:val="23"/>
          <w:szCs w:val="23"/>
        </w:rPr>
        <w:t>. 会议列表排序按照最近听证时间排序</w:t>
      </w:r>
    </w:p>
    <w:p>
      <w:pPr>
        <w:spacing w:before="246" w:line="227" w:lineRule="auto"/>
        <w:ind w:left="2"/>
        <w:rPr>
          <w:rFonts w:ascii="宋体" w:hAnsi="宋体" w:eastAsia="宋体" w:cs="宋体"/>
          <w:sz w:val="23"/>
          <w:szCs w:val="23"/>
        </w:rPr>
      </w:pPr>
      <w:r>
        <w:rPr>
          <w:rFonts w:ascii="宋体" w:hAnsi="宋体" w:eastAsia="宋体" w:cs="宋体"/>
          <w:spacing w:val="16"/>
          <w:sz w:val="23"/>
          <w:szCs w:val="23"/>
        </w:rPr>
        <w:t>6.</w:t>
      </w:r>
      <w:r>
        <w:rPr>
          <w:rFonts w:ascii="宋体" w:hAnsi="宋体" w:eastAsia="宋体" w:cs="宋体"/>
          <w:spacing w:val="15"/>
          <w:sz w:val="23"/>
          <w:szCs w:val="23"/>
        </w:rPr>
        <w:t xml:space="preserve"> </w:t>
      </w:r>
      <w:r>
        <w:rPr>
          <w:rFonts w:ascii="宋体" w:hAnsi="宋体" w:eastAsia="宋体" w:cs="宋体"/>
          <w:spacing w:val="8"/>
          <w:sz w:val="23"/>
          <w:szCs w:val="23"/>
        </w:rPr>
        <w:t>点击笔录导出可将行政复议案件笔录导出至本地 (</w:t>
      </w:r>
      <w:r>
        <w:rPr>
          <w:rFonts w:ascii="宋体" w:hAnsi="宋体" w:eastAsia="宋体" w:cs="宋体"/>
          <w:sz w:val="23"/>
          <w:szCs w:val="23"/>
        </w:rPr>
        <w:t>PDF</w:t>
      </w:r>
      <w:r>
        <w:rPr>
          <w:rFonts w:ascii="宋体" w:hAnsi="宋体" w:eastAsia="宋体" w:cs="宋体"/>
          <w:spacing w:val="8"/>
          <w:sz w:val="23"/>
          <w:szCs w:val="23"/>
        </w:rPr>
        <w:t xml:space="preserve"> 格式)</w:t>
      </w:r>
    </w:p>
    <w:p>
      <w:pPr>
        <w:spacing w:before="241" w:line="227" w:lineRule="auto"/>
        <w:ind w:left="6"/>
        <w:rPr>
          <w:rFonts w:ascii="宋体" w:hAnsi="宋体" w:eastAsia="宋体" w:cs="宋体"/>
          <w:sz w:val="23"/>
          <w:szCs w:val="23"/>
        </w:rPr>
      </w:pPr>
      <w:r>
        <w:rPr>
          <w:rFonts w:ascii="宋体" w:hAnsi="宋体" w:eastAsia="宋体" w:cs="宋体"/>
          <w:spacing w:val="12"/>
          <w:sz w:val="23"/>
          <w:szCs w:val="23"/>
        </w:rPr>
        <w:t>7</w:t>
      </w:r>
      <w:r>
        <w:rPr>
          <w:rFonts w:ascii="宋体" w:hAnsi="宋体" w:eastAsia="宋体" w:cs="宋体"/>
          <w:spacing w:val="11"/>
          <w:sz w:val="23"/>
          <w:szCs w:val="23"/>
        </w:rPr>
        <w:t>. 点击同步按钮可将行政复议案件笔录同步至行政复议平台</w:t>
      </w:r>
    </w:p>
    <w:p>
      <w:pPr>
        <w:sectPr>
          <w:footerReference r:id="rId53" w:type="default"/>
          <w:pgSz w:w="11906" w:h="16839"/>
          <w:pgMar w:top="400" w:right="1233" w:bottom="1145" w:left="1141" w:header="0" w:footer="939" w:gutter="0"/>
          <w:cols w:space="720" w:num="1"/>
        </w:sect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4579" w:lineRule="exact"/>
        <w:ind w:firstLine="410"/>
        <w:textAlignment w:val="center"/>
      </w:pPr>
      <w:r>
        <w:drawing>
          <wp:inline distT="0" distB="0" distL="0" distR="0">
            <wp:extent cx="4874895" cy="2907665"/>
            <wp:effectExtent l="0" t="0" r="0" b="0"/>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133"/>
                    <a:stretch>
                      <a:fillRect/>
                    </a:stretch>
                  </pic:blipFill>
                  <pic:spPr>
                    <a:xfrm>
                      <a:off x="0" y="0"/>
                      <a:ext cx="4875275" cy="2907791"/>
                    </a:xfrm>
                    <a:prstGeom prst="rect">
                      <a:avLst/>
                    </a:prstGeom>
                  </pic:spPr>
                </pic:pic>
              </a:graphicData>
            </a:graphic>
          </wp:inline>
        </w:drawing>
      </w:r>
    </w:p>
    <w:p>
      <w:pPr>
        <w:spacing w:line="253" w:lineRule="auto"/>
        <w:rPr>
          <w:rFonts w:ascii="Arial"/>
          <w:sz w:val="21"/>
        </w:rPr>
      </w:pPr>
    </w:p>
    <w:p>
      <w:pPr>
        <w:spacing w:before="62" w:line="230" w:lineRule="auto"/>
        <w:ind w:left="3408"/>
        <w:rPr>
          <w:rFonts w:ascii="黑体" w:hAnsi="黑体" w:eastAsia="黑体" w:cs="黑体"/>
          <w:sz w:val="19"/>
          <w:szCs w:val="19"/>
        </w:rPr>
      </w:pPr>
      <w:r>
        <w:rPr>
          <w:rFonts w:ascii="黑体" w:hAnsi="黑体" w:eastAsia="黑体" w:cs="黑体"/>
          <w:spacing w:val="6"/>
          <w:sz w:val="19"/>
          <w:szCs w:val="19"/>
        </w:rPr>
        <w:t>图表</w:t>
      </w:r>
      <w:r>
        <w:rPr>
          <w:rFonts w:ascii="黑体" w:hAnsi="黑体" w:eastAsia="黑体" w:cs="黑体"/>
          <w:spacing w:val="4"/>
          <w:sz w:val="19"/>
          <w:szCs w:val="19"/>
        </w:rPr>
        <w:t xml:space="preserve"> </w:t>
      </w:r>
      <w:r>
        <w:rPr>
          <w:rFonts w:ascii="Arial" w:hAnsi="Arial" w:eastAsia="Arial" w:cs="Arial"/>
          <w:spacing w:val="3"/>
          <w:sz w:val="19"/>
          <w:szCs w:val="19"/>
        </w:rPr>
        <w:t xml:space="preserve">47 </w:t>
      </w:r>
      <w:r>
        <w:rPr>
          <w:rFonts w:ascii="Arial" w:hAnsi="Arial" w:eastAsia="Arial" w:cs="Arial"/>
          <w:sz w:val="19"/>
          <w:szCs w:val="19"/>
        </w:rPr>
        <w:t>PC</w:t>
      </w:r>
      <w:r>
        <w:rPr>
          <w:rFonts w:ascii="Arial" w:hAnsi="Arial" w:eastAsia="Arial" w:cs="Arial"/>
          <w:spacing w:val="3"/>
          <w:sz w:val="19"/>
          <w:szCs w:val="19"/>
        </w:rPr>
        <w:t xml:space="preserve"> </w:t>
      </w:r>
      <w:r>
        <w:rPr>
          <w:rFonts w:ascii="黑体" w:hAnsi="黑体" w:eastAsia="黑体" w:cs="黑体"/>
          <w:spacing w:val="3"/>
          <w:sz w:val="19"/>
          <w:szCs w:val="19"/>
        </w:rPr>
        <w:t>端听证记录页面</w:t>
      </w: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before="74" w:line="228" w:lineRule="auto"/>
        <w:ind w:left="2"/>
        <w:outlineLvl w:val="2"/>
        <w:rPr>
          <w:rFonts w:ascii="宋体" w:hAnsi="宋体" w:eastAsia="宋体" w:cs="宋体"/>
          <w:sz w:val="23"/>
          <w:szCs w:val="23"/>
        </w:rPr>
      </w:pPr>
      <w:r>
        <w:rPr>
          <w:rFonts w:ascii="宋体" w:hAnsi="宋体" w:eastAsia="宋体" w:cs="宋体"/>
          <w:spacing w:val="9"/>
          <w:sz w:val="23"/>
          <w:szCs w:val="23"/>
        </w:rPr>
        <w:t>7</w:t>
      </w:r>
      <w:r>
        <w:rPr>
          <w:rFonts w:ascii="宋体" w:hAnsi="宋体" w:eastAsia="宋体" w:cs="宋体"/>
          <w:spacing w:val="5"/>
          <w:sz w:val="23"/>
          <w:szCs w:val="23"/>
        </w:rPr>
        <w:t>.2.1  听证详情</w:t>
      </w:r>
    </w:p>
    <w:p>
      <w:pPr>
        <w:spacing w:before="303" w:line="224" w:lineRule="auto"/>
        <w:ind w:left="14"/>
        <w:rPr>
          <w:rFonts w:ascii="宋体" w:hAnsi="宋体" w:eastAsia="宋体" w:cs="宋体"/>
          <w:sz w:val="23"/>
          <w:szCs w:val="23"/>
        </w:rPr>
      </w:pPr>
      <w:r>
        <w:rPr>
          <w:rFonts w:ascii="宋体" w:hAnsi="宋体" w:eastAsia="宋体" w:cs="宋体"/>
          <w:spacing w:val="20"/>
          <w:sz w:val="23"/>
          <w:szCs w:val="23"/>
        </w:rPr>
        <w:t>1</w:t>
      </w:r>
      <w:r>
        <w:rPr>
          <w:rFonts w:ascii="宋体" w:hAnsi="宋体" w:eastAsia="宋体" w:cs="宋体"/>
          <w:spacing w:val="17"/>
          <w:sz w:val="23"/>
          <w:szCs w:val="23"/>
        </w:rPr>
        <w:t>.</w:t>
      </w:r>
      <w:r>
        <w:rPr>
          <w:rFonts w:ascii="宋体" w:hAnsi="宋体" w:eastAsia="宋体" w:cs="宋体"/>
          <w:spacing w:val="10"/>
          <w:sz w:val="23"/>
          <w:szCs w:val="23"/>
        </w:rPr>
        <w:t xml:space="preserve"> 听证详情包含会议标题、会议时间、参会人员等信息</w:t>
      </w:r>
    </w:p>
    <w:p>
      <w:pPr>
        <w:spacing w:before="245" w:line="227" w:lineRule="auto"/>
        <w:rPr>
          <w:rFonts w:ascii="宋体" w:hAnsi="宋体" w:eastAsia="宋体" w:cs="宋体"/>
          <w:sz w:val="23"/>
          <w:szCs w:val="23"/>
        </w:rPr>
      </w:pPr>
      <w:r>
        <w:rPr>
          <w:rFonts w:ascii="宋体" w:hAnsi="宋体" w:eastAsia="宋体" w:cs="宋体"/>
          <w:spacing w:val="11"/>
          <w:sz w:val="23"/>
          <w:szCs w:val="23"/>
        </w:rPr>
        <w:t>2. 点击视频回看可查看听证时的视频画面，点击视频下载可将听证时的视频下载至本</w:t>
      </w:r>
      <w:r>
        <w:rPr>
          <w:rFonts w:ascii="宋体" w:hAnsi="宋体" w:eastAsia="宋体" w:cs="宋体"/>
          <w:spacing w:val="3"/>
          <w:sz w:val="23"/>
          <w:szCs w:val="23"/>
        </w:rPr>
        <w:t>地</w:t>
      </w:r>
    </w:p>
    <w:p>
      <w:pPr>
        <w:spacing w:before="243" w:line="301" w:lineRule="auto"/>
        <w:ind w:left="417" w:hanging="416"/>
        <w:rPr>
          <w:rFonts w:ascii="宋体" w:hAnsi="宋体" w:eastAsia="宋体" w:cs="宋体"/>
          <w:sz w:val="23"/>
          <w:szCs w:val="23"/>
        </w:rPr>
      </w:pPr>
      <w:r>
        <w:rPr>
          <w:rFonts w:ascii="宋体" w:hAnsi="宋体" w:eastAsia="宋体" w:cs="宋体"/>
          <w:spacing w:val="18"/>
          <w:sz w:val="23"/>
          <w:szCs w:val="23"/>
        </w:rPr>
        <w:t>3</w:t>
      </w:r>
      <w:r>
        <w:rPr>
          <w:rFonts w:ascii="宋体" w:hAnsi="宋体" w:eastAsia="宋体" w:cs="宋体"/>
          <w:spacing w:val="13"/>
          <w:sz w:val="23"/>
          <w:szCs w:val="23"/>
        </w:rPr>
        <w:t>. 下方模块记录的时听证时在线聊天记录，包含文字、图片、文件，采用无限下滑方式展</w:t>
      </w:r>
      <w:r>
        <w:rPr>
          <w:rFonts w:ascii="宋体" w:hAnsi="宋体" w:eastAsia="宋体" w:cs="宋体"/>
          <w:sz w:val="23"/>
          <w:szCs w:val="23"/>
        </w:rPr>
        <w:t xml:space="preserve"> 示</w:t>
      </w:r>
    </w:p>
    <w:p>
      <w:pPr>
        <w:spacing w:line="264" w:lineRule="auto"/>
        <w:rPr>
          <w:rFonts w:ascii="Arial"/>
          <w:sz w:val="21"/>
        </w:rPr>
      </w:pPr>
    </w:p>
    <w:p>
      <w:pPr>
        <w:spacing w:line="5136" w:lineRule="exact"/>
        <w:ind w:firstLine="410"/>
        <w:textAlignment w:val="center"/>
      </w:pPr>
      <w:r>
        <w:drawing>
          <wp:inline distT="0" distB="0" distL="0" distR="0">
            <wp:extent cx="4870450" cy="3260725"/>
            <wp:effectExtent l="0" t="0" r="0" b="0"/>
            <wp:docPr id="159" name="IM 159"/>
            <wp:cNvGraphicFramePr/>
            <a:graphic xmlns:a="http://schemas.openxmlformats.org/drawingml/2006/main">
              <a:graphicData uri="http://schemas.openxmlformats.org/drawingml/2006/picture">
                <pic:pic xmlns:pic="http://schemas.openxmlformats.org/drawingml/2006/picture">
                  <pic:nvPicPr>
                    <pic:cNvPr id="159" name="IM 159"/>
                    <pic:cNvPicPr/>
                  </pic:nvPicPr>
                  <pic:blipFill>
                    <a:blip r:embed="rId134"/>
                    <a:stretch>
                      <a:fillRect/>
                    </a:stretch>
                  </pic:blipFill>
                  <pic:spPr>
                    <a:xfrm>
                      <a:off x="0" y="0"/>
                      <a:ext cx="4870703" cy="3261359"/>
                    </a:xfrm>
                    <a:prstGeom prst="rect">
                      <a:avLst/>
                    </a:prstGeom>
                  </pic:spPr>
                </pic:pic>
              </a:graphicData>
            </a:graphic>
          </wp:inline>
        </w:drawing>
      </w:r>
    </w:p>
    <w:p>
      <w:pPr>
        <w:sectPr>
          <w:footerReference r:id="rId54" w:type="default"/>
          <w:pgSz w:w="11906" w:h="16839"/>
          <w:pgMar w:top="400" w:right="1135" w:bottom="1145" w:left="1145" w:header="0" w:footer="939" w:gutter="0"/>
          <w:cols w:space="720" w:num="1"/>
        </w:sect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before="62" w:line="230" w:lineRule="auto"/>
        <w:ind w:left="3611"/>
        <w:rPr>
          <w:rFonts w:ascii="黑体" w:hAnsi="黑体" w:eastAsia="黑体" w:cs="黑体"/>
          <w:sz w:val="19"/>
          <w:szCs w:val="19"/>
        </w:rPr>
      </w:pPr>
      <w:r>
        <w:rPr>
          <w:rFonts w:ascii="黑体" w:hAnsi="黑体" w:eastAsia="黑体" w:cs="黑体"/>
          <w:spacing w:val="6"/>
          <w:sz w:val="19"/>
          <w:szCs w:val="19"/>
        </w:rPr>
        <w:t>图表</w:t>
      </w:r>
      <w:r>
        <w:rPr>
          <w:rFonts w:ascii="黑体" w:hAnsi="黑体" w:eastAsia="黑体" w:cs="黑体"/>
          <w:spacing w:val="4"/>
          <w:sz w:val="19"/>
          <w:szCs w:val="19"/>
        </w:rPr>
        <w:t xml:space="preserve"> </w:t>
      </w:r>
      <w:r>
        <w:rPr>
          <w:rFonts w:ascii="Arial" w:hAnsi="Arial" w:eastAsia="Arial" w:cs="Arial"/>
          <w:spacing w:val="3"/>
          <w:sz w:val="19"/>
          <w:szCs w:val="19"/>
        </w:rPr>
        <w:t xml:space="preserve">48 </w:t>
      </w:r>
      <w:r>
        <w:rPr>
          <w:rFonts w:ascii="Arial" w:hAnsi="Arial" w:eastAsia="Arial" w:cs="Arial"/>
          <w:sz w:val="19"/>
          <w:szCs w:val="19"/>
        </w:rPr>
        <w:t>PC</w:t>
      </w:r>
      <w:r>
        <w:rPr>
          <w:rFonts w:ascii="Arial" w:hAnsi="Arial" w:eastAsia="Arial" w:cs="Arial"/>
          <w:spacing w:val="3"/>
          <w:sz w:val="19"/>
          <w:szCs w:val="19"/>
        </w:rPr>
        <w:t xml:space="preserve"> </w:t>
      </w:r>
      <w:r>
        <w:rPr>
          <w:rFonts w:ascii="黑体" w:hAnsi="黑体" w:eastAsia="黑体" w:cs="黑体"/>
          <w:spacing w:val="3"/>
          <w:sz w:val="19"/>
          <w:szCs w:val="19"/>
        </w:rPr>
        <w:t>端听证详情页面</w:t>
      </w: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before="74" w:line="227" w:lineRule="auto"/>
        <w:ind w:left="6"/>
        <w:outlineLvl w:val="2"/>
        <w:rPr>
          <w:rFonts w:ascii="宋体" w:hAnsi="宋体" w:eastAsia="宋体" w:cs="宋体"/>
          <w:sz w:val="23"/>
          <w:szCs w:val="23"/>
        </w:rPr>
      </w:pPr>
      <w:r>
        <w:rPr>
          <w:rFonts w:ascii="宋体" w:hAnsi="宋体" w:eastAsia="宋体" w:cs="宋体"/>
          <w:spacing w:val="9"/>
          <w:sz w:val="23"/>
          <w:szCs w:val="23"/>
        </w:rPr>
        <w:t>7</w:t>
      </w:r>
      <w:r>
        <w:rPr>
          <w:rFonts w:ascii="宋体" w:hAnsi="宋体" w:eastAsia="宋体" w:cs="宋体"/>
          <w:spacing w:val="5"/>
          <w:sz w:val="23"/>
          <w:szCs w:val="23"/>
        </w:rPr>
        <w:t>.2.2  笔录编辑</w:t>
      </w:r>
    </w:p>
    <w:p>
      <w:pPr>
        <w:spacing w:before="304" w:line="224" w:lineRule="auto"/>
        <w:ind w:left="18"/>
        <w:rPr>
          <w:rFonts w:ascii="宋体" w:hAnsi="宋体" w:eastAsia="宋体" w:cs="宋体"/>
          <w:sz w:val="23"/>
          <w:szCs w:val="23"/>
        </w:rPr>
      </w:pPr>
      <w:r>
        <w:rPr>
          <w:rFonts w:ascii="宋体" w:hAnsi="宋体" w:eastAsia="宋体" w:cs="宋体"/>
          <w:spacing w:val="20"/>
          <w:sz w:val="23"/>
          <w:szCs w:val="23"/>
        </w:rPr>
        <w:t>1</w:t>
      </w:r>
      <w:r>
        <w:rPr>
          <w:rFonts w:ascii="宋体" w:hAnsi="宋体" w:eastAsia="宋体" w:cs="宋体"/>
          <w:spacing w:val="17"/>
          <w:sz w:val="23"/>
          <w:szCs w:val="23"/>
        </w:rPr>
        <w:t>.</w:t>
      </w:r>
      <w:r>
        <w:rPr>
          <w:rFonts w:ascii="宋体" w:hAnsi="宋体" w:eastAsia="宋体" w:cs="宋体"/>
          <w:spacing w:val="10"/>
          <w:sz w:val="23"/>
          <w:szCs w:val="23"/>
        </w:rPr>
        <w:t xml:space="preserve"> 笔录编辑包含会议标题、会议时间、参会人员等信息</w:t>
      </w:r>
    </w:p>
    <w:p>
      <w:pPr>
        <w:spacing w:before="247" w:line="276" w:lineRule="auto"/>
        <w:ind w:left="420" w:right="98" w:hanging="417"/>
        <w:rPr>
          <w:rFonts w:ascii="宋体" w:hAnsi="宋体" w:eastAsia="宋体" w:cs="宋体"/>
          <w:sz w:val="23"/>
          <w:szCs w:val="23"/>
        </w:rPr>
      </w:pPr>
      <w:r>
        <w:rPr>
          <w:rFonts w:ascii="宋体" w:hAnsi="宋体" w:eastAsia="宋体" w:cs="宋体"/>
          <w:spacing w:val="20"/>
          <w:sz w:val="23"/>
          <w:szCs w:val="23"/>
        </w:rPr>
        <w:t xml:space="preserve">2. </w:t>
      </w:r>
      <w:r>
        <w:rPr>
          <w:rFonts w:ascii="宋体" w:hAnsi="宋体" w:eastAsia="宋体" w:cs="宋体"/>
          <w:spacing w:val="12"/>
          <w:sz w:val="23"/>
          <w:szCs w:val="23"/>
        </w:rPr>
        <w:t>下</w:t>
      </w:r>
      <w:r>
        <w:rPr>
          <w:rFonts w:ascii="宋体" w:hAnsi="宋体" w:eastAsia="宋体" w:cs="宋体"/>
          <w:spacing w:val="10"/>
          <w:sz w:val="23"/>
          <w:szCs w:val="23"/>
        </w:rPr>
        <w:t>方内容为行政复议案件听证笔录模板及语音转写的内容，可通过富文本编辑器进行编</w:t>
      </w:r>
      <w:r>
        <w:rPr>
          <w:rFonts w:ascii="宋体" w:hAnsi="宋体" w:eastAsia="宋体" w:cs="宋体"/>
          <w:sz w:val="23"/>
          <w:szCs w:val="23"/>
        </w:rPr>
        <w:t xml:space="preserve"> </w:t>
      </w:r>
      <w:r>
        <w:rPr>
          <w:rFonts w:ascii="宋体" w:hAnsi="宋体" w:eastAsia="宋体" w:cs="宋体"/>
          <w:spacing w:val="7"/>
          <w:sz w:val="23"/>
          <w:szCs w:val="23"/>
        </w:rPr>
        <w:t>辑修</w:t>
      </w:r>
      <w:r>
        <w:rPr>
          <w:rFonts w:ascii="宋体" w:hAnsi="宋体" w:eastAsia="宋体" w:cs="宋体"/>
          <w:spacing w:val="6"/>
          <w:sz w:val="23"/>
          <w:szCs w:val="23"/>
        </w:rPr>
        <w:t>改</w:t>
      </w:r>
    </w:p>
    <w:p>
      <w:pPr>
        <w:spacing w:before="240" w:line="227" w:lineRule="auto"/>
        <w:ind w:left="5"/>
        <w:rPr>
          <w:rFonts w:ascii="宋体" w:hAnsi="宋体" w:eastAsia="宋体" w:cs="宋体"/>
          <w:sz w:val="23"/>
          <w:szCs w:val="23"/>
        </w:rPr>
      </w:pPr>
      <w:r>
        <w:rPr>
          <w:rFonts w:ascii="宋体" w:hAnsi="宋体" w:eastAsia="宋体" w:cs="宋体"/>
          <w:spacing w:val="12"/>
          <w:sz w:val="23"/>
          <w:szCs w:val="23"/>
        </w:rPr>
        <w:t>3</w:t>
      </w:r>
      <w:r>
        <w:rPr>
          <w:rFonts w:ascii="宋体" w:hAnsi="宋体" w:eastAsia="宋体" w:cs="宋体"/>
          <w:spacing w:val="11"/>
          <w:sz w:val="23"/>
          <w:szCs w:val="23"/>
        </w:rPr>
        <w:t>. 点击发起签名默认保存当前笔录内容并弹窗发送短信的弹窗</w:t>
      </w:r>
    </w:p>
    <w:p>
      <w:pPr>
        <w:spacing w:before="243" w:line="276" w:lineRule="auto"/>
        <w:ind w:left="419" w:right="98" w:hanging="419"/>
        <w:rPr>
          <w:rFonts w:ascii="宋体" w:hAnsi="宋体" w:eastAsia="宋体" w:cs="宋体"/>
          <w:sz w:val="23"/>
          <w:szCs w:val="23"/>
        </w:rPr>
      </w:pPr>
      <w:r>
        <w:rPr>
          <w:rFonts w:ascii="宋体" w:hAnsi="宋体" w:eastAsia="宋体" w:cs="宋体"/>
          <w:spacing w:val="11"/>
          <w:sz w:val="23"/>
          <w:szCs w:val="23"/>
        </w:rPr>
        <w:t>4. 发送短信弹窗包含姓名、手机号、人员角色，可全选或部分选择用户选择性的发起签</w:t>
      </w:r>
      <w:r>
        <w:rPr>
          <w:rFonts w:ascii="宋体" w:hAnsi="宋体" w:eastAsia="宋体" w:cs="宋体"/>
          <w:spacing w:val="6"/>
          <w:sz w:val="23"/>
          <w:szCs w:val="23"/>
        </w:rPr>
        <w:t>名</w:t>
      </w:r>
      <w:r>
        <w:rPr>
          <w:rFonts w:ascii="宋体" w:hAnsi="宋体" w:eastAsia="宋体" w:cs="宋体"/>
          <w:sz w:val="23"/>
          <w:szCs w:val="23"/>
        </w:rPr>
        <w:t xml:space="preserve"> </w:t>
      </w:r>
      <w:r>
        <w:rPr>
          <w:rFonts w:ascii="宋体" w:hAnsi="宋体" w:eastAsia="宋体" w:cs="宋体"/>
          <w:spacing w:val="18"/>
          <w:sz w:val="23"/>
          <w:szCs w:val="23"/>
        </w:rPr>
        <w:t>邀</w:t>
      </w:r>
      <w:r>
        <w:rPr>
          <w:rFonts w:ascii="宋体" w:hAnsi="宋体" w:eastAsia="宋体" w:cs="宋体"/>
          <w:spacing w:val="10"/>
          <w:sz w:val="23"/>
          <w:szCs w:val="23"/>
        </w:rPr>
        <w:t>请</w:t>
      </w:r>
      <w:r>
        <w:rPr>
          <w:rFonts w:ascii="宋体" w:hAnsi="宋体" w:eastAsia="宋体" w:cs="宋体"/>
          <w:spacing w:val="9"/>
          <w:sz w:val="23"/>
          <w:szCs w:val="23"/>
        </w:rPr>
        <w:t>，选择人员后点击确认即可发送成功</w:t>
      </w:r>
    </w:p>
    <w:p>
      <w:pPr>
        <w:spacing w:before="241" w:line="228" w:lineRule="auto"/>
        <w:ind w:left="5"/>
        <w:rPr>
          <w:rFonts w:ascii="宋体" w:hAnsi="宋体" w:eastAsia="宋体" w:cs="宋体"/>
          <w:sz w:val="23"/>
          <w:szCs w:val="23"/>
        </w:rPr>
      </w:pPr>
      <w:r>
        <w:rPr>
          <w:rFonts w:ascii="宋体" w:hAnsi="宋体" w:eastAsia="宋体" w:cs="宋体"/>
          <w:spacing w:val="22"/>
          <w:sz w:val="23"/>
          <w:szCs w:val="23"/>
        </w:rPr>
        <w:t>5</w:t>
      </w:r>
      <w:r>
        <w:rPr>
          <w:rFonts w:ascii="宋体" w:hAnsi="宋体" w:eastAsia="宋体" w:cs="宋体"/>
          <w:spacing w:val="11"/>
          <w:sz w:val="23"/>
          <w:szCs w:val="23"/>
        </w:rPr>
        <w:t>. 未选中人员的情况下，不可点击确认</w:t>
      </w:r>
    </w:p>
    <w:p>
      <w:pPr>
        <w:spacing w:before="240" w:line="302" w:lineRule="auto"/>
        <w:ind w:left="423" w:hanging="421"/>
        <w:rPr>
          <w:rFonts w:ascii="宋体" w:hAnsi="宋体" w:eastAsia="宋体" w:cs="宋体"/>
          <w:sz w:val="23"/>
          <w:szCs w:val="23"/>
        </w:rPr>
      </w:pPr>
      <w:r>
        <w:rPr>
          <w:rFonts w:ascii="宋体" w:hAnsi="宋体" w:eastAsia="宋体" w:cs="宋体"/>
          <w:spacing w:val="21"/>
          <w:sz w:val="23"/>
          <w:szCs w:val="23"/>
        </w:rPr>
        <w:t>6</w:t>
      </w:r>
      <w:r>
        <w:rPr>
          <w:rFonts w:ascii="宋体" w:hAnsi="宋体" w:eastAsia="宋体" w:cs="宋体"/>
          <w:spacing w:val="13"/>
          <w:sz w:val="23"/>
          <w:szCs w:val="23"/>
        </w:rPr>
        <w:t>. 首次进行编辑为发起签名，发起过签名后再次进去笔录编辑，按钮改为发起补签，功能</w:t>
      </w:r>
      <w:r>
        <w:rPr>
          <w:rFonts w:ascii="宋体" w:hAnsi="宋体" w:eastAsia="宋体" w:cs="宋体"/>
          <w:sz w:val="23"/>
          <w:szCs w:val="23"/>
        </w:rPr>
        <w:t xml:space="preserve"> </w:t>
      </w:r>
      <w:r>
        <w:rPr>
          <w:rFonts w:ascii="宋体" w:hAnsi="宋体" w:eastAsia="宋体" w:cs="宋体"/>
          <w:spacing w:val="9"/>
          <w:sz w:val="23"/>
          <w:szCs w:val="23"/>
        </w:rPr>
        <w:t>不变，点击后仍选择参会人</w:t>
      </w:r>
      <w:r>
        <w:rPr>
          <w:rFonts w:ascii="宋体" w:hAnsi="宋体" w:eastAsia="宋体" w:cs="宋体"/>
          <w:spacing w:val="8"/>
          <w:sz w:val="23"/>
          <w:szCs w:val="23"/>
        </w:rPr>
        <w:t>员</w:t>
      </w:r>
    </w:p>
    <w:p>
      <w:pPr>
        <w:spacing w:line="264" w:lineRule="auto"/>
        <w:rPr>
          <w:rFonts w:ascii="Arial"/>
          <w:sz w:val="21"/>
        </w:rPr>
      </w:pPr>
    </w:p>
    <w:p>
      <w:pPr>
        <w:spacing w:line="7087" w:lineRule="exact"/>
        <w:ind w:firstLine="413"/>
        <w:textAlignment w:val="center"/>
      </w:pPr>
      <w:r>
        <w:drawing>
          <wp:inline distT="0" distB="0" distL="0" distR="0">
            <wp:extent cx="4866005" cy="4500245"/>
            <wp:effectExtent l="0" t="0" r="0" b="0"/>
            <wp:docPr id="160" name="IM 160"/>
            <wp:cNvGraphicFramePr/>
            <a:graphic xmlns:a="http://schemas.openxmlformats.org/drawingml/2006/main">
              <a:graphicData uri="http://schemas.openxmlformats.org/drawingml/2006/picture">
                <pic:pic xmlns:pic="http://schemas.openxmlformats.org/drawingml/2006/picture">
                  <pic:nvPicPr>
                    <pic:cNvPr id="160" name="IM 160"/>
                    <pic:cNvPicPr/>
                  </pic:nvPicPr>
                  <pic:blipFill>
                    <a:blip r:embed="rId135"/>
                    <a:stretch>
                      <a:fillRect/>
                    </a:stretch>
                  </pic:blipFill>
                  <pic:spPr>
                    <a:xfrm>
                      <a:off x="0" y="0"/>
                      <a:ext cx="4866131" cy="4500371"/>
                    </a:xfrm>
                    <a:prstGeom prst="rect">
                      <a:avLst/>
                    </a:prstGeom>
                  </pic:spPr>
                </pic:pic>
              </a:graphicData>
            </a:graphic>
          </wp:inline>
        </w:drawing>
      </w:r>
    </w:p>
    <w:p>
      <w:pPr>
        <w:spacing w:line="265" w:lineRule="auto"/>
        <w:rPr>
          <w:rFonts w:ascii="Arial"/>
          <w:sz w:val="21"/>
        </w:rPr>
      </w:pPr>
    </w:p>
    <w:p>
      <w:pPr>
        <w:spacing w:before="63" w:line="230" w:lineRule="auto"/>
        <w:ind w:left="3512"/>
        <w:rPr>
          <w:rFonts w:ascii="黑体" w:hAnsi="黑体" w:eastAsia="黑体" w:cs="黑体"/>
          <w:sz w:val="19"/>
          <w:szCs w:val="19"/>
        </w:rPr>
      </w:pPr>
      <w:r>
        <w:rPr>
          <w:rFonts w:ascii="黑体" w:hAnsi="黑体" w:eastAsia="黑体" w:cs="黑体"/>
          <w:spacing w:val="6"/>
          <w:sz w:val="19"/>
          <w:szCs w:val="19"/>
        </w:rPr>
        <w:t>图</w:t>
      </w:r>
      <w:r>
        <w:rPr>
          <w:rFonts w:ascii="黑体" w:hAnsi="黑体" w:eastAsia="黑体" w:cs="黑体"/>
          <w:spacing w:val="5"/>
          <w:sz w:val="19"/>
          <w:szCs w:val="19"/>
        </w:rPr>
        <w:t>表</w:t>
      </w:r>
      <w:r>
        <w:rPr>
          <w:rFonts w:ascii="黑体" w:hAnsi="黑体" w:eastAsia="黑体" w:cs="黑体"/>
          <w:spacing w:val="3"/>
          <w:sz w:val="19"/>
          <w:szCs w:val="19"/>
        </w:rPr>
        <w:t xml:space="preserve"> </w:t>
      </w:r>
      <w:r>
        <w:rPr>
          <w:rFonts w:ascii="Arial" w:hAnsi="Arial" w:eastAsia="Arial" w:cs="Arial"/>
          <w:spacing w:val="3"/>
          <w:sz w:val="19"/>
          <w:szCs w:val="19"/>
        </w:rPr>
        <w:t xml:space="preserve">49 </w:t>
      </w:r>
      <w:r>
        <w:rPr>
          <w:rFonts w:ascii="Arial" w:hAnsi="Arial" w:eastAsia="Arial" w:cs="Arial"/>
          <w:sz w:val="19"/>
          <w:szCs w:val="19"/>
        </w:rPr>
        <w:t>PC</w:t>
      </w:r>
      <w:r>
        <w:rPr>
          <w:rFonts w:ascii="Arial" w:hAnsi="Arial" w:eastAsia="Arial" w:cs="Arial"/>
          <w:spacing w:val="3"/>
          <w:sz w:val="19"/>
          <w:szCs w:val="19"/>
        </w:rPr>
        <w:t xml:space="preserve"> </w:t>
      </w:r>
      <w:r>
        <w:rPr>
          <w:rFonts w:ascii="黑体" w:hAnsi="黑体" w:eastAsia="黑体" w:cs="黑体"/>
          <w:spacing w:val="3"/>
          <w:sz w:val="19"/>
          <w:szCs w:val="19"/>
        </w:rPr>
        <w:t>端笔录编辑页面</w:t>
      </w:r>
    </w:p>
    <w:p>
      <w:pPr>
        <w:sectPr>
          <w:footerReference r:id="rId55" w:type="default"/>
          <w:pgSz w:w="11906" w:h="16839"/>
          <w:pgMar w:top="400" w:right="1135" w:bottom="1145" w:left="1141" w:header="0" w:footer="939" w:gutter="0"/>
          <w:cols w:space="720" w:num="1"/>
        </w:sect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before="75" w:line="227" w:lineRule="auto"/>
        <w:ind w:left="6"/>
        <w:outlineLvl w:val="2"/>
        <w:rPr>
          <w:rFonts w:ascii="宋体" w:hAnsi="宋体" w:eastAsia="宋体" w:cs="宋体"/>
          <w:sz w:val="23"/>
          <w:szCs w:val="23"/>
        </w:rPr>
      </w:pPr>
      <w:r>
        <w:rPr>
          <w:rFonts w:ascii="宋体" w:hAnsi="宋体" w:eastAsia="宋体" w:cs="宋体"/>
          <w:spacing w:val="10"/>
          <w:sz w:val="23"/>
          <w:szCs w:val="23"/>
          <w14:textOutline w14:w="4358" w14:cap="sq" w14:cmpd="sng">
            <w14:solidFill>
              <w14:srgbClr w14:val="000000"/>
            </w14:solidFill>
            <w14:prstDash w14:val="solid"/>
            <w14:bevel/>
          </w14:textOutline>
        </w:rPr>
        <w:t>7</w:t>
      </w:r>
      <w:r>
        <w:rPr>
          <w:rFonts w:ascii="宋体" w:hAnsi="宋体" w:eastAsia="宋体" w:cs="宋体"/>
          <w:spacing w:val="7"/>
          <w:sz w:val="23"/>
          <w:szCs w:val="23"/>
          <w14:textOutline w14:w="4358" w14:cap="sq" w14:cmpd="sng">
            <w14:solidFill>
              <w14:srgbClr w14:val="000000"/>
            </w14:solidFill>
            <w14:prstDash w14:val="solid"/>
            <w14:bevel/>
          </w14:textOutline>
        </w:rPr>
        <w:t>.</w:t>
      </w:r>
      <w:r>
        <w:rPr>
          <w:rFonts w:ascii="宋体" w:hAnsi="宋体" w:eastAsia="宋体" w:cs="宋体"/>
          <w:spacing w:val="5"/>
          <w:sz w:val="23"/>
          <w:szCs w:val="23"/>
          <w14:textOutline w14:w="4358" w14:cap="sq" w14:cmpd="sng">
            <w14:solidFill>
              <w14:srgbClr w14:val="000000"/>
            </w14:solidFill>
            <w14:prstDash w14:val="solid"/>
            <w14:bevel/>
          </w14:textOutline>
        </w:rPr>
        <w:t>2.3</w:t>
      </w:r>
      <w:r>
        <w:rPr>
          <w:rFonts w:ascii="宋体" w:hAnsi="宋体" w:eastAsia="宋体" w:cs="宋体"/>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用户管理</w:t>
      </w:r>
    </w:p>
    <w:p>
      <w:pPr>
        <w:spacing w:before="305" w:line="227" w:lineRule="auto"/>
        <w:ind w:left="18"/>
        <w:rPr>
          <w:rFonts w:ascii="宋体" w:hAnsi="宋体" w:eastAsia="宋体" w:cs="宋体"/>
          <w:sz w:val="23"/>
          <w:szCs w:val="23"/>
        </w:rPr>
      </w:pPr>
      <w:r>
        <w:rPr>
          <w:rFonts w:ascii="宋体" w:hAnsi="宋体" w:eastAsia="宋体" w:cs="宋体"/>
          <w:spacing w:val="20"/>
          <w:sz w:val="23"/>
          <w:szCs w:val="23"/>
        </w:rPr>
        <w:t>1</w:t>
      </w:r>
      <w:r>
        <w:rPr>
          <w:rFonts w:ascii="宋体" w:hAnsi="宋体" w:eastAsia="宋体" w:cs="宋体"/>
          <w:spacing w:val="17"/>
          <w:sz w:val="23"/>
          <w:szCs w:val="23"/>
        </w:rPr>
        <w:t>.</w:t>
      </w:r>
      <w:r>
        <w:rPr>
          <w:rFonts w:ascii="宋体" w:hAnsi="宋体" w:eastAsia="宋体" w:cs="宋体"/>
          <w:spacing w:val="10"/>
          <w:sz w:val="23"/>
          <w:szCs w:val="23"/>
        </w:rPr>
        <w:t xml:space="preserve"> 用户管理模块主要分为系统管理员、系统用户两个角色</w:t>
      </w:r>
    </w:p>
    <w:p>
      <w:pPr>
        <w:spacing w:before="242" w:line="227" w:lineRule="auto"/>
        <w:ind w:left="3"/>
        <w:rPr>
          <w:rFonts w:ascii="宋体" w:hAnsi="宋体" w:eastAsia="宋体" w:cs="宋体"/>
          <w:sz w:val="23"/>
          <w:szCs w:val="23"/>
        </w:rPr>
      </w:pPr>
      <w:r>
        <w:rPr>
          <w:rFonts w:ascii="宋体" w:hAnsi="宋体" w:eastAsia="宋体" w:cs="宋体"/>
          <w:spacing w:val="20"/>
          <w:sz w:val="23"/>
          <w:szCs w:val="23"/>
        </w:rPr>
        <w:t>2</w:t>
      </w:r>
      <w:r>
        <w:rPr>
          <w:rFonts w:ascii="宋体" w:hAnsi="宋体" w:eastAsia="宋体" w:cs="宋体"/>
          <w:spacing w:val="12"/>
          <w:sz w:val="23"/>
          <w:szCs w:val="23"/>
        </w:rPr>
        <w:t>.</w:t>
      </w:r>
      <w:r>
        <w:rPr>
          <w:rFonts w:ascii="宋体" w:hAnsi="宋体" w:eastAsia="宋体" w:cs="宋体"/>
          <w:spacing w:val="10"/>
          <w:sz w:val="23"/>
          <w:szCs w:val="23"/>
        </w:rPr>
        <w:t xml:space="preserve"> 系统管理员列表包含姓名、账号、联系方式、创建时间、操作 (重置密码、删除)</w:t>
      </w:r>
    </w:p>
    <w:p>
      <w:pPr>
        <w:spacing w:before="240" w:line="227" w:lineRule="auto"/>
        <w:ind w:left="5"/>
        <w:rPr>
          <w:rFonts w:ascii="宋体" w:hAnsi="宋体" w:eastAsia="宋体" w:cs="宋体"/>
          <w:sz w:val="23"/>
          <w:szCs w:val="23"/>
        </w:rPr>
      </w:pPr>
      <w:r>
        <w:rPr>
          <w:rFonts w:ascii="宋体" w:hAnsi="宋体" w:eastAsia="宋体" w:cs="宋体"/>
          <w:spacing w:val="20"/>
          <w:sz w:val="23"/>
          <w:szCs w:val="23"/>
        </w:rPr>
        <w:t>3</w:t>
      </w:r>
      <w:r>
        <w:rPr>
          <w:rFonts w:ascii="宋体" w:hAnsi="宋体" w:eastAsia="宋体" w:cs="宋体"/>
          <w:spacing w:val="10"/>
          <w:sz w:val="23"/>
          <w:szCs w:val="23"/>
        </w:rPr>
        <w:t>. 系统用户包含姓名、联系方式、最新听证时间、参与听证次数、操作 (查看详情)</w:t>
      </w:r>
    </w:p>
    <w:p>
      <w:pPr>
        <w:spacing w:before="242" w:line="292" w:lineRule="auto"/>
        <w:ind w:left="420" w:right="98" w:hanging="420"/>
        <w:rPr>
          <w:rFonts w:ascii="宋体" w:hAnsi="宋体" w:eastAsia="宋体" w:cs="宋体"/>
          <w:sz w:val="23"/>
          <w:szCs w:val="23"/>
        </w:rPr>
      </w:pPr>
      <w:r>
        <w:rPr>
          <w:rFonts w:ascii="宋体" w:hAnsi="宋体" w:eastAsia="宋体" w:cs="宋体"/>
          <w:spacing w:val="11"/>
          <w:sz w:val="23"/>
          <w:szCs w:val="23"/>
        </w:rPr>
        <w:t>4. 点击右上方新增管理员按钮弹窗输入姓名、账号、联系方式点击确认即可填机成功，</w:t>
      </w:r>
      <w:r>
        <w:rPr>
          <w:rFonts w:ascii="宋体" w:hAnsi="宋体" w:eastAsia="宋体" w:cs="宋体"/>
          <w:spacing w:val="6"/>
          <w:sz w:val="23"/>
          <w:szCs w:val="23"/>
        </w:rPr>
        <w:t>所</w:t>
      </w:r>
      <w:r>
        <w:rPr>
          <w:rFonts w:ascii="宋体" w:hAnsi="宋体" w:eastAsia="宋体" w:cs="宋体"/>
          <w:sz w:val="23"/>
          <w:szCs w:val="23"/>
        </w:rPr>
        <w:t xml:space="preserve"> </w:t>
      </w:r>
      <w:r>
        <w:rPr>
          <w:rFonts w:ascii="宋体" w:hAnsi="宋体" w:eastAsia="宋体" w:cs="宋体"/>
          <w:spacing w:val="6"/>
          <w:sz w:val="23"/>
          <w:szCs w:val="23"/>
        </w:rPr>
        <w:t>有</w:t>
      </w:r>
      <w:r>
        <w:rPr>
          <w:rFonts w:ascii="宋体" w:hAnsi="宋体" w:eastAsia="宋体" w:cs="宋体"/>
          <w:spacing w:val="5"/>
          <w:sz w:val="23"/>
          <w:szCs w:val="23"/>
        </w:rPr>
        <w:t>选</w:t>
      </w:r>
      <w:r>
        <w:rPr>
          <w:rFonts w:ascii="宋体" w:hAnsi="宋体" w:eastAsia="宋体" w:cs="宋体"/>
          <w:spacing w:val="3"/>
          <w:sz w:val="23"/>
          <w:szCs w:val="23"/>
        </w:rPr>
        <w:t xml:space="preserve">项都为必填项，密码默认 </w:t>
      </w:r>
      <w:r>
        <w:rPr>
          <w:rFonts w:ascii="宋体" w:hAnsi="宋体" w:eastAsia="宋体" w:cs="宋体"/>
          <w:sz w:val="23"/>
          <w:szCs w:val="23"/>
        </w:rPr>
        <w:t>tz</w:t>
      </w:r>
      <w:r>
        <w:rPr>
          <w:rFonts w:ascii="宋体" w:hAnsi="宋体" w:eastAsia="宋体" w:cs="宋体"/>
          <w:spacing w:val="3"/>
          <w:sz w:val="23"/>
          <w:szCs w:val="23"/>
        </w:rPr>
        <w:t>123456，不可修改。姓名做 20 个字符限制、账号做 50</w:t>
      </w:r>
      <w:r>
        <w:rPr>
          <w:rFonts w:ascii="宋体" w:hAnsi="宋体" w:eastAsia="宋体" w:cs="宋体"/>
          <w:sz w:val="23"/>
          <w:szCs w:val="23"/>
        </w:rPr>
        <w:t xml:space="preserve"> </w:t>
      </w:r>
      <w:r>
        <w:rPr>
          <w:rFonts w:ascii="宋体" w:hAnsi="宋体" w:eastAsia="宋体" w:cs="宋体"/>
          <w:spacing w:val="6"/>
          <w:sz w:val="23"/>
          <w:szCs w:val="23"/>
        </w:rPr>
        <w:t>个字</w:t>
      </w:r>
      <w:r>
        <w:rPr>
          <w:rFonts w:ascii="宋体" w:hAnsi="宋体" w:eastAsia="宋体" w:cs="宋体"/>
          <w:spacing w:val="5"/>
          <w:sz w:val="23"/>
          <w:szCs w:val="23"/>
        </w:rPr>
        <w:t>符</w:t>
      </w:r>
      <w:r>
        <w:rPr>
          <w:rFonts w:ascii="宋体" w:hAnsi="宋体" w:eastAsia="宋体" w:cs="宋体"/>
          <w:spacing w:val="3"/>
          <w:sz w:val="23"/>
          <w:szCs w:val="23"/>
        </w:rPr>
        <w:t>限制、联系方式做 11 个手机号数字限制。</w:t>
      </w:r>
    </w:p>
    <w:p>
      <w:pPr>
        <w:spacing w:before="244" w:line="275" w:lineRule="auto"/>
        <w:ind w:left="434" w:right="98" w:hanging="429"/>
        <w:rPr>
          <w:rFonts w:ascii="宋体" w:hAnsi="宋体" w:eastAsia="宋体" w:cs="宋体"/>
          <w:sz w:val="23"/>
          <w:szCs w:val="23"/>
        </w:rPr>
      </w:pPr>
      <w:r>
        <w:rPr>
          <w:rFonts w:ascii="宋体" w:hAnsi="宋体" w:eastAsia="宋体" w:cs="宋体"/>
          <w:spacing w:val="20"/>
          <w:sz w:val="23"/>
          <w:szCs w:val="23"/>
        </w:rPr>
        <w:t xml:space="preserve">5. </w:t>
      </w:r>
      <w:r>
        <w:rPr>
          <w:rFonts w:ascii="宋体" w:hAnsi="宋体" w:eastAsia="宋体" w:cs="宋体"/>
          <w:spacing w:val="10"/>
          <w:sz w:val="23"/>
          <w:szCs w:val="23"/>
        </w:rPr>
        <w:t>点击系统管理员列表操作栏中重置密码可将密码恢复默认密码，点击删除可将管理员删</w:t>
      </w:r>
      <w:r>
        <w:rPr>
          <w:rFonts w:ascii="宋体" w:hAnsi="宋体" w:eastAsia="宋体" w:cs="宋体"/>
          <w:sz w:val="23"/>
          <w:szCs w:val="23"/>
        </w:rPr>
        <w:t xml:space="preserve"> </w:t>
      </w:r>
      <w:r>
        <w:rPr>
          <w:rFonts w:ascii="宋体" w:hAnsi="宋体" w:eastAsia="宋体" w:cs="宋体"/>
          <w:spacing w:val="6"/>
          <w:sz w:val="23"/>
          <w:szCs w:val="23"/>
        </w:rPr>
        <w:t>除 (有删除确认操作)</w:t>
      </w:r>
    </w:p>
    <w:p>
      <w:pPr>
        <w:spacing w:before="242" w:line="276" w:lineRule="auto"/>
        <w:ind w:left="424" w:right="98" w:hanging="422"/>
        <w:rPr>
          <w:rFonts w:ascii="宋体" w:hAnsi="宋体" w:eastAsia="宋体" w:cs="宋体"/>
          <w:sz w:val="23"/>
          <w:szCs w:val="23"/>
        </w:rPr>
      </w:pPr>
      <w:r>
        <w:rPr>
          <w:rFonts w:ascii="宋体" w:hAnsi="宋体" w:eastAsia="宋体" w:cs="宋体"/>
          <w:spacing w:val="11"/>
          <w:sz w:val="23"/>
          <w:szCs w:val="23"/>
        </w:rPr>
        <w:t>6. 点击系统用户操作栏中查看详情可查看此用户在本系统参与的所有听证会议，详细页</w:t>
      </w:r>
      <w:r>
        <w:rPr>
          <w:rFonts w:ascii="宋体" w:hAnsi="宋体" w:eastAsia="宋体" w:cs="宋体"/>
          <w:spacing w:val="3"/>
          <w:sz w:val="23"/>
          <w:szCs w:val="23"/>
        </w:rPr>
        <w:t>面</w:t>
      </w:r>
      <w:r>
        <w:rPr>
          <w:rFonts w:ascii="宋体" w:hAnsi="宋体" w:eastAsia="宋体" w:cs="宋体"/>
          <w:sz w:val="23"/>
          <w:szCs w:val="23"/>
        </w:rPr>
        <w:t xml:space="preserve"> </w:t>
      </w:r>
      <w:r>
        <w:rPr>
          <w:rFonts w:ascii="宋体" w:hAnsi="宋体" w:eastAsia="宋体" w:cs="宋体"/>
          <w:spacing w:val="7"/>
          <w:sz w:val="23"/>
          <w:szCs w:val="23"/>
        </w:rPr>
        <w:t>与听证记录一致</w:t>
      </w:r>
      <w:r>
        <w:rPr>
          <w:rFonts w:ascii="宋体" w:hAnsi="宋体" w:eastAsia="宋体" w:cs="宋体"/>
          <w:spacing w:val="6"/>
          <w:sz w:val="23"/>
          <w:szCs w:val="23"/>
        </w:rPr>
        <w:t>！</w:t>
      </w:r>
    </w:p>
    <w:p>
      <w:pPr>
        <w:spacing w:before="242" w:line="227" w:lineRule="auto"/>
        <w:ind w:left="6"/>
        <w:rPr>
          <w:rFonts w:ascii="宋体" w:hAnsi="宋体" w:eastAsia="宋体" w:cs="宋体"/>
          <w:sz w:val="23"/>
          <w:szCs w:val="23"/>
        </w:rPr>
      </w:pPr>
      <w:r>
        <w:rPr>
          <w:rFonts w:ascii="宋体" w:hAnsi="宋体" w:eastAsia="宋体" w:cs="宋体"/>
          <w:spacing w:val="14"/>
          <w:sz w:val="23"/>
          <w:szCs w:val="23"/>
        </w:rPr>
        <w:t>7</w:t>
      </w:r>
      <w:r>
        <w:rPr>
          <w:rFonts w:ascii="宋体" w:hAnsi="宋体" w:eastAsia="宋体" w:cs="宋体"/>
          <w:spacing w:val="11"/>
          <w:sz w:val="23"/>
          <w:szCs w:val="23"/>
        </w:rPr>
        <w:t>. 点击新增管理员后方搜索框，可输入关键词查询用户</w:t>
      </w:r>
    </w:p>
    <w:p>
      <w:pPr>
        <w:spacing w:line="265" w:lineRule="auto"/>
        <w:rPr>
          <w:rFonts w:ascii="Arial"/>
          <w:sz w:val="21"/>
        </w:rPr>
      </w:pPr>
    </w:p>
    <w:p>
      <w:pPr>
        <w:spacing w:before="1" w:line="4798" w:lineRule="exact"/>
        <w:ind w:firstLine="413"/>
        <w:textAlignment w:val="center"/>
      </w:pPr>
      <w:r>
        <w:drawing>
          <wp:inline distT="0" distB="0" distL="0" distR="0">
            <wp:extent cx="5045710" cy="3046095"/>
            <wp:effectExtent l="0" t="0" r="0" b="0"/>
            <wp:docPr id="161" name="IM 161"/>
            <wp:cNvGraphicFramePr/>
            <a:graphic xmlns:a="http://schemas.openxmlformats.org/drawingml/2006/main">
              <a:graphicData uri="http://schemas.openxmlformats.org/drawingml/2006/picture">
                <pic:pic xmlns:pic="http://schemas.openxmlformats.org/drawingml/2006/picture">
                  <pic:nvPicPr>
                    <pic:cNvPr id="161" name="IM 161"/>
                    <pic:cNvPicPr/>
                  </pic:nvPicPr>
                  <pic:blipFill>
                    <a:blip r:embed="rId136"/>
                    <a:stretch>
                      <a:fillRect/>
                    </a:stretch>
                  </pic:blipFill>
                  <pic:spPr>
                    <a:xfrm>
                      <a:off x="0" y="0"/>
                      <a:ext cx="5045963" cy="3046476"/>
                    </a:xfrm>
                    <a:prstGeom prst="rect">
                      <a:avLst/>
                    </a:prstGeom>
                  </pic:spPr>
                </pic:pic>
              </a:graphicData>
            </a:graphic>
          </wp:inline>
        </w:drawing>
      </w:r>
    </w:p>
    <w:p>
      <w:pPr>
        <w:spacing w:line="246" w:lineRule="auto"/>
        <w:rPr>
          <w:rFonts w:ascii="Arial"/>
          <w:sz w:val="21"/>
        </w:rPr>
      </w:pPr>
    </w:p>
    <w:p>
      <w:pPr>
        <w:spacing w:before="62" w:line="230" w:lineRule="auto"/>
        <w:ind w:left="3781"/>
        <w:rPr>
          <w:rFonts w:ascii="黑体" w:hAnsi="黑体" w:eastAsia="黑体" w:cs="黑体"/>
          <w:sz w:val="19"/>
          <w:szCs w:val="19"/>
        </w:rPr>
      </w:pPr>
      <w:r>
        <w:rPr>
          <w:rFonts w:ascii="黑体" w:hAnsi="黑体" w:eastAsia="黑体" w:cs="黑体"/>
          <w:spacing w:val="1"/>
          <w:sz w:val="19"/>
          <w:szCs w:val="19"/>
        </w:rPr>
        <w:t>图表 50</w:t>
      </w:r>
      <w:r>
        <w:rPr>
          <w:rFonts w:ascii="黑体" w:hAnsi="黑体" w:eastAsia="黑体" w:cs="黑体"/>
          <w:sz w:val="19"/>
          <w:szCs w:val="19"/>
        </w:rPr>
        <w:t xml:space="preserve"> PC 端用户管理页面</w:t>
      </w:r>
    </w:p>
    <w:p>
      <w:pPr>
        <w:spacing w:before="275" w:line="229" w:lineRule="auto"/>
        <w:ind w:left="6"/>
        <w:outlineLvl w:val="2"/>
        <w:rPr>
          <w:rFonts w:ascii="宋体" w:hAnsi="宋体" w:eastAsia="宋体" w:cs="宋体"/>
          <w:sz w:val="23"/>
          <w:szCs w:val="23"/>
        </w:rPr>
      </w:pPr>
      <w:r>
        <w:rPr>
          <w:rFonts w:ascii="宋体" w:hAnsi="宋体" w:eastAsia="宋体" w:cs="宋体"/>
          <w:spacing w:val="10"/>
          <w:sz w:val="23"/>
          <w:szCs w:val="23"/>
          <w14:textOutline w14:w="4358" w14:cap="sq" w14:cmpd="sng">
            <w14:solidFill>
              <w14:srgbClr w14:val="000000"/>
            </w14:solidFill>
            <w14:prstDash w14:val="solid"/>
            <w14:bevel/>
          </w14:textOutline>
        </w:rPr>
        <w:t>7</w:t>
      </w:r>
      <w:r>
        <w:rPr>
          <w:rFonts w:ascii="宋体" w:hAnsi="宋体" w:eastAsia="宋体" w:cs="宋体"/>
          <w:spacing w:val="7"/>
          <w:sz w:val="23"/>
          <w:szCs w:val="23"/>
          <w14:textOutline w14:w="4358" w14:cap="sq" w14:cmpd="sng">
            <w14:solidFill>
              <w14:srgbClr w14:val="000000"/>
            </w14:solidFill>
            <w14:prstDash w14:val="solid"/>
            <w14:bevel/>
          </w14:textOutline>
        </w:rPr>
        <w:t>.</w:t>
      </w:r>
      <w:r>
        <w:rPr>
          <w:rFonts w:ascii="宋体" w:hAnsi="宋体" w:eastAsia="宋体" w:cs="宋体"/>
          <w:spacing w:val="5"/>
          <w:sz w:val="23"/>
          <w:szCs w:val="23"/>
          <w14:textOutline w14:w="4358" w14:cap="sq" w14:cmpd="sng">
            <w14:solidFill>
              <w14:srgbClr w14:val="000000"/>
            </w14:solidFill>
            <w14:prstDash w14:val="solid"/>
            <w14:bevel/>
          </w14:textOutline>
        </w:rPr>
        <w:t>2.4</w:t>
      </w:r>
      <w:r>
        <w:rPr>
          <w:rFonts w:ascii="宋体" w:hAnsi="宋体" w:eastAsia="宋体" w:cs="宋体"/>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系统设置</w:t>
      </w:r>
    </w:p>
    <w:p>
      <w:pPr>
        <w:spacing w:before="303" w:line="226" w:lineRule="auto"/>
        <w:ind w:left="438"/>
        <w:rPr>
          <w:rFonts w:ascii="宋体" w:hAnsi="宋体" w:eastAsia="宋体" w:cs="宋体"/>
          <w:sz w:val="23"/>
          <w:szCs w:val="23"/>
        </w:rPr>
      </w:pPr>
      <w:r>
        <w:rPr>
          <w:rFonts w:ascii="宋体" w:hAnsi="宋体" w:eastAsia="宋体" w:cs="宋体"/>
          <w:spacing w:val="11"/>
          <w:sz w:val="23"/>
          <w:szCs w:val="23"/>
        </w:rPr>
        <w:t>1. 系统设置模块主要分为个人信息和关于我</w:t>
      </w:r>
      <w:r>
        <w:rPr>
          <w:rFonts w:ascii="宋体" w:hAnsi="宋体" w:eastAsia="宋体" w:cs="宋体"/>
          <w:spacing w:val="6"/>
          <w:sz w:val="23"/>
          <w:szCs w:val="23"/>
        </w:rPr>
        <w:t>们</w:t>
      </w:r>
    </w:p>
    <w:p>
      <w:pPr>
        <w:spacing w:before="245" w:line="275" w:lineRule="auto"/>
        <w:ind w:left="844" w:hanging="421"/>
        <w:rPr>
          <w:rFonts w:ascii="宋体" w:hAnsi="宋体" w:eastAsia="宋体" w:cs="宋体"/>
          <w:sz w:val="23"/>
          <w:szCs w:val="23"/>
        </w:rPr>
      </w:pPr>
      <w:r>
        <w:rPr>
          <w:rFonts w:ascii="宋体" w:hAnsi="宋体" w:eastAsia="宋体" w:cs="宋体"/>
          <w:spacing w:val="16"/>
          <w:sz w:val="23"/>
          <w:szCs w:val="23"/>
        </w:rPr>
        <w:t>2</w:t>
      </w:r>
      <w:r>
        <w:rPr>
          <w:rFonts w:ascii="宋体" w:hAnsi="宋体" w:eastAsia="宋体" w:cs="宋体"/>
          <w:spacing w:val="15"/>
          <w:sz w:val="23"/>
          <w:szCs w:val="23"/>
        </w:rPr>
        <w:t>.</w:t>
      </w:r>
      <w:r>
        <w:rPr>
          <w:rFonts w:ascii="宋体" w:hAnsi="宋体" w:eastAsia="宋体" w:cs="宋体"/>
          <w:spacing w:val="8"/>
          <w:sz w:val="23"/>
          <w:szCs w:val="23"/>
        </w:rPr>
        <w:t xml:space="preserve"> 个人信息页面展示个人头像 (可点击选择本地图片切换头像) 、姓名、账号、联系方</w:t>
      </w:r>
      <w:r>
        <w:rPr>
          <w:rFonts w:ascii="宋体" w:hAnsi="宋体" w:eastAsia="宋体" w:cs="宋体"/>
          <w:sz w:val="23"/>
          <w:szCs w:val="23"/>
        </w:rPr>
        <w:t xml:space="preserve"> </w:t>
      </w:r>
      <w:r>
        <w:rPr>
          <w:rFonts w:ascii="宋体" w:hAnsi="宋体" w:eastAsia="宋体" w:cs="宋体"/>
          <w:spacing w:val="14"/>
          <w:sz w:val="23"/>
          <w:szCs w:val="23"/>
        </w:rPr>
        <w:t>式、</w:t>
      </w:r>
      <w:r>
        <w:rPr>
          <w:rFonts w:ascii="宋体" w:hAnsi="宋体" w:eastAsia="宋体" w:cs="宋体"/>
          <w:spacing w:val="8"/>
          <w:sz w:val="23"/>
          <w:szCs w:val="23"/>
        </w:rPr>
        <w:t>密</w:t>
      </w:r>
      <w:r>
        <w:rPr>
          <w:rFonts w:ascii="宋体" w:hAnsi="宋体" w:eastAsia="宋体" w:cs="宋体"/>
          <w:spacing w:val="7"/>
          <w:sz w:val="23"/>
          <w:szCs w:val="23"/>
        </w:rPr>
        <w:t>码。管理员的联系方式与密码可进行修改，点击更换手机号可通过手机验证码</w:t>
      </w:r>
    </w:p>
    <w:p>
      <w:pPr>
        <w:sectPr>
          <w:footerReference r:id="rId56" w:type="default"/>
          <w:pgSz w:w="11906" w:h="16839"/>
          <w:pgMar w:top="400" w:right="1134" w:bottom="1145" w:left="1141" w:header="0" w:footer="939" w:gutter="0"/>
          <w:cols w:space="720" w:num="1"/>
        </w:sect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before="75" w:line="336" w:lineRule="auto"/>
        <w:ind w:left="418" w:hanging="2"/>
        <w:rPr>
          <w:rFonts w:ascii="宋体" w:hAnsi="宋体" w:eastAsia="宋体" w:cs="宋体"/>
          <w:sz w:val="23"/>
          <w:szCs w:val="23"/>
        </w:rPr>
      </w:pPr>
      <w:r>
        <w:rPr>
          <w:rFonts w:ascii="宋体" w:hAnsi="宋体" w:eastAsia="宋体" w:cs="宋体"/>
          <w:spacing w:val="11"/>
          <w:sz w:val="23"/>
          <w:szCs w:val="23"/>
        </w:rPr>
        <w:t>方</w:t>
      </w:r>
      <w:r>
        <w:rPr>
          <w:rFonts w:ascii="宋体" w:hAnsi="宋体" w:eastAsia="宋体" w:cs="宋体"/>
          <w:spacing w:val="6"/>
          <w:sz w:val="23"/>
          <w:szCs w:val="23"/>
        </w:rPr>
        <w:t>式更换，点击获取验证码，按钮进入 60 秒倒计时，点击修改密码可通过原密码进</w:t>
      </w:r>
      <w:r>
        <w:rPr>
          <w:rFonts w:ascii="宋体" w:hAnsi="宋体" w:eastAsia="宋体" w:cs="宋体"/>
          <w:sz w:val="23"/>
          <w:szCs w:val="23"/>
        </w:rPr>
        <w:t xml:space="preserve"> </w:t>
      </w:r>
      <w:r>
        <w:rPr>
          <w:rFonts w:ascii="宋体" w:hAnsi="宋体" w:eastAsia="宋体" w:cs="宋体"/>
          <w:spacing w:val="4"/>
          <w:sz w:val="23"/>
          <w:szCs w:val="23"/>
        </w:rPr>
        <w:t>行修改，新密</w:t>
      </w:r>
      <w:r>
        <w:rPr>
          <w:rFonts w:ascii="宋体" w:hAnsi="宋体" w:eastAsia="宋体" w:cs="宋体"/>
          <w:spacing w:val="2"/>
          <w:sz w:val="23"/>
          <w:szCs w:val="23"/>
        </w:rPr>
        <w:t>码由 8-20 位数字和字母组成</w:t>
      </w:r>
    </w:p>
    <w:p>
      <w:pPr>
        <w:spacing w:before="90" w:line="226" w:lineRule="auto"/>
        <w:rPr>
          <w:rFonts w:ascii="宋体" w:hAnsi="宋体" w:eastAsia="宋体" w:cs="宋体"/>
          <w:sz w:val="23"/>
          <w:szCs w:val="23"/>
        </w:rPr>
      </w:pPr>
      <w:r>
        <w:rPr>
          <w:rFonts w:ascii="宋体" w:hAnsi="宋体" w:eastAsia="宋体" w:cs="宋体"/>
          <w:spacing w:val="14"/>
          <w:sz w:val="23"/>
          <w:szCs w:val="23"/>
        </w:rPr>
        <w:t>3</w:t>
      </w:r>
      <w:r>
        <w:rPr>
          <w:rFonts w:ascii="宋体" w:hAnsi="宋体" w:eastAsia="宋体" w:cs="宋体"/>
          <w:spacing w:val="12"/>
          <w:sz w:val="23"/>
          <w:szCs w:val="23"/>
        </w:rPr>
        <w:t>. 关于我们主要是系统简介</w:t>
      </w:r>
    </w:p>
    <w:p>
      <w:pPr>
        <w:spacing w:line="270" w:lineRule="auto"/>
        <w:rPr>
          <w:rFonts w:ascii="Arial"/>
          <w:sz w:val="21"/>
        </w:rPr>
      </w:pPr>
    </w:p>
    <w:p>
      <w:pPr>
        <w:spacing w:line="4984" w:lineRule="exact"/>
        <w:ind w:firstLine="408"/>
        <w:textAlignment w:val="center"/>
      </w:pPr>
      <w:r>
        <w:drawing>
          <wp:inline distT="0" distB="0" distL="0" distR="0">
            <wp:extent cx="4507865" cy="3164840"/>
            <wp:effectExtent l="0" t="0" r="0" b="0"/>
            <wp:docPr id="162" name="IM 162"/>
            <wp:cNvGraphicFramePr/>
            <a:graphic xmlns:a="http://schemas.openxmlformats.org/drawingml/2006/main">
              <a:graphicData uri="http://schemas.openxmlformats.org/drawingml/2006/picture">
                <pic:pic xmlns:pic="http://schemas.openxmlformats.org/drawingml/2006/picture">
                  <pic:nvPicPr>
                    <pic:cNvPr id="162" name="IM 162"/>
                    <pic:cNvPicPr/>
                  </pic:nvPicPr>
                  <pic:blipFill>
                    <a:blip r:embed="rId137"/>
                    <a:stretch>
                      <a:fillRect/>
                    </a:stretch>
                  </pic:blipFill>
                  <pic:spPr>
                    <a:xfrm>
                      <a:off x="0" y="0"/>
                      <a:ext cx="4507991" cy="3165347"/>
                    </a:xfrm>
                    <a:prstGeom prst="rect">
                      <a:avLst/>
                    </a:prstGeom>
                  </pic:spPr>
                </pic:pic>
              </a:graphicData>
            </a:graphic>
          </wp:inline>
        </w:drawing>
      </w:r>
    </w:p>
    <w:p>
      <w:pPr>
        <w:spacing w:line="298" w:lineRule="auto"/>
        <w:rPr>
          <w:rFonts w:ascii="Arial"/>
          <w:sz w:val="21"/>
        </w:rPr>
      </w:pPr>
    </w:p>
    <w:p>
      <w:pPr>
        <w:spacing w:line="5085" w:lineRule="exact"/>
        <w:ind w:firstLine="408"/>
        <w:textAlignment w:val="center"/>
      </w:pPr>
      <w:r>
        <w:drawing>
          <wp:inline distT="0" distB="0" distL="0" distR="0">
            <wp:extent cx="4601845" cy="3228975"/>
            <wp:effectExtent l="0" t="0" r="0" b="0"/>
            <wp:docPr id="163" name="IM 163"/>
            <wp:cNvGraphicFramePr/>
            <a:graphic xmlns:a="http://schemas.openxmlformats.org/drawingml/2006/main">
              <a:graphicData uri="http://schemas.openxmlformats.org/drawingml/2006/picture">
                <pic:pic xmlns:pic="http://schemas.openxmlformats.org/drawingml/2006/picture">
                  <pic:nvPicPr>
                    <pic:cNvPr id="163" name="IM 163"/>
                    <pic:cNvPicPr/>
                  </pic:nvPicPr>
                  <pic:blipFill>
                    <a:blip r:embed="rId138"/>
                    <a:stretch>
                      <a:fillRect/>
                    </a:stretch>
                  </pic:blipFill>
                  <pic:spPr>
                    <a:xfrm>
                      <a:off x="0" y="0"/>
                      <a:ext cx="4602479" cy="3229355"/>
                    </a:xfrm>
                    <a:prstGeom prst="rect">
                      <a:avLst/>
                    </a:prstGeom>
                  </pic:spPr>
                </pic:pic>
              </a:graphicData>
            </a:graphic>
          </wp:inline>
        </w:drawing>
      </w:r>
    </w:p>
    <w:p>
      <w:pPr>
        <w:spacing w:line="256" w:lineRule="auto"/>
        <w:rPr>
          <w:rFonts w:ascii="Arial"/>
          <w:sz w:val="21"/>
        </w:rPr>
      </w:pPr>
    </w:p>
    <w:p>
      <w:pPr>
        <w:spacing w:before="62" w:line="230" w:lineRule="auto"/>
        <w:ind w:left="3355"/>
        <w:rPr>
          <w:rFonts w:ascii="黑体" w:hAnsi="黑体" w:eastAsia="黑体" w:cs="黑体"/>
          <w:sz w:val="19"/>
          <w:szCs w:val="19"/>
        </w:rPr>
      </w:pPr>
      <w:r>
        <w:rPr>
          <w:rFonts w:ascii="黑体" w:hAnsi="黑体" w:eastAsia="黑体" w:cs="黑体"/>
          <w:spacing w:val="1"/>
          <w:sz w:val="19"/>
          <w:szCs w:val="19"/>
        </w:rPr>
        <w:t>图表 51</w:t>
      </w:r>
      <w:r>
        <w:rPr>
          <w:rFonts w:ascii="黑体" w:hAnsi="黑体" w:eastAsia="黑体" w:cs="黑体"/>
          <w:sz w:val="19"/>
          <w:szCs w:val="19"/>
        </w:rPr>
        <w:t xml:space="preserve"> PC 端系统管理页面</w:t>
      </w:r>
    </w:p>
    <w:p>
      <w:pPr>
        <w:sectPr>
          <w:footerReference r:id="rId57" w:type="default"/>
          <w:pgSz w:w="11906" w:h="16839"/>
          <w:pgMar w:top="400" w:right="1173" w:bottom="1145" w:left="1566" w:header="0" w:footer="939" w:gutter="0"/>
          <w:cols w:space="720" w:num="1"/>
        </w:sect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before="91" w:line="220" w:lineRule="auto"/>
        <w:ind w:left="9"/>
        <w:outlineLvl w:val="1"/>
        <w:rPr>
          <w:rFonts w:ascii="宋体" w:hAnsi="宋体" w:eastAsia="宋体" w:cs="宋体"/>
          <w:sz w:val="28"/>
          <w:szCs w:val="28"/>
        </w:rPr>
      </w:pPr>
      <w:r>
        <w:rPr>
          <w:rFonts w:ascii="宋体" w:hAnsi="宋体" w:eastAsia="宋体" w:cs="宋体"/>
          <w:spacing w:val="-2"/>
          <w:sz w:val="28"/>
          <w:szCs w:val="28"/>
          <w14:textOutline w14:w="5103" w14:cap="sq" w14:cmpd="sng">
            <w14:solidFill>
              <w14:srgbClr w14:val="000000"/>
            </w14:solidFill>
            <w14:prstDash w14:val="solid"/>
            <w14:bevel/>
          </w14:textOutline>
        </w:rPr>
        <w:t>7.3</w:t>
      </w:r>
      <w:r>
        <w:rPr>
          <w:rFonts w:ascii="宋体" w:hAnsi="宋体" w:eastAsia="宋体" w:cs="宋体"/>
          <w:spacing w:val="-1"/>
          <w:sz w:val="28"/>
          <w:szCs w:val="28"/>
        </w:rPr>
        <w:t xml:space="preserve"> </w:t>
      </w:r>
      <w:r>
        <w:rPr>
          <w:rFonts w:ascii="宋体" w:hAnsi="宋体" w:eastAsia="宋体" w:cs="宋体"/>
          <w:spacing w:val="-1"/>
          <w:sz w:val="28"/>
          <w:szCs w:val="28"/>
          <w14:textOutline w14:w="5103" w14:cap="sq" w14:cmpd="sng">
            <w14:solidFill>
              <w14:srgbClr w14:val="000000"/>
            </w14:solidFill>
            <w14:prstDash w14:val="solid"/>
            <w14:bevel/>
          </w14:textOutline>
        </w:rPr>
        <w:t>在线签名</w:t>
      </w:r>
    </w:p>
    <w:p>
      <w:pPr>
        <w:spacing w:line="248" w:lineRule="auto"/>
        <w:rPr>
          <w:rFonts w:ascii="Arial"/>
          <w:sz w:val="21"/>
        </w:rPr>
      </w:pPr>
    </w:p>
    <w:p>
      <w:pPr>
        <w:spacing w:before="75" w:line="230" w:lineRule="auto"/>
        <w:ind w:left="6"/>
        <w:outlineLvl w:val="2"/>
        <w:rPr>
          <w:rFonts w:ascii="宋体" w:hAnsi="宋体" w:eastAsia="宋体" w:cs="宋体"/>
          <w:sz w:val="23"/>
          <w:szCs w:val="23"/>
        </w:rPr>
      </w:pPr>
      <w:r>
        <w:rPr>
          <w:rFonts w:ascii="宋体" w:hAnsi="宋体" w:eastAsia="宋体" w:cs="宋体"/>
          <w:spacing w:val="7"/>
          <w:sz w:val="23"/>
          <w:szCs w:val="23"/>
        </w:rPr>
        <w:t>7</w:t>
      </w:r>
      <w:r>
        <w:rPr>
          <w:rFonts w:ascii="宋体" w:hAnsi="宋体" w:eastAsia="宋体" w:cs="宋体"/>
          <w:spacing w:val="4"/>
          <w:sz w:val="23"/>
          <w:szCs w:val="23"/>
        </w:rPr>
        <w:t>.3.1  登录</w:t>
      </w:r>
    </w:p>
    <w:p>
      <w:pPr>
        <w:spacing w:before="300" w:line="421" w:lineRule="auto"/>
        <w:ind w:left="3" w:right="659" w:firstLine="14"/>
        <w:rPr>
          <w:rFonts w:ascii="宋体" w:hAnsi="宋体" w:eastAsia="宋体" w:cs="宋体"/>
          <w:sz w:val="23"/>
          <w:szCs w:val="23"/>
        </w:rPr>
      </w:pPr>
      <w:r>
        <w:rPr>
          <w:rFonts w:ascii="宋体" w:hAnsi="宋体" w:eastAsia="宋体" w:cs="宋体"/>
          <w:spacing w:val="16"/>
          <w:sz w:val="23"/>
          <w:szCs w:val="23"/>
        </w:rPr>
        <w:t>1.</w:t>
      </w:r>
      <w:r>
        <w:rPr>
          <w:rFonts w:ascii="宋体" w:hAnsi="宋体" w:eastAsia="宋体" w:cs="宋体"/>
          <w:spacing w:val="14"/>
          <w:sz w:val="23"/>
          <w:szCs w:val="23"/>
        </w:rPr>
        <w:t>参</w:t>
      </w:r>
      <w:r>
        <w:rPr>
          <w:rFonts w:ascii="宋体" w:hAnsi="宋体" w:eastAsia="宋体" w:cs="宋体"/>
          <w:spacing w:val="8"/>
          <w:sz w:val="23"/>
          <w:szCs w:val="23"/>
        </w:rPr>
        <w:t>会人员通过短信获取到的姓名、手机号进入听证笔录签字页面</w:t>
      </w:r>
      <w:r>
        <w:rPr>
          <w:rFonts w:ascii="宋体" w:hAnsi="宋体" w:eastAsia="宋体" w:cs="宋体"/>
          <w:sz w:val="23"/>
          <w:szCs w:val="23"/>
        </w:rPr>
        <w:t xml:space="preserve">                </w:t>
      </w:r>
      <w:r>
        <w:rPr>
          <w:rFonts w:ascii="宋体" w:hAnsi="宋体" w:eastAsia="宋体" w:cs="宋体"/>
          <w:spacing w:val="18"/>
          <w:sz w:val="23"/>
          <w:szCs w:val="23"/>
        </w:rPr>
        <w:t>2</w:t>
      </w:r>
      <w:r>
        <w:rPr>
          <w:rFonts w:ascii="宋体" w:hAnsi="宋体" w:eastAsia="宋体" w:cs="宋体"/>
          <w:spacing w:val="15"/>
          <w:sz w:val="23"/>
          <w:szCs w:val="23"/>
        </w:rPr>
        <w:t>.</w:t>
      </w:r>
      <w:r>
        <w:rPr>
          <w:rFonts w:ascii="宋体" w:hAnsi="宋体" w:eastAsia="宋体" w:cs="宋体"/>
          <w:spacing w:val="9"/>
          <w:sz w:val="23"/>
          <w:szCs w:val="23"/>
        </w:rPr>
        <w:t>当姓名或手机号错误时，登陆失败并提示”姓名或手机号输入错误，请重新输入“</w:t>
      </w:r>
      <w:r>
        <w:rPr>
          <w:rFonts w:ascii="宋体" w:hAnsi="宋体" w:eastAsia="宋体" w:cs="宋体"/>
          <w:sz w:val="23"/>
          <w:szCs w:val="23"/>
        </w:rPr>
        <w:t xml:space="preserve"> </w:t>
      </w:r>
      <w:r>
        <w:rPr>
          <w:rFonts w:ascii="宋体" w:hAnsi="宋体" w:eastAsia="宋体" w:cs="宋体"/>
          <w:spacing w:val="-1"/>
          <w:sz w:val="23"/>
          <w:szCs w:val="23"/>
        </w:rPr>
        <w:t xml:space="preserve">3.姓名做 20 个字符限制，手机号为 11 </w:t>
      </w:r>
      <w:r>
        <w:rPr>
          <w:rFonts w:ascii="宋体" w:hAnsi="宋体" w:eastAsia="宋体" w:cs="宋体"/>
          <w:sz w:val="23"/>
          <w:szCs w:val="23"/>
        </w:rPr>
        <w:t>位数字限制</w:t>
      </w:r>
    </w:p>
    <w:p>
      <w:pPr>
        <w:spacing w:line="227" w:lineRule="auto"/>
        <w:rPr>
          <w:rFonts w:ascii="宋体" w:hAnsi="宋体" w:eastAsia="宋体" w:cs="宋体"/>
          <w:sz w:val="23"/>
          <w:szCs w:val="23"/>
        </w:rPr>
      </w:pPr>
      <w:r>
        <w:rPr>
          <w:rFonts w:ascii="宋体" w:hAnsi="宋体" w:eastAsia="宋体" w:cs="宋体"/>
          <w:spacing w:val="2"/>
          <w:sz w:val="23"/>
          <w:szCs w:val="23"/>
        </w:rPr>
        <w:t>4.需</w:t>
      </w:r>
      <w:r>
        <w:rPr>
          <w:rFonts w:ascii="宋体" w:hAnsi="宋体" w:eastAsia="宋体" w:cs="宋体"/>
          <w:spacing w:val="1"/>
          <w:sz w:val="23"/>
          <w:szCs w:val="23"/>
        </w:rPr>
        <w:t>做限制 24 小时有效签字时间</w:t>
      </w:r>
    </w:p>
    <w:p>
      <w:pPr>
        <w:spacing w:before="305" w:line="227" w:lineRule="auto"/>
        <w:ind w:left="6"/>
        <w:outlineLvl w:val="2"/>
        <w:rPr>
          <w:rFonts w:ascii="宋体" w:hAnsi="宋体" w:eastAsia="宋体" w:cs="宋体"/>
          <w:sz w:val="23"/>
          <w:szCs w:val="23"/>
        </w:rPr>
      </w:pPr>
      <w:r>
        <w:rPr>
          <w:rFonts w:ascii="宋体" w:hAnsi="宋体" w:eastAsia="宋体" w:cs="宋体"/>
          <w:spacing w:val="10"/>
          <w:sz w:val="23"/>
          <w:szCs w:val="23"/>
          <w14:textOutline w14:w="4358" w14:cap="sq" w14:cmpd="sng">
            <w14:solidFill>
              <w14:srgbClr w14:val="000000"/>
            </w14:solidFill>
            <w14:prstDash w14:val="solid"/>
            <w14:bevel/>
          </w14:textOutline>
        </w:rPr>
        <w:t>7</w:t>
      </w:r>
      <w:r>
        <w:rPr>
          <w:rFonts w:ascii="宋体" w:hAnsi="宋体" w:eastAsia="宋体" w:cs="宋体"/>
          <w:spacing w:val="7"/>
          <w:sz w:val="23"/>
          <w:szCs w:val="23"/>
          <w14:textOutline w14:w="4358" w14:cap="sq" w14:cmpd="sng">
            <w14:solidFill>
              <w14:srgbClr w14:val="000000"/>
            </w14:solidFill>
            <w14:prstDash w14:val="solid"/>
            <w14:bevel/>
          </w14:textOutline>
        </w:rPr>
        <w:t>.</w:t>
      </w:r>
      <w:r>
        <w:rPr>
          <w:rFonts w:ascii="宋体" w:hAnsi="宋体" w:eastAsia="宋体" w:cs="宋体"/>
          <w:spacing w:val="5"/>
          <w:sz w:val="23"/>
          <w:szCs w:val="23"/>
          <w14:textOutline w14:w="4358" w14:cap="sq" w14:cmpd="sng">
            <w14:solidFill>
              <w14:srgbClr w14:val="000000"/>
            </w14:solidFill>
            <w14:prstDash w14:val="solid"/>
            <w14:bevel/>
          </w14:textOutline>
        </w:rPr>
        <w:t>3.2</w:t>
      </w:r>
      <w:r>
        <w:rPr>
          <w:rFonts w:ascii="宋体" w:hAnsi="宋体" w:eastAsia="宋体" w:cs="宋体"/>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笔录签字</w:t>
      </w:r>
    </w:p>
    <w:p>
      <w:pPr>
        <w:spacing w:before="303" w:line="227" w:lineRule="auto"/>
        <w:ind w:left="18"/>
        <w:rPr>
          <w:rFonts w:ascii="宋体" w:hAnsi="宋体" w:eastAsia="宋体" w:cs="宋体"/>
          <w:sz w:val="23"/>
          <w:szCs w:val="23"/>
        </w:rPr>
      </w:pPr>
      <w:r>
        <w:rPr>
          <w:rFonts w:ascii="宋体" w:hAnsi="宋体" w:eastAsia="宋体" w:cs="宋体"/>
          <w:spacing w:val="7"/>
          <w:sz w:val="23"/>
          <w:szCs w:val="23"/>
        </w:rPr>
        <w:t>1. 登陆成功后显示行政复议案件听证笔录内容， 内容不可修改，只能查</w:t>
      </w:r>
      <w:r>
        <w:rPr>
          <w:rFonts w:ascii="宋体" w:hAnsi="宋体" w:eastAsia="宋体" w:cs="宋体"/>
          <w:spacing w:val="4"/>
          <w:sz w:val="23"/>
          <w:szCs w:val="23"/>
        </w:rPr>
        <w:t>看</w:t>
      </w:r>
    </w:p>
    <w:p>
      <w:pPr>
        <w:spacing w:before="242" w:line="228" w:lineRule="auto"/>
        <w:ind w:left="3"/>
        <w:rPr>
          <w:rFonts w:ascii="宋体" w:hAnsi="宋体" w:eastAsia="宋体" w:cs="宋体"/>
          <w:sz w:val="23"/>
          <w:szCs w:val="23"/>
        </w:rPr>
      </w:pPr>
      <w:r>
        <w:rPr>
          <w:rFonts w:ascii="宋体" w:hAnsi="宋体" w:eastAsia="宋体" w:cs="宋体"/>
          <w:spacing w:val="15"/>
          <w:sz w:val="23"/>
          <w:szCs w:val="23"/>
        </w:rPr>
        <w:t>2</w:t>
      </w:r>
      <w:r>
        <w:rPr>
          <w:rFonts w:ascii="宋体" w:hAnsi="宋体" w:eastAsia="宋体" w:cs="宋体"/>
          <w:spacing w:val="11"/>
          <w:sz w:val="23"/>
          <w:szCs w:val="23"/>
        </w:rPr>
        <w:t>. 浏览笔录没有问题后，点击下方签名确认跳转至签名页面</w:t>
      </w:r>
    </w:p>
    <w:p>
      <w:pPr>
        <w:spacing w:before="243" w:line="291" w:lineRule="auto"/>
        <w:ind w:left="423" w:hanging="418"/>
        <w:rPr>
          <w:rFonts w:ascii="宋体" w:hAnsi="宋体" w:eastAsia="宋体" w:cs="宋体"/>
          <w:sz w:val="23"/>
          <w:szCs w:val="23"/>
        </w:rPr>
      </w:pPr>
      <w:r>
        <w:rPr>
          <w:rFonts w:ascii="宋体" w:hAnsi="宋体" w:eastAsia="宋体" w:cs="宋体"/>
          <w:spacing w:val="20"/>
          <w:sz w:val="23"/>
          <w:szCs w:val="23"/>
        </w:rPr>
        <w:t xml:space="preserve">3. </w:t>
      </w:r>
      <w:r>
        <w:rPr>
          <w:rFonts w:ascii="宋体" w:hAnsi="宋体" w:eastAsia="宋体" w:cs="宋体"/>
          <w:spacing w:val="10"/>
          <w:sz w:val="23"/>
          <w:szCs w:val="23"/>
        </w:rPr>
        <w:t>在签名处手写姓名，点击清楚可清空签名重新写入。若点击返回则取消签名返回笔录内</w:t>
      </w:r>
      <w:r>
        <w:rPr>
          <w:rFonts w:ascii="宋体" w:hAnsi="宋体" w:eastAsia="宋体" w:cs="宋体"/>
          <w:sz w:val="23"/>
          <w:szCs w:val="23"/>
        </w:rPr>
        <w:t xml:space="preserve"> </w:t>
      </w:r>
      <w:r>
        <w:rPr>
          <w:rFonts w:ascii="宋体" w:hAnsi="宋体" w:eastAsia="宋体" w:cs="宋体"/>
          <w:spacing w:val="18"/>
          <w:sz w:val="23"/>
          <w:szCs w:val="23"/>
        </w:rPr>
        <w:t>容页</w:t>
      </w:r>
      <w:r>
        <w:rPr>
          <w:rFonts w:ascii="宋体" w:hAnsi="宋体" w:eastAsia="宋体" w:cs="宋体"/>
          <w:spacing w:val="16"/>
          <w:sz w:val="23"/>
          <w:szCs w:val="23"/>
        </w:rPr>
        <w:t>面</w:t>
      </w:r>
      <w:r>
        <w:rPr>
          <w:rFonts w:ascii="宋体" w:hAnsi="宋体" w:eastAsia="宋体" w:cs="宋体"/>
          <w:spacing w:val="9"/>
          <w:sz w:val="23"/>
          <w:szCs w:val="23"/>
        </w:rPr>
        <w:t>；若点击提交则签名成功返回笔录内容页面，同时签名的样式印在笔录下方，签</w:t>
      </w:r>
      <w:r>
        <w:rPr>
          <w:rFonts w:ascii="宋体" w:hAnsi="宋体" w:eastAsia="宋体" w:cs="宋体"/>
          <w:sz w:val="23"/>
          <w:szCs w:val="23"/>
        </w:rPr>
        <w:t xml:space="preserve"> </w:t>
      </w:r>
      <w:r>
        <w:rPr>
          <w:rFonts w:ascii="宋体" w:hAnsi="宋体" w:eastAsia="宋体" w:cs="宋体"/>
          <w:spacing w:val="9"/>
          <w:sz w:val="23"/>
          <w:szCs w:val="23"/>
        </w:rPr>
        <w:t>名</w:t>
      </w:r>
      <w:r>
        <w:rPr>
          <w:rFonts w:ascii="宋体" w:hAnsi="宋体" w:eastAsia="宋体" w:cs="宋体"/>
          <w:spacing w:val="8"/>
          <w:sz w:val="23"/>
          <w:szCs w:val="23"/>
        </w:rPr>
        <w:t>确认按钮隐藏</w:t>
      </w:r>
    </w:p>
    <w:p>
      <w:pPr>
        <w:spacing w:before="243" w:line="308" w:lineRule="exact"/>
        <w:rPr>
          <w:rFonts w:ascii="宋体" w:hAnsi="宋体" w:eastAsia="宋体" w:cs="宋体"/>
          <w:sz w:val="23"/>
          <w:szCs w:val="23"/>
        </w:rPr>
      </w:pPr>
      <w:r>
        <w:rPr>
          <w:rFonts w:ascii="宋体" w:hAnsi="宋体" w:eastAsia="宋体" w:cs="宋体"/>
          <w:spacing w:val="11"/>
          <w:position w:val="1"/>
          <w:sz w:val="23"/>
          <w:szCs w:val="23"/>
        </w:rPr>
        <w:t>4. .签名处没有输入任何内容时无法提交签名，签名按钮置灰，输入内容后方可提</w:t>
      </w:r>
      <w:r>
        <w:rPr>
          <w:rFonts w:ascii="宋体" w:hAnsi="宋体" w:eastAsia="宋体" w:cs="宋体"/>
          <w:spacing w:val="3"/>
          <w:position w:val="1"/>
          <w:sz w:val="23"/>
          <w:szCs w:val="23"/>
        </w:rPr>
        <w:t>交</w:t>
      </w:r>
    </w:p>
    <w:p>
      <w:pPr>
        <w:spacing w:line="244" w:lineRule="auto"/>
        <w:rPr>
          <w:rFonts w:ascii="Arial"/>
          <w:sz w:val="21"/>
        </w:rPr>
      </w:pPr>
    </w:p>
    <w:p>
      <w:pPr>
        <w:spacing w:line="4728" w:lineRule="exact"/>
        <w:ind w:firstLine="2573"/>
        <w:textAlignment w:val="center"/>
      </w:pPr>
      <w:r>
        <w:drawing>
          <wp:inline distT="0" distB="0" distL="0" distR="0">
            <wp:extent cx="2700020" cy="3001645"/>
            <wp:effectExtent l="0" t="0" r="0" b="0"/>
            <wp:docPr id="164" name="IM 164"/>
            <wp:cNvGraphicFramePr/>
            <a:graphic xmlns:a="http://schemas.openxmlformats.org/drawingml/2006/main">
              <a:graphicData uri="http://schemas.openxmlformats.org/drawingml/2006/picture">
                <pic:pic xmlns:pic="http://schemas.openxmlformats.org/drawingml/2006/picture">
                  <pic:nvPicPr>
                    <pic:cNvPr id="164" name="IM 164"/>
                    <pic:cNvPicPr/>
                  </pic:nvPicPr>
                  <pic:blipFill>
                    <a:blip r:embed="rId139"/>
                    <a:stretch>
                      <a:fillRect/>
                    </a:stretch>
                  </pic:blipFill>
                  <pic:spPr>
                    <a:xfrm>
                      <a:off x="0" y="0"/>
                      <a:ext cx="2700527" cy="3002279"/>
                    </a:xfrm>
                    <a:prstGeom prst="rect">
                      <a:avLst/>
                    </a:prstGeom>
                  </pic:spPr>
                </pic:pic>
              </a:graphicData>
            </a:graphic>
          </wp:inline>
        </w:drawing>
      </w:r>
    </w:p>
    <w:p>
      <w:pPr>
        <w:sectPr>
          <w:footerReference r:id="rId58" w:type="default"/>
          <w:pgSz w:w="11906" w:h="16839"/>
          <w:pgMar w:top="400" w:right="1233" w:bottom="1145" w:left="1141" w:header="0" w:footer="939" w:gutter="0"/>
          <w:cols w:space="720" w:num="1"/>
        </w:sect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796" w:lineRule="exact"/>
        <w:ind w:firstLine="1793"/>
        <w:textAlignment w:val="center"/>
      </w:pPr>
      <w:r>
        <w:drawing>
          <wp:inline distT="0" distB="0" distL="0" distR="0">
            <wp:extent cx="3982085" cy="1774825"/>
            <wp:effectExtent l="0" t="0" r="0" b="0"/>
            <wp:docPr id="165" name="IM 165"/>
            <wp:cNvGraphicFramePr/>
            <a:graphic xmlns:a="http://schemas.openxmlformats.org/drawingml/2006/main">
              <a:graphicData uri="http://schemas.openxmlformats.org/drawingml/2006/picture">
                <pic:pic xmlns:pic="http://schemas.openxmlformats.org/drawingml/2006/picture">
                  <pic:nvPicPr>
                    <pic:cNvPr id="165" name="IM 165"/>
                    <pic:cNvPicPr/>
                  </pic:nvPicPr>
                  <pic:blipFill>
                    <a:blip r:embed="rId140"/>
                    <a:stretch>
                      <a:fillRect/>
                    </a:stretch>
                  </pic:blipFill>
                  <pic:spPr>
                    <a:xfrm>
                      <a:off x="0" y="0"/>
                      <a:ext cx="3982211" cy="1775459"/>
                    </a:xfrm>
                    <a:prstGeom prst="rect">
                      <a:avLst/>
                    </a:prstGeom>
                  </pic:spPr>
                </pic:pic>
              </a:graphicData>
            </a:graphic>
          </wp:inline>
        </w:drawing>
      </w:r>
    </w:p>
    <w:p>
      <w:pPr>
        <w:spacing w:line="265" w:lineRule="auto"/>
        <w:rPr>
          <w:rFonts w:ascii="Arial"/>
          <w:sz w:val="21"/>
        </w:rPr>
      </w:pPr>
    </w:p>
    <w:p>
      <w:pPr>
        <w:spacing w:before="62" w:line="230" w:lineRule="auto"/>
        <w:ind w:left="3505"/>
        <w:rPr>
          <w:rFonts w:ascii="黑体" w:hAnsi="黑体" w:eastAsia="黑体" w:cs="黑体"/>
          <w:sz w:val="19"/>
          <w:szCs w:val="19"/>
        </w:rPr>
      </w:pPr>
      <w:r>
        <w:rPr>
          <w:rFonts w:ascii="黑体" w:hAnsi="黑体" w:eastAsia="黑体" w:cs="黑体"/>
          <w:spacing w:val="8"/>
          <w:sz w:val="19"/>
          <w:szCs w:val="19"/>
        </w:rPr>
        <w:t>图</w:t>
      </w:r>
      <w:r>
        <w:rPr>
          <w:rFonts w:ascii="黑体" w:hAnsi="黑体" w:eastAsia="黑体" w:cs="黑体"/>
          <w:spacing w:val="6"/>
          <w:sz w:val="19"/>
          <w:szCs w:val="19"/>
        </w:rPr>
        <w:t>表</w:t>
      </w:r>
      <w:r>
        <w:rPr>
          <w:rFonts w:ascii="黑体" w:hAnsi="黑体" w:eastAsia="黑体" w:cs="黑体"/>
          <w:spacing w:val="4"/>
          <w:sz w:val="19"/>
          <w:szCs w:val="19"/>
        </w:rPr>
        <w:t xml:space="preserve"> 51 小程序端笔录签字页面</w:t>
      </w: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before="91" w:line="220" w:lineRule="auto"/>
        <w:ind w:left="9"/>
        <w:outlineLvl w:val="1"/>
        <w:rPr>
          <w:rFonts w:ascii="宋体" w:hAnsi="宋体" w:eastAsia="宋体" w:cs="宋体"/>
          <w:sz w:val="28"/>
          <w:szCs w:val="28"/>
        </w:rPr>
      </w:pPr>
      <w:r>
        <w:rPr>
          <w:rFonts w:ascii="宋体" w:hAnsi="宋体" w:eastAsia="宋体" w:cs="宋体"/>
          <w:spacing w:val="-1"/>
          <w:sz w:val="28"/>
          <w:szCs w:val="28"/>
          <w14:textOutline w14:w="5103" w14:cap="sq" w14:cmpd="sng">
            <w14:solidFill>
              <w14:srgbClr w14:val="000000"/>
            </w14:solidFill>
            <w14:prstDash w14:val="solid"/>
            <w14:bevel/>
          </w14:textOutline>
        </w:rPr>
        <w:t>7.4</w:t>
      </w:r>
      <w:r>
        <w:rPr>
          <w:rFonts w:ascii="宋体" w:hAnsi="宋体" w:eastAsia="宋体" w:cs="宋体"/>
          <w:spacing w:val="-1"/>
          <w:sz w:val="28"/>
          <w:szCs w:val="28"/>
        </w:rPr>
        <w:t xml:space="preserve"> </w:t>
      </w:r>
      <w:r>
        <w:rPr>
          <w:rFonts w:ascii="宋体" w:hAnsi="宋体" w:eastAsia="宋体" w:cs="宋体"/>
          <w:spacing w:val="-1"/>
          <w:sz w:val="28"/>
          <w:szCs w:val="28"/>
          <w14:textOutline w14:w="5103" w14:cap="sq" w14:cmpd="sng">
            <w14:solidFill>
              <w14:srgbClr w14:val="000000"/>
            </w14:solidFill>
            <w14:prstDash w14:val="solid"/>
            <w14:bevel/>
          </w14:textOutline>
        </w:rPr>
        <w:t>后台管</w:t>
      </w:r>
      <w:r>
        <w:rPr>
          <w:rFonts w:ascii="宋体" w:hAnsi="宋体" w:eastAsia="宋体" w:cs="宋体"/>
          <w:sz w:val="28"/>
          <w:szCs w:val="28"/>
          <w14:textOutline w14:w="5103" w14:cap="sq" w14:cmpd="sng">
            <w14:solidFill>
              <w14:srgbClr w14:val="000000"/>
            </w14:solidFill>
            <w14:prstDash w14:val="solid"/>
            <w14:bevel/>
          </w14:textOutline>
        </w:rPr>
        <w:t>理系统</w:t>
      </w:r>
    </w:p>
    <w:p>
      <w:pPr>
        <w:spacing w:line="248" w:lineRule="auto"/>
        <w:rPr>
          <w:rFonts w:ascii="Arial"/>
          <w:sz w:val="21"/>
        </w:rPr>
      </w:pPr>
    </w:p>
    <w:p>
      <w:pPr>
        <w:spacing w:before="75" w:line="230" w:lineRule="auto"/>
        <w:ind w:left="6"/>
        <w:outlineLvl w:val="2"/>
        <w:rPr>
          <w:rFonts w:ascii="宋体" w:hAnsi="宋体" w:eastAsia="宋体" w:cs="宋体"/>
          <w:sz w:val="23"/>
          <w:szCs w:val="23"/>
        </w:rPr>
      </w:pPr>
      <w:r>
        <w:rPr>
          <w:rFonts w:ascii="宋体" w:hAnsi="宋体" w:eastAsia="宋体" w:cs="宋体"/>
          <w:spacing w:val="7"/>
          <w:sz w:val="23"/>
          <w:szCs w:val="23"/>
        </w:rPr>
        <w:t>7</w:t>
      </w:r>
      <w:r>
        <w:rPr>
          <w:rFonts w:ascii="宋体" w:hAnsi="宋体" w:eastAsia="宋体" w:cs="宋体"/>
          <w:spacing w:val="4"/>
          <w:sz w:val="23"/>
          <w:szCs w:val="23"/>
        </w:rPr>
        <w:t>.4.1  登录</w:t>
      </w:r>
    </w:p>
    <w:p>
      <w:pPr>
        <w:spacing w:before="299" w:line="227" w:lineRule="auto"/>
        <w:ind w:left="18"/>
        <w:rPr>
          <w:rFonts w:ascii="宋体" w:hAnsi="宋体" w:eastAsia="宋体" w:cs="宋体"/>
          <w:sz w:val="23"/>
          <w:szCs w:val="23"/>
        </w:rPr>
      </w:pPr>
      <w:r>
        <w:rPr>
          <w:rFonts w:ascii="宋体" w:hAnsi="宋体" w:eastAsia="宋体" w:cs="宋体"/>
          <w:spacing w:val="20"/>
          <w:sz w:val="23"/>
          <w:szCs w:val="23"/>
        </w:rPr>
        <w:t>1</w:t>
      </w:r>
      <w:r>
        <w:rPr>
          <w:rFonts w:ascii="宋体" w:hAnsi="宋体" w:eastAsia="宋体" w:cs="宋体"/>
          <w:spacing w:val="17"/>
          <w:sz w:val="23"/>
          <w:szCs w:val="23"/>
        </w:rPr>
        <w:t>.</w:t>
      </w:r>
      <w:r>
        <w:rPr>
          <w:rFonts w:ascii="宋体" w:hAnsi="宋体" w:eastAsia="宋体" w:cs="宋体"/>
          <w:spacing w:val="10"/>
          <w:sz w:val="23"/>
          <w:szCs w:val="23"/>
        </w:rPr>
        <w:t xml:space="preserve"> 系统管理员通过账号密码或手机验证码方式登录后台管理系统案</w:t>
      </w:r>
    </w:p>
    <w:p>
      <w:pPr>
        <w:spacing w:before="241" w:line="227" w:lineRule="auto"/>
        <w:ind w:left="3"/>
        <w:rPr>
          <w:rFonts w:ascii="宋体" w:hAnsi="宋体" w:eastAsia="宋体" w:cs="宋体"/>
          <w:sz w:val="23"/>
          <w:szCs w:val="23"/>
        </w:rPr>
      </w:pPr>
      <w:r>
        <w:rPr>
          <w:rFonts w:ascii="宋体" w:hAnsi="宋体" w:eastAsia="宋体" w:cs="宋体"/>
          <w:spacing w:val="3"/>
          <w:sz w:val="23"/>
          <w:szCs w:val="23"/>
        </w:rPr>
        <w:t>2. 账号、密码输入各限制 30 个字符以内，手机号限制 11 位数</w:t>
      </w:r>
      <w:r>
        <w:rPr>
          <w:rFonts w:ascii="宋体" w:hAnsi="宋体" w:eastAsia="宋体" w:cs="宋体"/>
          <w:sz w:val="23"/>
          <w:szCs w:val="23"/>
        </w:rPr>
        <w:t>字</w:t>
      </w:r>
    </w:p>
    <w:p>
      <w:pPr>
        <w:spacing w:before="242" w:line="227" w:lineRule="auto"/>
        <w:ind w:left="5"/>
        <w:rPr>
          <w:rFonts w:ascii="宋体" w:hAnsi="宋体" w:eastAsia="宋体" w:cs="宋体"/>
          <w:sz w:val="23"/>
          <w:szCs w:val="23"/>
        </w:rPr>
      </w:pPr>
      <w:r>
        <w:rPr>
          <w:rFonts w:ascii="宋体" w:hAnsi="宋体" w:eastAsia="宋体" w:cs="宋体"/>
          <w:spacing w:val="17"/>
          <w:sz w:val="23"/>
          <w:szCs w:val="23"/>
        </w:rPr>
        <w:t>3. 点击获取验证码，验证码进入60</w:t>
      </w:r>
      <w:r>
        <w:rPr>
          <w:rFonts w:ascii="宋体" w:hAnsi="宋体" w:eastAsia="宋体" w:cs="宋体"/>
          <w:sz w:val="23"/>
          <w:szCs w:val="23"/>
        </w:rPr>
        <w:t>s</w:t>
      </w:r>
      <w:r>
        <w:rPr>
          <w:rFonts w:ascii="宋体" w:hAnsi="宋体" w:eastAsia="宋体" w:cs="宋体"/>
          <w:spacing w:val="17"/>
          <w:sz w:val="23"/>
          <w:szCs w:val="23"/>
        </w:rPr>
        <w:t>倒计</w:t>
      </w:r>
      <w:r>
        <w:rPr>
          <w:rFonts w:ascii="宋体" w:hAnsi="宋体" w:eastAsia="宋体" w:cs="宋体"/>
          <w:spacing w:val="15"/>
          <w:sz w:val="23"/>
          <w:szCs w:val="23"/>
        </w:rPr>
        <w:t>时</w:t>
      </w:r>
    </w:p>
    <w:p>
      <w:pPr>
        <w:spacing w:before="243" w:line="301" w:lineRule="auto"/>
        <w:ind w:left="420" w:hanging="421"/>
        <w:rPr>
          <w:rFonts w:ascii="宋体" w:hAnsi="宋体" w:eastAsia="宋体" w:cs="宋体"/>
          <w:sz w:val="23"/>
          <w:szCs w:val="23"/>
        </w:rPr>
      </w:pPr>
      <w:r>
        <w:rPr>
          <w:rFonts w:ascii="宋体" w:hAnsi="宋体" w:eastAsia="宋体" w:cs="宋体"/>
          <w:spacing w:val="19"/>
          <w:sz w:val="23"/>
          <w:szCs w:val="23"/>
        </w:rPr>
        <w:t>4</w:t>
      </w:r>
      <w:r>
        <w:rPr>
          <w:rFonts w:ascii="宋体" w:hAnsi="宋体" w:eastAsia="宋体" w:cs="宋体"/>
          <w:spacing w:val="10"/>
          <w:sz w:val="23"/>
          <w:szCs w:val="23"/>
        </w:rPr>
        <w:t>. 当账号或密码输入错误时提示“账号或密码错误，请重新输入” ，当验证码输入错误时</w:t>
      </w:r>
      <w:r>
        <w:rPr>
          <w:rFonts w:ascii="宋体" w:hAnsi="宋体" w:eastAsia="宋体" w:cs="宋体"/>
          <w:sz w:val="23"/>
          <w:szCs w:val="23"/>
        </w:rPr>
        <w:t xml:space="preserve"> </w:t>
      </w:r>
      <w:r>
        <w:rPr>
          <w:rFonts w:ascii="宋体" w:hAnsi="宋体" w:eastAsia="宋体" w:cs="宋体"/>
          <w:spacing w:val="18"/>
          <w:sz w:val="23"/>
          <w:szCs w:val="23"/>
        </w:rPr>
        <w:t>提</w:t>
      </w:r>
      <w:r>
        <w:rPr>
          <w:rFonts w:ascii="宋体" w:hAnsi="宋体" w:eastAsia="宋体" w:cs="宋体"/>
          <w:spacing w:val="16"/>
          <w:sz w:val="23"/>
          <w:szCs w:val="23"/>
        </w:rPr>
        <w:t>示“验证码输入错误，请重新输入”</w:t>
      </w:r>
    </w:p>
    <w:p>
      <w:pPr>
        <w:spacing w:line="264" w:lineRule="auto"/>
        <w:rPr>
          <w:rFonts w:ascii="Arial"/>
          <w:sz w:val="21"/>
        </w:rPr>
      </w:pPr>
    </w:p>
    <w:p>
      <w:pPr>
        <w:spacing w:before="1" w:line="4936" w:lineRule="exact"/>
        <w:ind w:firstLine="413"/>
        <w:textAlignment w:val="center"/>
      </w:pPr>
      <w:r>
        <w:drawing>
          <wp:inline distT="0" distB="0" distL="0" distR="0">
            <wp:extent cx="5213350" cy="3134360"/>
            <wp:effectExtent l="0" t="0" r="0" b="0"/>
            <wp:docPr id="166" name="IM 166"/>
            <wp:cNvGraphicFramePr/>
            <a:graphic xmlns:a="http://schemas.openxmlformats.org/drawingml/2006/main">
              <a:graphicData uri="http://schemas.openxmlformats.org/drawingml/2006/picture">
                <pic:pic xmlns:pic="http://schemas.openxmlformats.org/drawingml/2006/picture">
                  <pic:nvPicPr>
                    <pic:cNvPr id="166" name="IM 166"/>
                    <pic:cNvPicPr/>
                  </pic:nvPicPr>
                  <pic:blipFill>
                    <a:blip r:embed="rId141"/>
                    <a:stretch>
                      <a:fillRect/>
                    </a:stretch>
                  </pic:blipFill>
                  <pic:spPr>
                    <a:xfrm>
                      <a:off x="0" y="0"/>
                      <a:ext cx="5213603" cy="3134867"/>
                    </a:xfrm>
                    <a:prstGeom prst="rect">
                      <a:avLst/>
                    </a:prstGeom>
                  </pic:spPr>
                </pic:pic>
              </a:graphicData>
            </a:graphic>
          </wp:inline>
        </w:drawing>
      </w:r>
    </w:p>
    <w:p>
      <w:pPr>
        <w:sectPr>
          <w:footerReference r:id="rId59" w:type="default"/>
          <w:pgSz w:w="11906" w:h="16839"/>
          <w:pgMar w:top="400" w:right="1134" w:bottom="1146" w:left="1141" w:header="0" w:footer="939" w:gutter="0"/>
          <w:cols w:space="720" w:num="1"/>
        </w:sect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5006" w:lineRule="exact"/>
        <w:ind w:firstLine="414"/>
        <w:textAlignment w:val="center"/>
      </w:pPr>
      <w:r>
        <w:drawing>
          <wp:inline distT="0" distB="0" distL="0" distR="0">
            <wp:extent cx="5229860" cy="3178810"/>
            <wp:effectExtent l="0" t="0" r="0" b="0"/>
            <wp:docPr id="167" name="IM 167"/>
            <wp:cNvGraphicFramePr/>
            <a:graphic xmlns:a="http://schemas.openxmlformats.org/drawingml/2006/main">
              <a:graphicData uri="http://schemas.openxmlformats.org/drawingml/2006/picture">
                <pic:pic xmlns:pic="http://schemas.openxmlformats.org/drawingml/2006/picture">
                  <pic:nvPicPr>
                    <pic:cNvPr id="167" name="IM 167"/>
                    <pic:cNvPicPr/>
                  </pic:nvPicPr>
                  <pic:blipFill>
                    <a:blip r:embed="rId142"/>
                    <a:stretch>
                      <a:fillRect/>
                    </a:stretch>
                  </pic:blipFill>
                  <pic:spPr>
                    <a:xfrm>
                      <a:off x="0" y="0"/>
                      <a:ext cx="5230367" cy="3179064"/>
                    </a:xfrm>
                    <a:prstGeom prst="rect">
                      <a:avLst/>
                    </a:prstGeom>
                  </pic:spPr>
                </pic:pic>
              </a:graphicData>
            </a:graphic>
          </wp:inline>
        </w:drawing>
      </w:r>
    </w:p>
    <w:p>
      <w:pPr>
        <w:spacing w:line="246" w:lineRule="auto"/>
        <w:rPr>
          <w:rFonts w:ascii="Arial"/>
          <w:sz w:val="21"/>
        </w:rPr>
      </w:pPr>
    </w:p>
    <w:p>
      <w:pPr>
        <w:spacing w:before="62" w:line="230" w:lineRule="auto"/>
        <w:ind w:left="3712"/>
        <w:rPr>
          <w:rFonts w:ascii="黑体" w:hAnsi="黑体" w:eastAsia="黑体" w:cs="黑体"/>
          <w:sz w:val="19"/>
          <w:szCs w:val="19"/>
        </w:rPr>
      </w:pPr>
      <w:r>
        <w:rPr>
          <w:rFonts w:ascii="黑体" w:hAnsi="黑体" w:eastAsia="黑体" w:cs="黑体"/>
          <w:spacing w:val="6"/>
          <w:sz w:val="19"/>
          <w:szCs w:val="19"/>
        </w:rPr>
        <w:t>图表</w:t>
      </w:r>
      <w:r>
        <w:rPr>
          <w:rFonts w:ascii="黑体" w:hAnsi="黑体" w:eastAsia="黑体" w:cs="黑体"/>
          <w:spacing w:val="4"/>
          <w:sz w:val="19"/>
          <w:szCs w:val="19"/>
        </w:rPr>
        <w:t xml:space="preserve"> </w:t>
      </w:r>
      <w:r>
        <w:rPr>
          <w:rFonts w:ascii="Arial" w:hAnsi="Arial" w:eastAsia="Arial" w:cs="Arial"/>
          <w:spacing w:val="3"/>
          <w:sz w:val="19"/>
          <w:szCs w:val="19"/>
        </w:rPr>
        <w:t xml:space="preserve">43 </w:t>
      </w:r>
      <w:r>
        <w:rPr>
          <w:rFonts w:ascii="Arial" w:hAnsi="Arial" w:eastAsia="Arial" w:cs="Arial"/>
          <w:sz w:val="19"/>
          <w:szCs w:val="19"/>
        </w:rPr>
        <w:t>PC</w:t>
      </w:r>
      <w:r>
        <w:rPr>
          <w:rFonts w:ascii="Arial" w:hAnsi="Arial" w:eastAsia="Arial" w:cs="Arial"/>
          <w:spacing w:val="3"/>
          <w:sz w:val="19"/>
          <w:szCs w:val="19"/>
        </w:rPr>
        <w:t xml:space="preserve"> </w:t>
      </w:r>
      <w:r>
        <w:rPr>
          <w:rFonts w:ascii="黑体" w:hAnsi="黑体" w:eastAsia="黑体" w:cs="黑体"/>
          <w:spacing w:val="3"/>
          <w:sz w:val="19"/>
          <w:szCs w:val="19"/>
        </w:rPr>
        <w:t>端后台管理登录</w:t>
      </w: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before="74" w:line="228" w:lineRule="auto"/>
        <w:ind w:left="7"/>
        <w:outlineLvl w:val="2"/>
        <w:rPr>
          <w:rFonts w:ascii="宋体" w:hAnsi="宋体" w:eastAsia="宋体" w:cs="宋体"/>
          <w:sz w:val="23"/>
          <w:szCs w:val="23"/>
        </w:rPr>
      </w:pPr>
      <w:r>
        <w:rPr>
          <w:rFonts w:ascii="宋体" w:hAnsi="宋体" w:eastAsia="宋体" w:cs="宋体"/>
          <w:spacing w:val="7"/>
          <w:sz w:val="23"/>
          <w:szCs w:val="23"/>
        </w:rPr>
        <w:t>7</w:t>
      </w:r>
      <w:r>
        <w:rPr>
          <w:rFonts w:ascii="宋体" w:hAnsi="宋体" w:eastAsia="宋体" w:cs="宋体"/>
          <w:spacing w:val="4"/>
          <w:sz w:val="23"/>
          <w:szCs w:val="23"/>
        </w:rPr>
        <w:t>.4.2  首页</w:t>
      </w:r>
    </w:p>
    <w:p>
      <w:pPr>
        <w:spacing w:before="303" w:line="524" w:lineRule="exact"/>
        <w:ind w:left="19"/>
        <w:rPr>
          <w:rFonts w:ascii="宋体" w:hAnsi="宋体" w:eastAsia="宋体" w:cs="宋体"/>
          <w:sz w:val="23"/>
          <w:szCs w:val="23"/>
        </w:rPr>
      </w:pPr>
      <w:r>
        <w:rPr>
          <w:rFonts w:ascii="宋体" w:hAnsi="宋体" w:eastAsia="宋体" w:cs="宋体"/>
          <w:spacing w:val="16"/>
          <w:position w:val="22"/>
          <w:sz w:val="23"/>
          <w:szCs w:val="23"/>
        </w:rPr>
        <w:t>1.</w:t>
      </w:r>
      <w:r>
        <w:rPr>
          <w:rFonts w:ascii="宋体" w:hAnsi="宋体" w:eastAsia="宋体" w:cs="宋体"/>
          <w:spacing w:val="12"/>
          <w:position w:val="22"/>
          <w:sz w:val="23"/>
          <w:szCs w:val="23"/>
        </w:rPr>
        <w:t>左</w:t>
      </w:r>
      <w:r>
        <w:rPr>
          <w:rFonts w:ascii="宋体" w:hAnsi="宋体" w:eastAsia="宋体" w:cs="宋体"/>
          <w:spacing w:val="8"/>
          <w:position w:val="22"/>
          <w:sz w:val="23"/>
          <w:szCs w:val="23"/>
        </w:rPr>
        <w:t>侧菜单有：首页、听证记录、用户管理、系统设置四大模块</w:t>
      </w:r>
    </w:p>
    <w:p>
      <w:pPr>
        <w:spacing w:line="310" w:lineRule="exact"/>
        <w:ind w:left="4"/>
        <w:rPr>
          <w:rFonts w:ascii="宋体" w:hAnsi="宋体" w:eastAsia="宋体" w:cs="宋体"/>
          <w:sz w:val="23"/>
          <w:szCs w:val="23"/>
        </w:rPr>
      </w:pPr>
      <w:r>
        <w:rPr>
          <w:rFonts w:ascii="宋体" w:hAnsi="宋体" w:eastAsia="宋体" w:cs="宋体"/>
          <w:spacing w:val="18"/>
          <w:position w:val="1"/>
          <w:sz w:val="23"/>
          <w:szCs w:val="23"/>
        </w:rPr>
        <w:t>2</w:t>
      </w:r>
      <w:r>
        <w:rPr>
          <w:rFonts w:ascii="宋体" w:hAnsi="宋体" w:eastAsia="宋体" w:cs="宋体"/>
          <w:spacing w:val="10"/>
          <w:position w:val="1"/>
          <w:sz w:val="23"/>
          <w:szCs w:val="23"/>
        </w:rPr>
        <w:t>.</w:t>
      </w:r>
      <w:r>
        <w:rPr>
          <w:rFonts w:ascii="宋体" w:hAnsi="宋体" w:eastAsia="宋体" w:cs="宋体"/>
          <w:spacing w:val="9"/>
          <w:position w:val="1"/>
          <w:sz w:val="23"/>
          <w:szCs w:val="23"/>
        </w:rPr>
        <w:t>点击右上角用户名后方更多展示小弹窗退出系统，点击返回至登录页面</w:t>
      </w:r>
    </w:p>
    <w:p>
      <w:pPr>
        <w:spacing w:before="214" w:line="332" w:lineRule="auto"/>
        <w:ind w:right="375" w:firstLine="6"/>
        <w:rPr>
          <w:rFonts w:ascii="宋体" w:hAnsi="宋体" w:eastAsia="宋体" w:cs="宋体"/>
          <w:sz w:val="23"/>
          <w:szCs w:val="23"/>
        </w:rPr>
      </w:pPr>
      <w:r>
        <w:rPr>
          <w:rFonts w:ascii="宋体" w:hAnsi="宋体" w:eastAsia="宋体" w:cs="宋体"/>
          <w:spacing w:val="10"/>
          <w:sz w:val="23"/>
          <w:szCs w:val="23"/>
        </w:rPr>
        <w:t>3.首页展示的主要为听证会议列表，列表包含会议标题、会议时间、参会人员、会议状态</w:t>
      </w:r>
      <w:r>
        <w:rPr>
          <w:rFonts w:ascii="宋体" w:hAnsi="宋体" w:eastAsia="宋体" w:cs="宋体"/>
          <w:spacing w:val="3"/>
          <w:sz w:val="23"/>
          <w:szCs w:val="23"/>
        </w:rPr>
        <w:t>，</w:t>
      </w:r>
      <w:r>
        <w:rPr>
          <w:rFonts w:ascii="宋体" w:hAnsi="宋体" w:eastAsia="宋体" w:cs="宋体"/>
          <w:sz w:val="23"/>
          <w:szCs w:val="23"/>
        </w:rPr>
        <w:t xml:space="preserve"> </w:t>
      </w:r>
      <w:r>
        <w:rPr>
          <w:rFonts w:ascii="宋体" w:hAnsi="宋体" w:eastAsia="宋体" w:cs="宋体"/>
          <w:spacing w:val="10"/>
          <w:sz w:val="23"/>
          <w:szCs w:val="23"/>
        </w:rPr>
        <w:t>管理员可对已有会议 (已有会议主要来源于行政复议平台同步以及本系统内自行创建而来</w:t>
      </w:r>
      <w:r>
        <w:rPr>
          <w:rFonts w:ascii="宋体" w:hAnsi="宋体" w:eastAsia="宋体" w:cs="宋体"/>
          <w:spacing w:val="9"/>
          <w:sz w:val="23"/>
          <w:szCs w:val="23"/>
        </w:rPr>
        <w:t>)</w:t>
      </w:r>
      <w:r>
        <w:rPr>
          <w:rFonts w:ascii="宋体" w:hAnsi="宋体" w:eastAsia="宋体" w:cs="宋体"/>
          <w:sz w:val="23"/>
          <w:szCs w:val="23"/>
        </w:rPr>
        <w:t xml:space="preserve"> </w:t>
      </w:r>
      <w:r>
        <w:rPr>
          <w:rFonts w:ascii="宋体" w:hAnsi="宋体" w:eastAsia="宋体" w:cs="宋体"/>
          <w:spacing w:val="10"/>
          <w:sz w:val="23"/>
          <w:szCs w:val="23"/>
        </w:rPr>
        <w:t>进行编辑、取消以及发送预约，也可通过右上方搜索框输入会议标题关键词进行快速检</w:t>
      </w:r>
      <w:r>
        <w:rPr>
          <w:rFonts w:ascii="宋体" w:hAnsi="宋体" w:eastAsia="宋体" w:cs="宋体"/>
          <w:spacing w:val="2"/>
          <w:sz w:val="23"/>
          <w:szCs w:val="23"/>
        </w:rPr>
        <w:t>索</w:t>
      </w:r>
    </w:p>
    <w:p>
      <w:pPr>
        <w:spacing w:before="92" w:line="526" w:lineRule="exact"/>
        <w:rPr>
          <w:rFonts w:ascii="宋体" w:hAnsi="宋体" w:eastAsia="宋体" w:cs="宋体"/>
          <w:sz w:val="23"/>
          <w:szCs w:val="23"/>
        </w:rPr>
      </w:pPr>
      <w:r>
        <w:rPr>
          <w:rFonts w:ascii="宋体" w:hAnsi="宋体" w:eastAsia="宋体" w:cs="宋体"/>
          <w:spacing w:val="15"/>
          <w:position w:val="22"/>
          <w:sz w:val="23"/>
          <w:szCs w:val="23"/>
        </w:rPr>
        <w:t>4</w:t>
      </w:r>
      <w:r>
        <w:rPr>
          <w:rFonts w:ascii="宋体" w:hAnsi="宋体" w:eastAsia="宋体" w:cs="宋体"/>
          <w:spacing w:val="9"/>
          <w:position w:val="22"/>
          <w:sz w:val="23"/>
          <w:szCs w:val="23"/>
        </w:rPr>
        <w:t>.进行中的案件无法编辑、取消及提醒，只能查看详情</w:t>
      </w:r>
    </w:p>
    <w:p>
      <w:pPr>
        <w:spacing w:line="308" w:lineRule="exact"/>
        <w:ind w:left="6"/>
        <w:rPr>
          <w:rFonts w:ascii="宋体" w:hAnsi="宋体" w:eastAsia="宋体" w:cs="宋体"/>
          <w:sz w:val="23"/>
          <w:szCs w:val="23"/>
        </w:rPr>
      </w:pPr>
      <w:r>
        <w:rPr>
          <w:rFonts w:ascii="宋体" w:hAnsi="宋体" w:eastAsia="宋体" w:cs="宋体"/>
          <w:spacing w:val="9"/>
          <w:position w:val="1"/>
          <w:sz w:val="23"/>
          <w:szCs w:val="23"/>
        </w:rPr>
        <w:t>5.未预约的案件可进行取消、编辑、发送预</w:t>
      </w:r>
      <w:r>
        <w:rPr>
          <w:rFonts w:ascii="宋体" w:hAnsi="宋体" w:eastAsia="宋体" w:cs="宋体"/>
          <w:spacing w:val="5"/>
          <w:position w:val="1"/>
          <w:sz w:val="23"/>
          <w:szCs w:val="23"/>
        </w:rPr>
        <w:t>约</w:t>
      </w:r>
    </w:p>
    <w:p>
      <w:pPr>
        <w:spacing w:before="217" w:line="309" w:lineRule="exact"/>
        <w:ind w:left="3"/>
        <w:rPr>
          <w:rFonts w:ascii="宋体" w:hAnsi="宋体" w:eastAsia="宋体" w:cs="宋体"/>
          <w:sz w:val="23"/>
          <w:szCs w:val="23"/>
        </w:rPr>
      </w:pPr>
      <w:r>
        <w:rPr>
          <w:rFonts w:ascii="宋体" w:hAnsi="宋体" w:eastAsia="宋体" w:cs="宋体"/>
          <w:spacing w:val="9"/>
          <w:position w:val="1"/>
          <w:sz w:val="23"/>
          <w:szCs w:val="23"/>
        </w:rPr>
        <w:t>6.已预约的案件可进行取消、查看详</w:t>
      </w:r>
      <w:r>
        <w:rPr>
          <w:rFonts w:ascii="宋体" w:hAnsi="宋体" w:eastAsia="宋体" w:cs="宋体"/>
          <w:spacing w:val="5"/>
          <w:position w:val="1"/>
          <w:sz w:val="23"/>
          <w:szCs w:val="23"/>
        </w:rPr>
        <w:t>情</w:t>
      </w:r>
    </w:p>
    <w:p>
      <w:pPr>
        <w:spacing w:before="214" w:line="526" w:lineRule="exact"/>
        <w:ind w:left="7"/>
        <w:rPr>
          <w:rFonts w:ascii="宋体" w:hAnsi="宋体" w:eastAsia="宋体" w:cs="宋体"/>
          <w:sz w:val="23"/>
          <w:szCs w:val="23"/>
        </w:rPr>
      </w:pPr>
      <w:r>
        <w:rPr>
          <w:rFonts w:ascii="宋体" w:hAnsi="宋体" w:eastAsia="宋体" w:cs="宋体"/>
          <w:spacing w:val="9"/>
          <w:position w:val="22"/>
          <w:sz w:val="23"/>
          <w:szCs w:val="23"/>
        </w:rPr>
        <w:t>7.取消的案件直接转至听证记录，只能查看详</w:t>
      </w:r>
      <w:r>
        <w:rPr>
          <w:rFonts w:ascii="宋体" w:hAnsi="宋体" w:eastAsia="宋体" w:cs="宋体"/>
          <w:spacing w:val="5"/>
          <w:position w:val="22"/>
          <w:sz w:val="23"/>
          <w:szCs w:val="23"/>
        </w:rPr>
        <w:t>情</w:t>
      </w:r>
    </w:p>
    <w:p>
      <w:pPr>
        <w:spacing w:line="308" w:lineRule="exact"/>
        <w:ind w:left="2"/>
        <w:rPr>
          <w:rFonts w:ascii="宋体" w:hAnsi="宋体" w:eastAsia="宋体" w:cs="宋体"/>
          <w:sz w:val="23"/>
          <w:szCs w:val="23"/>
        </w:rPr>
      </w:pPr>
      <w:r>
        <w:rPr>
          <w:rFonts w:ascii="宋体" w:hAnsi="宋体" w:eastAsia="宋体" w:cs="宋体"/>
          <w:spacing w:val="18"/>
          <w:position w:val="1"/>
          <w:sz w:val="23"/>
          <w:szCs w:val="23"/>
        </w:rPr>
        <w:t>8</w:t>
      </w:r>
      <w:r>
        <w:rPr>
          <w:rFonts w:ascii="宋体" w:hAnsi="宋体" w:eastAsia="宋体" w:cs="宋体"/>
          <w:spacing w:val="13"/>
          <w:position w:val="1"/>
          <w:sz w:val="23"/>
          <w:szCs w:val="23"/>
        </w:rPr>
        <w:t>.</w:t>
      </w:r>
      <w:r>
        <w:rPr>
          <w:rFonts w:ascii="宋体" w:hAnsi="宋体" w:eastAsia="宋体" w:cs="宋体"/>
          <w:spacing w:val="9"/>
          <w:position w:val="1"/>
          <w:sz w:val="23"/>
          <w:szCs w:val="23"/>
        </w:rPr>
        <w:t>发送预约通过短信的方式提醒用户会议信息，发送短信后，会议不可编辑</w:t>
      </w:r>
    </w:p>
    <w:p>
      <w:pPr>
        <w:spacing w:before="215" w:line="309" w:lineRule="exact"/>
        <w:ind w:left="2"/>
        <w:rPr>
          <w:rFonts w:ascii="宋体" w:hAnsi="宋体" w:eastAsia="宋体" w:cs="宋体"/>
          <w:sz w:val="23"/>
          <w:szCs w:val="23"/>
        </w:rPr>
      </w:pPr>
      <w:r>
        <w:rPr>
          <w:rFonts w:ascii="宋体" w:hAnsi="宋体" w:eastAsia="宋体" w:cs="宋体"/>
          <w:spacing w:val="9"/>
          <w:position w:val="1"/>
          <w:sz w:val="23"/>
          <w:szCs w:val="23"/>
        </w:rPr>
        <w:t>9.点击查看详情可查看听证会议得详细信</w:t>
      </w:r>
      <w:r>
        <w:rPr>
          <w:rFonts w:ascii="宋体" w:hAnsi="宋体" w:eastAsia="宋体" w:cs="宋体"/>
          <w:spacing w:val="8"/>
          <w:position w:val="1"/>
          <w:sz w:val="23"/>
          <w:szCs w:val="23"/>
        </w:rPr>
        <w:t>息</w:t>
      </w:r>
    </w:p>
    <w:p>
      <w:pPr>
        <w:spacing w:before="217" w:line="308" w:lineRule="exact"/>
        <w:ind w:left="19"/>
        <w:rPr>
          <w:rFonts w:ascii="宋体" w:hAnsi="宋体" w:eastAsia="宋体" w:cs="宋体"/>
          <w:sz w:val="23"/>
          <w:szCs w:val="23"/>
        </w:rPr>
      </w:pPr>
      <w:r>
        <w:rPr>
          <w:rFonts w:ascii="宋体" w:hAnsi="宋体" w:eastAsia="宋体" w:cs="宋体"/>
          <w:spacing w:val="14"/>
          <w:position w:val="1"/>
          <w:sz w:val="23"/>
          <w:szCs w:val="23"/>
        </w:rPr>
        <w:t>1</w:t>
      </w:r>
      <w:r>
        <w:rPr>
          <w:rFonts w:ascii="宋体" w:hAnsi="宋体" w:eastAsia="宋体" w:cs="宋体"/>
          <w:spacing w:val="11"/>
          <w:position w:val="1"/>
          <w:sz w:val="23"/>
          <w:szCs w:val="23"/>
        </w:rPr>
        <w:t>0</w:t>
      </w:r>
      <w:r>
        <w:rPr>
          <w:rFonts w:ascii="宋体" w:hAnsi="宋体" w:eastAsia="宋体" w:cs="宋体"/>
          <w:spacing w:val="7"/>
          <w:position w:val="1"/>
          <w:sz w:val="23"/>
          <w:szCs w:val="23"/>
        </w:rPr>
        <w:t>.会议列表采用分页式展示更多会议</w:t>
      </w:r>
    </w:p>
    <w:p>
      <w:pPr>
        <w:spacing w:before="214" w:line="334" w:lineRule="auto"/>
        <w:ind w:left="15" w:firstLine="4"/>
        <w:rPr>
          <w:rFonts w:ascii="宋体" w:hAnsi="宋体" w:eastAsia="宋体" w:cs="宋体"/>
          <w:sz w:val="23"/>
          <w:szCs w:val="23"/>
        </w:rPr>
      </w:pPr>
      <w:r>
        <w:rPr>
          <w:rFonts w:ascii="宋体" w:hAnsi="宋体" w:eastAsia="宋体" w:cs="宋体"/>
          <w:spacing w:val="9"/>
          <w:sz w:val="23"/>
          <w:szCs w:val="23"/>
        </w:rPr>
        <w:t>1</w:t>
      </w:r>
      <w:r>
        <w:rPr>
          <w:rFonts w:ascii="宋体" w:hAnsi="宋体" w:eastAsia="宋体" w:cs="宋体"/>
          <w:spacing w:val="7"/>
          <w:sz w:val="23"/>
          <w:szCs w:val="23"/>
        </w:rPr>
        <w:t>1.短信模板：【行政复议在线听证】您好，“行政复议在线听证平台”邀请您参加线上视频</w:t>
      </w:r>
      <w:r>
        <w:rPr>
          <w:rFonts w:ascii="宋体" w:hAnsi="宋体" w:eastAsia="宋体" w:cs="宋体"/>
          <w:sz w:val="23"/>
          <w:szCs w:val="23"/>
        </w:rPr>
        <w:t xml:space="preserve">   </w:t>
      </w:r>
      <w:r>
        <w:rPr>
          <w:rFonts w:ascii="宋体" w:hAnsi="宋体" w:eastAsia="宋体" w:cs="宋体"/>
          <w:spacing w:val="18"/>
          <w:sz w:val="23"/>
          <w:szCs w:val="23"/>
        </w:rPr>
        <w:t>听</w:t>
      </w:r>
      <w:r>
        <w:rPr>
          <w:rFonts w:ascii="宋体" w:hAnsi="宋体" w:eastAsia="宋体" w:cs="宋体"/>
          <w:spacing w:val="13"/>
          <w:sz w:val="23"/>
          <w:szCs w:val="23"/>
        </w:rPr>
        <w:t>证</w:t>
      </w:r>
      <w:r>
        <w:rPr>
          <w:rFonts w:ascii="宋体" w:hAnsi="宋体" w:eastAsia="宋体" w:cs="宋体"/>
          <w:spacing w:val="9"/>
          <w:sz w:val="23"/>
          <w:szCs w:val="23"/>
        </w:rPr>
        <w:t>。请您通过电脑端登录平台网址(</w:t>
      </w:r>
      <w:r>
        <w:fldChar w:fldCharType="begin"/>
      </w:r>
      <w:r>
        <w:instrText xml:space="preserve"> HYPERLINK "http://dijoijdoqjochqo.cn/" </w:instrText>
      </w:r>
      <w:r>
        <w:fldChar w:fldCharType="separate"/>
      </w:r>
      <w:r>
        <w:rPr>
          <w:rFonts w:ascii="宋体" w:hAnsi="宋体" w:eastAsia="宋体" w:cs="宋体"/>
          <w:sz w:val="23"/>
          <w:szCs w:val="23"/>
        </w:rPr>
        <w:t>http</w:t>
      </w:r>
      <w:r>
        <w:rPr>
          <w:rFonts w:ascii="宋体" w:hAnsi="宋体" w:eastAsia="宋体" w:cs="宋体"/>
          <w:spacing w:val="9"/>
          <w:sz w:val="23"/>
          <w:szCs w:val="23"/>
        </w:rPr>
        <w:t>://</w:t>
      </w:r>
      <w:r>
        <w:rPr>
          <w:rFonts w:ascii="宋体" w:hAnsi="宋体" w:eastAsia="宋体" w:cs="宋体"/>
          <w:sz w:val="23"/>
          <w:szCs w:val="23"/>
        </w:rPr>
        <w:t>dijoijdoqjochqo</w:t>
      </w:r>
      <w:r>
        <w:rPr>
          <w:rFonts w:ascii="宋体" w:hAnsi="宋体" w:eastAsia="宋体" w:cs="宋体"/>
          <w:spacing w:val="9"/>
          <w:sz w:val="23"/>
          <w:szCs w:val="23"/>
        </w:rPr>
        <w:t>.</w:t>
      </w:r>
      <w:r>
        <w:rPr>
          <w:rFonts w:ascii="宋体" w:hAnsi="宋体" w:eastAsia="宋体" w:cs="宋体"/>
          <w:sz w:val="23"/>
          <w:szCs w:val="23"/>
        </w:rPr>
        <w:t>cn</w:t>
      </w:r>
      <w:r>
        <w:rPr>
          <w:rFonts w:ascii="宋体" w:hAnsi="宋体" w:eastAsia="宋体" w:cs="宋体"/>
          <w:spacing w:val="9"/>
          <w:sz w:val="23"/>
          <w:szCs w:val="23"/>
        </w:rPr>
        <w:t>/</w:t>
      </w:r>
      <w:r>
        <w:rPr>
          <w:rFonts w:ascii="宋体" w:hAnsi="宋体" w:eastAsia="宋体" w:cs="宋体"/>
          <w:spacing w:val="9"/>
          <w:sz w:val="23"/>
          <w:szCs w:val="23"/>
        </w:rPr>
        <w:fldChar w:fldCharType="end"/>
      </w:r>
      <w:r>
        <w:rPr>
          <w:rFonts w:ascii="宋体" w:hAnsi="宋体" w:eastAsia="宋体" w:cs="宋体"/>
          <w:spacing w:val="9"/>
          <w:sz w:val="23"/>
          <w:szCs w:val="23"/>
        </w:rPr>
        <w:t>),或使用微信搜索“</w:t>
      </w:r>
      <w:r>
        <w:rPr>
          <w:rFonts w:ascii="宋体" w:hAnsi="宋体" w:eastAsia="宋体" w:cs="宋体"/>
          <w:sz w:val="23"/>
          <w:szCs w:val="23"/>
        </w:rPr>
        <w:t>XXXXX</w:t>
      </w:r>
      <w:r>
        <w:rPr>
          <w:rFonts w:ascii="宋体" w:hAnsi="宋体" w:eastAsia="宋体" w:cs="宋体"/>
          <w:spacing w:val="9"/>
          <w:sz w:val="23"/>
          <w:szCs w:val="23"/>
        </w:rPr>
        <w:t>”</w:t>
      </w:r>
    </w:p>
    <w:p>
      <w:pPr>
        <w:sectPr>
          <w:footerReference r:id="rId60" w:type="default"/>
          <w:pgSz w:w="11906" w:h="16839"/>
          <w:pgMar w:top="400" w:right="779" w:bottom="1146" w:left="1140" w:header="0" w:footer="939" w:gutter="0"/>
          <w:cols w:space="720" w:num="1"/>
        </w:sect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75" w:line="332" w:lineRule="auto"/>
        <w:ind w:left="5" w:firstLine="9"/>
        <w:rPr>
          <w:rFonts w:ascii="宋体" w:hAnsi="宋体" w:eastAsia="宋体" w:cs="宋体"/>
          <w:sz w:val="23"/>
          <w:szCs w:val="23"/>
        </w:rPr>
      </w:pPr>
      <w:r>
        <w:rPr>
          <w:rFonts w:ascii="宋体" w:hAnsi="宋体" w:eastAsia="宋体" w:cs="宋体"/>
          <w:spacing w:val="1"/>
          <w:sz w:val="23"/>
          <w:szCs w:val="23"/>
        </w:rPr>
        <w:t>公众号，点击“在线听证”进行登录。听证时间：2</w:t>
      </w:r>
      <w:r>
        <w:rPr>
          <w:rFonts w:ascii="宋体" w:hAnsi="宋体" w:eastAsia="宋体" w:cs="宋体"/>
          <w:sz w:val="23"/>
          <w:szCs w:val="23"/>
        </w:rPr>
        <w:t xml:space="preserve">020 年 10 月 18 日 星期一 09:30~10:20， </w:t>
      </w:r>
      <w:r>
        <w:rPr>
          <w:rFonts w:ascii="宋体" w:hAnsi="宋体" w:eastAsia="宋体" w:cs="宋体"/>
          <w:spacing w:val="20"/>
          <w:sz w:val="23"/>
          <w:szCs w:val="23"/>
        </w:rPr>
        <w:t>请输入</w:t>
      </w:r>
      <w:r>
        <w:rPr>
          <w:rFonts w:ascii="宋体" w:hAnsi="宋体" w:eastAsia="宋体" w:cs="宋体"/>
          <w:spacing w:val="10"/>
          <w:sz w:val="23"/>
          <w:szCs w:val="23"/>
        </w:rPr>
        <w:t>个人信息验证登录。注意事项：请在安静的环境内参与线上听证，请勿将听证视频透</w:t>
      </w:r>
      <w:r>
        <w:rPr>
          <w:rFonts w:ascii="宋体" w:hAnsi="宋体" w:eastAsia="宋体" w:cs="宋体"/>
          <w:sz w:val="23"/>
          <w:szCs w:val="23"/>
        </w:rPr>
        <w:t xml:space="preserve"> </w:t>
      </w:r>
      <w:r>
        <w:rPr>
          <w:rFonts w:ascii="宋体" w:hAnsi="宋体" w:eastAsia="宋体" w:cs="宋体"/>
          <w:spacing w:val="8"/>
          <w:sz w:val="23"/>
          <w:szCs w:val="23"/>
        </w:rPr>
        <w:t>露</w:t>
      </w:r>
      <w:r>
        <w:rPr>
          <w:rFonts w:ascii="宋体" w:hAnsi="宋体" w:eastAsia="宋体" w:cs="宋体"/>
          <w:spacing w:val="6"/>
          <w:sz w:val="23"/>
          <w:szCs w:val="23"/>
        </w:rPr>
        <w:t>给他人。</w:t>
      </w:r>
    </w:p>
    <w:p>
      <w:pPr>
        <w:spacing w:before="92" w:line="383" w:lineRule="auto"/>
        <w:ind w:left="5" w:right="61" w:firstLine="18"/>
        <w:rPr>
          <w:rFonts w:ascii="宋体" w:hAnsi="宋体" w:eastAsia="宋体" w:cs="宋体"/>
          <w:sz w:val="23"/>
          <w:szCs w:val="23"/>
        </w:rPr>
      </w:pPr>
      <w:r>
        <w:rPr>
          <w:rFonts w:ascii="宋体" w:hAnsi="宋体" w:eastAsia="宋体" w:cs="宋体"/>
          <w:spacing w:val="9"/>
          <w:sz w:val="23"/>
          <w:szCs w:val="23"/>
        </w:rPr>
        <w:t>1</w:t>
      </w:r>
      <w:r>
        <w:rPr>
          <w:rFonts w:ascii="宋体" w:hAnsi="宋体" w:eastAsia="宋体" w:cs="宋体"/>
          <w:spacing w:val="7"/>
          <w:sz w:val="23"/>
          <w:szCs w:val="23"/>
        </w:rPr>
        <w:t>2.会议列表排序按照最近听证时间排序。过会议时间点或点击取消会议后，此会议移至听证</w:t>
      </w:r>
      <w:r>
        <w:rPr>
          <w:rFonts w:ascii="宋体" w:hAnsi="宋体" w:eastAsia="宋体" w:cs="宋体"/>
          <w:sz w:val="23"/>
          <w:szCs w:val="23"/>
        </w:rPr>
        <w:t xml:space="preserve"> </w:t>
      </w:r>
      <w:r>
        <w:rPr>
          <w:rFonts w:ascii="宋体" w:hAnsi="宋体" w:eastAsia="宋体" w:cs="宋体"/>
          <w:spacing w:val="8"/>
          <w:sz w:val="23"/>
          <w:szCs w:val="23"/>
        </w:rPr>
        <w:t>记录列</w:t>
      </w:r>
      <w:r>
        <w:rPr>
          <w:rFonts w:ascii="宋体" w:hAnsi="宋体" w:eastAsia="宋体" w:cs="宋体"/>
          <w:spacing w:val="7"/>
          <w:sz w:val="23"/>
          <w:szCs w:val="23"/>
        </w:rPr>
        <w:t>表</w:t>
      </w:r>
    </w:p>
    <w:p>
      <w:pPr>
        <w:spacing w:before="62" w:line="6998" w:lineRule="exact"/>
        <w:textAlignment w:val="center"/>
      </w:pPr>
      <w:r>
        <w:drawing>
          <wp:inline distT="0" distB="0" distL="0" distR="0">
            <wp:extent cx="5389880" cy="4443730"/>
            <wp:effectExtent l="0" t="0" r="0" b="0"/>
            <wp:docPr id="168" name="IM 168"/>
            <wp:cNvGraphicFramePr/>
            <a:graphic xmlns:a="http://schemas.openxmlformats.org/drawingml/2006/main">
              <a:graphicData uri="http://schemas.openxmlformats.org/drawingml/2006/picture">
                <pic:pic xmlns:pic="http://schemas.openxmlformats.org/drawingml/2006/picture">
                  <pic:nvPicPr>
                    <pic:cNvPr id="168" name="IM 168"/>
                    <pic:cNvPicPr/>
                  </pic:nvPicPr>
                  <pic:blipFill>
                    <a:blip r:embed="rId143"/>
                    <a:stretch>
                      <a:fillRect/>
                    </a:stretch>
                  </pic:blipFill>
                  <pic:spPr>
                    <a:xfrm>
                      <a:off x="0" y="0"/>
                      <a:ext cx="5390388" cy="4443983"/>
                    </a:xfrm>
                    <a:prstGeom prst="rect">
                      <a:avLst/>
                    </a:prstGeom>
                  </pic:spPr>
                </pic:pic>
              </a:graphicData>
            </a:graphic>
          </wp:inline>
        </w:drawing>
      </w:r>
    </w:p>
    <w:p>
      <w:pPr>
        <w:spacing w:line="266" w:lineRule="auto"/>
        <w:rPr>
          <w:rFonts w:ascii="Arial"/>
          <w:sz w:val="21"/>
        </w:rPr>
      </w:pPr>
    </w:p>
    <w:p>
      <w:pPr>
        <w:spacing w:before="62" w:line="228" w:lineRule="auto"/>
        <w:ind w:left="3317"/>
        <w:rPr>
          <w:rFonts w:ascii="黑体" w:hAnsi="黑体" w:eastAsia="黑体" w:cs="黑体"/>
          <w:sz w:val="19"/>
          <w:szCs w:val="19"/>
        </w:rPr>
      </w:pPr>
      <w:r>
        <w:rPr>
          <w:rFonts w:ascii="黑体" w:hAnsi="黑体" w:eastAsia="黑体" w:cs="黑体"/>
          <w:spacing w:val="4"/>
          <w:sz w:val="19"/>
          <w:szCs w:val="19"/>
        </w:rPr>
        <w:t xml:space="preserve">图表 </w:t>
      </w:r>
      <w:r>
        <w:rPr>
          <w:rFonts w:ascii="Arial" w:hAnsi="Arial" w:eastAsia="Arial" w:cs="Arial"/>
          <w:spacing w:val="4"/>
          <w:sz w:val="19"/>
          <w:szCs w:val="19"/>
        </w:rPr>
        <w:t xml:space="preserve">44 </w:t>
      </w:r>
      <w:r>
        <w:rPr>
          <w:rFonts w:ascii="Arial" w:hAnsi="Arial" w:eastAsia="Arial" w:cs="Arial"/>
          <w:sz w:val="19"/>
          <w:szCs w:val="19"/>
        </w:rPr>
        <w:t>PC</w:t>
      </w:r>
      <w:r>
        <w:rPr>
          <w:rFonts w:ascii="Arial" w:hAnsi="Arial" w:eastAsia="Arial" w:cs="Arial"/>
          <w:spacing w:val="4"/>
          <w:sz w:val="19"/>
          <w:szCs w:val="19"/>
        </w:rPr>
        <w:t xml:space="preserve"> </w:t>
      </w:r>
      <w:r>
        <w:rPr>
          <w:rFonts w:ascii="黑体" w:hAnsi="黑体" w:eastAsia="黑体" w:cs="黑体"/>
          <w:spacing w:val="4"/>
          <w:sz w:val="19"/>
          <w:szCs w:val="19"/>
        </w:rPr>
        <w:t>端在线听证列表</w:t>
      </w:r>
      <w:r>
        <w:rPr>
          <w:rFonts w:ascii="黑体" w:hAnsi="黑体" w:eastAsia="黑体" w:cs="黑体"/>
          <w:spacing w:val="2"/>
          <w:sz w:val="19"/>
          <w:szCs w:val="19"/>
        </w:rPr>
        <w:t>页</w:t>
      </w:r>
    </w:p>
    <w:p>
      <w:pPr>
        <w:sectPr>
          <w:footerReference r:id="rId61" w:type="default"/>
          <w:pgSz w:w="11906" w:h="16839"/>
          <w:pgMar w:top="400" w:right="1073" w:bottom="1146" w:left="1135" w:header="0" w:footer="939" w:gutter="0"/>
          <w:cols w:space="720" w:num="1"/>
        </w:sect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5217" w:lineRule="exact"/>
        <w:textAlignment w:val="center"/>
      </w:pPr>
      <w:r>
        <w:drawing>
          <wp:inline distT="0" distB="0" distL="0" distR="0">
            <wp:extent cx="5350510" cy="3312795"/>
            <wp:effectExtent l="0" t="0" r="0" b="0"/>
            <wp:docPr id="169" name="IM 169"/>
            <wp:cNvGraphicFramePr/>
            <a:graphic xmlns:a="http://schemas.openxmlformats.org/drawingml/2006/main">
              <a:graphicData uri="http://schemas.openxmlformats.org/drawingml/2006/picture">
                <pic:pic xmlns:pic="http://schemas.openxmlformats.org/drawingml/2006/picture">
                  <pic:nvPicPr>
                    <pic:cNvPr id="169" name="IM 169"/>
                    <pic:cNvPicPr/>
                  </pic:nvPicPr>
                  <pic:blipFill>
                    <a:blip r:embed="rId144"/>
                    <a:stretch>
                      <a:fillRect/>
                    </a:stretch>
                  </pic:blipFill>
                  <pic:spPr>
                    <a:xfrm>
                      <a:off x="0" y="0"/>
                      <a:ext cx="5350763" cy="3313175"/>
                    </a:xfrm>
                    <a:prstGeom prst="rect">
                      <a:avLst/>
                    </a:prstGeom>
                  </pic:spPr>
                </pic:pic>
              </a:graphicData>
            </a:graphic>
          </wp:inline>
        </w:drawing>
      </w:r>
    </w:p>
    <w:p>
      <w:pPr>
        <w:spacing w:line="244" w:lineRule="auto"/>
        <w:rPr>
          <w:rFonts w:ascii="Arial"/>
          <w:sz w:val="21"/>
        </w:rPr>
      </w:pPr>
    </w:p>
    <w:p>
      <w:pPr>
        <w:spacing w:before="62" w:line="228" w:lineRule="auto"/>
        <w:ind w:left="3317"/>
        <w:rPr>
          <w:rFonts w:ascii="黑体" w:hAnsi="黑体" w:eastAsia="黑体" w:cs="黑体"/>
          <w:sz w:val="19"/>
          <w:szCs w:val="19"/>
        </w:rPr>
      </w:pPr>
      <w:r>
        <w:rPr>
          <w:rFonts w:ascii="黑体" w:hAnsi="黑体" w:eastAsia="黑体" w:cs="黑体"/>
          <w:spacing w:val="4"/>
          <w:sz w:val="19"/>
          <w:szCs w:val="19"/>
        </w:rPr>
        <w:t xml:space="preserve">图表 </w:t>
      </w:r>
      <w:r>
        <w:rPr>
          <w:rFonts w:ascii="Arial" w:hAnsi="Arial" w:eastAsia="Arial" w:cs="Arial"/>
          <w:spacing w:val="4"/>
          <w:sz w:val="19"/>
          <w:szCs w:val="19"/>
        </w:rPr>
        <w:t xml:space="preserve">45 </w:t>
      </w:r>
      <w:r>
        <w:rPr>
          <w:rFonts w:ascii="Arial" w:hAnsi="Arial" w:eastAsia="Arial" w:cs="Arial"/>
          <w:sz w:val="19"/>
          <w:szCs w:val="19"/>
        </w:rPr>
        <w:t>PC</w:t>
      </w:r>
      <w:r>
        <w:rPr>
          <w:rFonts w:ascii="Arial" w:hAnsi="Arial" w:eastAsia="Arial" w:cs="Arial"/>
          <w:spacing w:val="4"/>
          <w:sz w:val="19"/>
          <w:szCs w:val="19"/>
        </w:rPr>
        <w:t xml:space="preserve"> </w:t>
      </w:r>
      <w:r>
        <w:rPr>
          <w:rFonts w:ascii="黑体" w:hAnsi="黑体" w:eastAsia="黑体" w:cs="黑体"/>
          <w:spacing w:val="4"/>
          <w:sz w:val="19"/>
          <w:szCs w:val="19"/>
        </w:rPr>
        <w:t>端在线听证预约</w:t>
      </w:r>
      <w:r>
        <w:rPr>
          <w:rFonts w:ascii="黑体" w:hAnsi="黑体" w:eastAsia="黑体" w:cs="黑体"/>
          <w:spacing w:val="2"/>
          <w:sz w:val="19"/>
          <w:szCs w:val="19"/>
        </w:rPr>
        <w:t>页</w:t>
      </w: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before="74" w:line="224" w:lineRule="auto"/>
        <w:ind w:left="12"/>
        <w:outlineLvl w:val="2"/>
        <w:rPr>
          <w:rFonts w:ascii="宋体" w:hAnsi="宋体" w:eastAsia="宋体" w:cs="宋体"/>
          <w:sz w:val="23"/>
          <w:szCs w:val="23"/>
        </w:rPr>
      </w:pPr>
      <w:r>
        <w:rPr>
          <w:rFonts w:ascii="宋体" w:hAnsi="宋体" w:eastAsia="宋体" w:cs="宋体"/>
          <w:spacing w:val="10"/>
          <w:sz w:val="23"/>
          <w:szCs w:val="23"/>
          <w14:textOutline w14:w="4358" w14:cap="sq" w14:cmpd="sng">
            <w14:solidFill>
              <w14:srgbClr w14:val="000000"/>
            </w14:solidFill>
            <w14:prstDash w14:val="solid"/>
            <w14:bevel/>
          </w14:textOutline>
        </w:rPr>
        <w:t>7</w:t>
      </w:r>
      <w:r>
        <w:rPr>
          <w:rFonts w:ascii="宋体" w:hAnsi="宋体" w:eastAsia="宋体" w:cs="宋体"/>
          <w:spacing w:val="7"/>
          <w:sz w:val="23"/>
          <w:szCs w:val="23"/>
          <w14:textOutline w14:w="4358" w14:cap="sq" w14:cmpd="sng">
            <w14:solidFill>
              <w14:srgbClr w14:val="000000"/>
            </w14:solidFill>
            <w14:prstDash w14:val="solid"/>
            <w14:bevel/>
          </w14:textOutline>
        </w:rPr>
        <w:t>.</w:t>
      </w:r>
      <w:r>
        <w:rPr>
          <w:rFonts w:ascii="宋体" w:hAnsi="宋体" w:eastAsia="宋体" w:cs="宋体"/>
          <w:spacing w:val="5"/>
          <w:sz w:val="23"/>
          <w:szCs w:val="23"/>
          <w14:textOutline w14:w="4358" w14:cap="sq" w14:cmpd="sng">
            <w14:solidFill>
              <w14:srgbClr w14:val="000000"/>
            </w14:solidFill>
            <w14:prstDash w14:val="solid"/>
            <w14:bevel/>
          </w14:textOutline>
        </w:rPr>
        <w:t>4.3</w:t>
      </w:r>
      <w:r>
        <w:rPr>
          <w:rFonts w:ascii="宋体" w:hAnsi="宋体" w:eastAsia="宋体" w:cs="宋体"/>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创建会议</w:t>
      </w:r>
    </w:p>
    <w:p>
      <w:pPr>
        <w:spacing w:before="309" w:line="224" w:lineRule="auto"/>
        <w:ind w:left="24"/>
        <w:rPr>
          <w:rFonts w:ascii="宋体" w:hAnsi="宋体" w:eastAsia="宋体" w:cs="宋体"/>
          <w:sz w:val="23"/>
          <w:szCs w:val="23"/>
        </w:rPr>
      </w:pPr>
      <w:r>
        <w:rPr>
          <w:rFonts w:ascii="宋体" w:hAnsi="宋体" w:eastAsia="宋体" w:cs="宋体"/>
          <w:spacing w:val="12"/>
          <w:sz w:val="23"/>
          <w:szCs w:val="23"/>
        </w:rPr>
        <w:t>1</w:t>
      </w:r>
      <w:r>
        <w:rPr>
          <w:rFonts w:ascii="宋体" w:hAnsi="宋体" w:eastAsia="宋体" w:cs="宋体"/>
          <w:spacing w:val="11"/>
          <w:sz w:val="23"/>
          <w:szCs w:val="23"/>
        </w:rPr>
        <w:t>. 创建会议页面所有都为必填项</w:t>
      </w:r>
    </w:p>
    <w:p>
      <w:pPr>
        <w:spacing w:before="246" w:line="224" w:lineRule="auto"/>
        <w:ind w:left="9"/>
        <w:rPr>
          <w:rFonts w:ascii="宋体" w:hAnsi="宋体" w:eastAsia="宋体" w:cs="宋体"/>
          <w:sz w:val="23"/>
          <w:szCs w:val="23"/>
        </w:rPr>
      </w:pPr>
      <w:r>
        <w:rPr>
          <w:rFonts w:ascii="宋体" w:hAnsi="宋体" w:eastAsia="宋体" w:cs="宋体"/>
          <w:spacing w:val="4"/>
          <w:sz w:val="23"/>
          <w:szCs w:val="23"/>
        </w:rPr>
        <w:t>2. 会议标题限制 50 个字符以内</w:t>
      </w:r>
    </w:p>
    <w:p>
      <w:pPr>
        <w:spacing w:before="244" w:line="277" w:lineRule="auto"/>
        <w:ind w:left="428" w:hanging="417"/>
        <w:rPr>
          <w:rFonts w:ascii="宋体" w:hAnsi="宋体" w:eastAsia="宋体" w:cs="宋体"/>
          <w:sz w:val="23"/>
          <w:szCs w:val="23"/>
        </w:rPr>
      </w:pPr>
      <w:r>
        <w:rPr>
          <w:rFonts w:ascii="宋体" w:hAnsi="宋体" w:eastAsia="宋体" w:cs="宋体"/>
          <w:spacing w:val="8"/>
          <w:sz w:val="23"/>
          <w:szCs w:val="23"/>
        </w:rPr>
        <w:t>3. 用户角</w:t>
      </w:r>
      <w:r>
        <w:rPr>
          <w:rFonts w:ascii="宋体" w:hAnsi="宋体" w:eastAsia="宋体" w:cs="宋体"/>
          <w:spacing w:val="6"/>
          <w:sz w:val="23"/>
          <w:szCs w:val="23"/>
        </w:rPr>
        <w:t>色</w:t>
      </w:r>
      <w:r>
        <w:rPr>
          <w:rFonts w:ascii="宋体" w:hAnsi="宋体" w:eastAsia="宋体" w:cs="宋体"/>
          <w:spacing w:val="4"/>
          <w:sz w:val="23"/>
          <w:szCs w:val="23"/>
        </w:rPr>
        <w:t>类型： 申请人 (最多 5 人) 、代理人、代表人、被申请人、证人、第三人、专</w:t>
      </w:r>
      <w:r>
        <w:rPr>
          <w:rFonts w:ascii="宋体" w:hAnsi="宋体" w:eastAsia="宋体" w:cs="宋体"/>
          <w:sz w:val="23"/>
          <w:szCs w:val="23"/>
        </w:rPr>
        <w:t xml:space="preserve"> </w:t>
      </w:r>
      <w:r>
        <w:rPr>
          <w:rFonts w:ascii="宋体" w:hAnsi="宋体" w:eastAsia="宋体" w:cs="宋体"/>
          <w:spacing w:val="18"/>
          <w:sz w:val="23"/>
          <w:szCs w:val="23"/>
        </w:rPr>
        <w:t>家、</w:t>
      </w:r>
      <w:r>
        <w:rPr>
          <w:rFonts w:ascii="宋体" w:hAnsi="宋体" w:eastAsia="宋体" w:cs="宋体"/>
          <w:spacing w:val="9"/>
          <w:sz w:val="23"/>
          <w:szCs w:val="23"/>
        </w:rPr>
        <w:t>行政复议机关负责人、主持人、听证员、记录员、鉴定人、其他</w:t>
      </w:r>
    </w:p>
    <w:p>
      <w:pPr>
        <w:spacing w:before="240" w:line="227" w:lineRule="auto"/>
        <w:ind w:left="5"/>
        <w:rPr>
          <w:rFonts w:ascii="宋体" w:hAnsi="宋体" w:eastAsia="宋体" w:cs="宋体"/>
          <w:sz w:val="23"/>
          <w:szCs w:val="23"/>
        </w:rPr>
      </w:pPr>
      <w:r>
        <w:rPr>
          <w:rFonts w:ascii="宋体" w:hAnsi="宋体" w:eastAsia="宋体" w:cs="宋体"/>
          <w:spacing w:val="12"/>
          <w:sz w:val="23"/>
          <w:szCs w:val="23"/>
        </w:rPr>
        <w:t>4</w:t>
      </w:r>
      <w:r>
        <w:rPr>
          <w:rFonts w:ascii="宋体" w:hAnsi="宋体" w:eastAsia="宋体" w:cs="宋体"/>
          <w:spacing w:val="11"/>
          <w:sz w:val="23"/>
          <w:szCs w:val="23"/>
        </w:rPr>
        <w:t>. 输入信息后点击确定则创建成功，创建成功会议展示在首页会议列表页面</w:t>
      </w:r>
    </w:p>
    <w:p>
      <w:pPr>
        <w:spacing w:before="242" w:line="224" w:lineRule="auto"/>
        <w:ind w:left="11"/>
        <w:rPr>
          <w:rFonts w:ascii="宋体" w:hAnsi="宋体" w:eastAsia="宋体" w:cs="宋体"/>
          <w:sz w:val="23"/>
          <w:szCs w:val="23"/>
        </w:rPr>
      </w:pPr>
      <w:r>
        <w:rPr>
          <w:rFonts w:ascii="宋体" w:hAnsi="宋体" w:eastAsia="宋体" w:cs="宋体"/>
          <w:spacing w:val="1"/>
          <w:sz w:val="23"/>
          <w:szCs w:val="23"/>
        </w:rPr>
        <w:t>5. 添加参会人员目前限定最少 1 人，最多 16 人</w:t>
      </w:r>
    </w:p>
    <w:p>
      <w:pPr>
        <w:sectPr>
          <w:footerReference r:id="rId62" w:type="default"/>
          <w:pgSz w:w="11906" w:h="16839"/>
          <w:pgMar w:top="400" w:right="1233" w:bottom="1146" w:left="1135" w:header="0" w:footer="939" w:gutter="0"/>
          <w:cols w:space="720" w:num="1"/>
        </w:sect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5028" w:lineRule="exact"/>
        <w:ind w:firstLine="413"/>
        <w:textAlignment w:val="center"/>
      </w:pPr>
      <w:r>
        <w:drawing>
          <wp:inline distT="0" distB="0" distL="0" distR="0">
            <wp:extent cx="5937250" cy="3192780"/>
            <wp:effectExtent l="0" t="0" r="0" b="0"/>
            <wp:docPr id="170" name="IM 170"/>
            <wp:cNvGraphicFramePr/>
            <a:graphic xmlns:a="http://schemas.openxmlformats.org/drawingml/2006/main">
              <a:graphicData uri="http://schemas.openxmlformats.org/drawingml/2006/picture">
                <pic:pic xmlns:pic="http://schemas.openxmlformats.org/drawingml/2006/picture">
                  <pic:nvPicPr>
                    <pic:cNvPr id="170" name="IM 170"/>
                    <pic:cNvPicPr/>
                  </pic:nvPicPr>
                  <pic:blipFill>
                    <a:blip r:embed="rId145"/>
                    <a:stretch>
                      <a:fillRect/>
                    </a:stretch>
                  </pic:blipFill>
                  <pic:spPr>
                    <a:xfrm>
                      <a:off x="0" y="0"/>
                      <a:ext cx="5937503" cy="3192780"/>
                    </a:xfrm>
                    <a:prstGeom prst="rect">
                      <a:avLst/>
                    </a:prstGeom>
                  </pic:spPr>
                </pic:pic>
              </a:graphicData>
            </a:graphic>
          </wp:inline>
        </w:drawing>
      </w:r>
    </w:p>
    <w:p>
      <w:pPr>
        <w:spacing w:line="253" w:lineRule="auto"/>
        <w:rPr>
          <w:rFonts w:ascii="Arial"/>
          <w:sz w:val="21"/>
        </w:rPr>
      </w:pPr>
    </w:p>
    <w:p>
      <w:pPr>
        <w:spacing w:before="62" w:line="230" w:lineRule="auto"/>
        <w:ind w:left="3610"/>
        <w:rPr>
          <w:rFonts w:ascii="黑体" w:hAnsi="黑体" w:eastAsia="黑体" w:cs="黑体"/>
          <w:sz w:val="19"/>
          <w:szCs w:val="19"/>
        </w:rPr>
      </w:pPr>
      <w:r>
        <w:rPr>
          <w:rFonts w:ascii="黑体" w:hAnsi="黑体" w:eastAsia="黑体" w:cs="黑体"/>
          <w:spacing w:val="6"/>
          <w:sz w:val="19"/>
          <w:szCs w:val="19"/>
        </w:rPr>
        <w:t>图表</w:t>
      </w:r>
      <w:r>
        <w:rPr>
          <w:rFonts w:ascii="黑体" w:hAnsi="黑体" w:eastAsia="黑体" w:cs="黑体"/>
          <w:spacing w:val="4"/>
          <w:sz w:val="19"/>
          <w:szCs w:val="19"/>
        </w:rPr>
        <w:t xml:space="preserve"> </w:t>
      </w:r>
      <w:r>
        <w:rPr>
          <w:rFonts w:ascii="Arial" w:hAnsi="Arial" w:eastAsia="Arial" w:cs="Arial"/>
          <w:spacing w:val="3"/>
          <w:sz w:val="19"/>
          <w:szCs w:val="19"/>
        </w:rPr>
        <w:t xml:space="preserve">46 </w:t>
      </w:r>
      <w:r>
        <w:rPr>
          <w:rFonts w:ascii="Arial" w:hAnsi="Arial" w:eastAsia="Arial" w:cs="Arial"/>
          <w:sz w:val="19"/>
          <w:szCs w:val="19"/>
        </w:rPr>
        <w:t>PC</w:t>
      </w:r>
      <w:r>
        <w:rPr>
          <w:rFonts w:ascii="Arial" w:hAnsi="Arial" w:eastAsia="Arial" w:cs="Arial"/>
          <w:spacing w:val="3"/>
          <w:sz w:val="19"/>
          <w:szCs w:val="19"/>
        </w:rPr>
        <w:t xml:space="preserve"> </w:t>
      </w:r>
      <w:r>
        <w:rPr>
          <w:rFonts w:ascii="黑体" w:hAnsi="黑体" w:eastAsia="黑体" w:cs="黑体"/>
          <w:spacing w:val="3"/>
          <w:sz w:val="19"/>
          <w:szCs w:val="19"/>
        </w:rPr>
        <w:t>端创建会议页面</w:t>
      </w:r>
    </w:p>
    <w:p>
      <w:pPr>
        <w:spacing w:before="294" w:line="225" w:lineRule="auto"/>
        <w:ind w:left="6"/>
        <w:outlineLvl w:val="0"/>
        <w:rPr>
          <w:rFonts w:ascii="宋体" w:hAnsi="宋体" w:eastAsia="宋体" w:cs="宋体"/>
          <w:sz w:val="35"/>
          <w:szCs w:val="35"/>
        </w:rPr>
      </w:pPr>
      <w:bookmarkStart w:id="4" w:name="_bookmark8"/>
      <w:bookmarkEnd w:id="4"/>
      <w:r>
        <w:rPr>
          <w:rFonts w:ascii="宋体" w:hAnsi="宋体" w:eastAsia="宋体" w:cs="宋体"/>
          <w:spacing w:val="14"/>
          <w:sz w:val="35"/>
          <w:szCs w:val="35"/>
          <w14:textOutline w14:w="6537" w14:cap="sq" w14:cmpd="sng">
            <w14:solidFill>
              <w14:srgbClr w14:val="000000"/>
            </w14:solidFill>
            <w14:prstDash w14:val="solid"/>
            <w14:bevel/>
          </w14:textOutline>
        </w:rPr>
        <w:t>8</w:t>
      </w:r>
      <w:r>
        <w:rPr>
          <w:rFonts w:ascii="宋体" w:hAnsi="宋体" w:eastAsia="宋体" w:cs="宋体"/>
          <w:spacing w:val="14"/>
          <w:sz w:val="35"/>
          <w:szCs w:val="35"/>
        </w:rPr>
        <w:t xml:space="preserve"> </w:t>
      </w:r>
      <w:r>
        <w:rPr>
          <w:rFonts w:ascii="宋体" w:hAnsi="宋体" w:eastAsia="宋体" w:cs="宋体"/>
          <w:spacing w:val="14"/>
          <w:sz w:val="35"/>
          <w:szCs w:val="35"/>
          <w14:textOutline w14:w="6537" w14:cap="sq" w14:cmpd="sng">
            <w14:solidFill>
              <w14:srgbClr w14:val="000000"/>
            </w14:solidFill>
            <w14:prstDash w14:val="solid"/>
            <w14:bevel/>
          </w14:textOutline>
        </w:rPr>
        <w:t>全国数据分析研判系</w:t>
      </w:r>
      <w:r>
        <w:rPr>
          <w:rFonts w:ascii="宋体" w:hAnsi="宋体" w:eastAsia="宋体" w:cs="宋体"/>
          <w:spacing w:val="12"/>
          <w:sz w:val="35"/>
          <w:szCs w:val="35"/>
          <w14:textOutline w14:w="6537" w14:cap="sq" w14:cmpd="sng">
            <w14:solidFill>
              <w14:srgbClr w14:val="000000"/>
            </w14:solidFill>
            <w14:prstDash w14:val="solid"/>
            <w14:bevel/>
          </w14:textOutline>
        </w:rPr>
        <w:t>统</w:t>
      </w:r>
    </w:p>
    <w:p>
      <w:pPr>
        <w:spacing w:line="301" w:lineRule="auto"/>
        <w:rPr>
          <w:rFonts w:ascii="Arial"/>
          <w:sz w:val="21"/>
        </w:rPr>
      </w:pPr>
    </w:p>
    <w:p>
      <w:pPr>
        <w:spacing w:before="74" w:line="225" w:lineRule="auto"/>
        <w:ind w:left="480"/>
        <w:rPr>
          <w:rFonts w:ascii="宋体" w:hAnsi="宋体" w:eastAsia="宋体" w:cs="宋体"/>
          <w:sz w:val="20"/>
          <w:szCs w:val="20"/>
        </w:rPr>
      </w:pPr>
      <w:r>
        <w:rPr>
          <w:rFonts w:ascii="宋体" w:hAnsi="宋体" w:eastAsia="宋体" w:cs="宋体"/>
          <w:spacing w:val="8"/>
          <w:sz w:val="23"/>
          <w:szCs w:val="23"/>
        </w:rPr>
        <w:t>全国数据分析</w:t>
      </w:r>
      <w:r>
        <w:rPr>
          <w:rFonts w:ascii="宋体" w:hAnsi="宋体" w:eastAsia="宋体" w:cs="宋体"/>
          <w:spacing w:val="5"/>
          <w:sz w:val="23"/>
          <w:szCs w:val="23"/>
        </w:rPr>
        <w:t>研</w:t>
      </w:r>
      <w:r>
        <w:rPr>
          <w:rFonts w:ascii="宋体" w:hAnsi="宋体" w:eastAsia="宋体" w:cs="宋体"/>
          <w:spacing w:val="4"/>
          <w:sz w:val="23"/>
          <w:szCs w:val="23"/>
        </w:rPr>
        <w:t xml:space="preserve">判系统部署在电子政务外网，访问地址 </w:t>
      </w:r>
      <w:r>
        <w:rPr>
          <w:rFonts w:ascii="宋体" w:hAnsi="宋体" w:eastAsia="宋体" w:cs="宋体"/>
          <w:color w:val="393939"/>
          <w:sz w:val="20"/>
          <w:szCs w:val="20"/>
        </w:rPr>
        <w:t>http</w:t>
      </w:r>
      <w:r>
        <w:rPr>
          <w:rFonts w:ascii="宋体" w:hAnsi="宋体" w:eastAsia="宋体" w:cs="宋体"/>
          <w:color w:val="393939"/>
          <w:spacing w:val="4"/>
          <w:sz w:val="20"/>
          <w:szCs w:val="20"/>
        </w:rPr>
        <w:t>://59.255.5.131:81/</w:t>
      </w:r>
      <w:r>
        <w:rPr>
          <w:rFonts w:ascii="宋体" w:hAnsi="宋体" w:eastAsia="宋体" w:cs="宋体"/>
          <w:color w:val="393939"/>
          <w:sz w:val="20"/>
          <w:szCs w:val="20"/>
        </w:rPr>
        <w:t>qgfyypdp</w:t>
      </w:r>
      <w:r>
        <w:rPr>
          <w:rFonts w:ascii="宋体" w:hAnsi="宋体" w:eastAsia="宋体" w:cs="宋体"/>
          <w:color w:val="393939"/>
          <w:spacing w:val="4"/>
          <w:sz w:val="20"/>
          <w:szCs w:val="20"/>
        </w:rPr>
        <w:t>/。</w:t>
      </w:r>
    </w:p>
    <w:p>
      <w:pPr>
        <w:spacing w:before="305" w:line="378" w:lineRule="auto"/>
        <w:ind w:right="134" w:firstLine="480"/>
        <w:rPr>
          <w:rFonts w:ascii="宋体" w:hAnsi="宋体" w:eastAsia="宋体" w:cs="宋体"/>
          <w:sz w:val="23"/>
          <w:szCs w:val="23"/>
        </w:rPr>
      </w:pPr>
      <w:r>
        <w:rPr>
          <w:rFonts w:ascii="宋体" w:hAnsi="宋体" w:eastAsia="宋体" w:cs="宋体"/>
          <w:spacing w:val="20"/>
          <w:sz w:val="23"/>
          <w:szCs w:val="23"/>
        </w:rPr>
        <w:t>全国</w:t>
      </w:r>
      <w:r>
        <w:rPr>
          <w:rFonts w:ascii="宋体" w:hAnsi="宋体" w:eastAsia="宋体" w:cs="宋体"/>
          <w:spacing w:val="18"/>
          <w:sz w:val="23"/>
          <w:szCs w:val="23"/>
        </w:rPr>
        <w:t>数</w:t>
      </w:r>
      <w:r>
        <w:rPr>
          <w:rFonts w:ascii="宋体" w:hAnsi="宋体" w:eastAsia="宋体" w:cs="宋体"/>
          <w:spacing w:val="10"/>
          <w:sz w:val="23"/>
          <w:szCs w:val="23"/>
        </w:rPr>
        <w:t>据分析研判系统提供给业务领导使用，实现对全国各地区行政复议案件的多维度</w:t>
      </w:r>
      <w:r>
        <w:rPr>
          <w:rFonts w:ascii="宋体" w:hAnsi="宋体" w:eastAsia="宋体" w:cs="宋体"/>
          <w:sz w:val="23"/>
          <w:szCs w:val="23"/>
        </w:rPr>
        <w:t xml:space="preserve"> </w:t>
      </w:r>
      <w:r>
        <w:rPr>
          <w:rFonts w:ascii="宋体" w:hAnsi="宋体" w:eastAsia="宋体" w:cs="宋体"/>
          <w:spacing w:val="20"/>
          <w:sz w:val="23"/>
          <w:szCs w:val="23"/>
        </w:rPr>
        <w:t>分析</w:t>
      </w:r>
      <w:r>
        <w:rPr>
          <w:rFonts w:ascii="宋体" w:hAnsi="宋体" w:eastAsia="宋体" w:cs="宋体"/>
          <w:spacing w:val="19"/>
          <w:sz w:val="23"/>
          <w:szCs w:val="23"/>
        </w:rPr>
        <w:t>，</w:t>
      </w:r>
      <w:r>
        <w:rPr>
          <w:rFonts w:ascii="宋体" w:hAnsi="宋体" w:eastAsia="宋体" w:cs="宋体"/>
          <w:spacing w:val="10"/>
          <w:sz w:val="23"/>
          <w:szCs w:val="23"/>
        </w:rPr>
        <w:t>并对行政争议多发的领域、地域、环节和趋势进行关联分析，分析维度主要包括复议</w:t>
      </w:r>
      <w:r>
        <w:rPr>
          <w:rFonts w:ascii="宋体" w:hAnsi="宋体" w:eastAsia="宋体" w:cs="宋体"/>
          <w:sz w:val="23"/>
          <w:szCs w:val="23"/>
        </w:rPr>
        <w:t xml:space="preserve"> </w:t>
      </w:r>
      <w:r>
        <w:rPr>
          <w:rFonts w:ascii="宋体" w:hAnsi="宋体" w:eastAsia="宋体" w:cs="宋体"/>
          <w:spacing w:val="20"/>
          <w:sz w:val="23"/>
          <w:szCs w:val="23"/>
        </w:rPr>
        <w:t>案件</w:t>
      </w:r>
      <w:r>
        <w:rPr>
          <w:rFonts w:ascii="宋体" w:hAnsi="宋体" w:eastAsia="宋体" w:cs="宋体"/>
          <w:spacing w:val="18"/>
          <w:sz w:val="23"/>
          <w:szCs w:val="23"/>
        </w:rPr>
        <w:t>、</w:t>
      </w:r>
      <w:r>
        <w:rPr>
          <w:rFonts w:ascii="宋体" w:hAnsi="宋体" w:eastAsia="宋体" w:cs="宋体"/>
          <w:spacing w:val="10"/>
          <w:sz w:val="23"/>
          <w:szCs w:val="23"/>
        </w:rPr>
        <w:t>复议要素、历年变化、诉讼关联、网上服务，其中复议案件包含两个二级菜单：行政</w:t>
      </w:r>
      <w:r>
        <w:rPr>
          <w:rFonts w:ascii="宋体" w:hAnsi="宋体" w:eastAsia="宋体" w:cs="宋体"/>
          <w:sz w:val="23"/>
          <w:szCs w:val="23"/>
        </w:rPr>
        <w:t xml:space="preserve"> </w:t>
      </w:r>
      <w:r>
        <w:rPr>
          <w:rFonts w:ascii="宋体" w:hAnsi="宋体" w:eastAsia="宋体" w:cs="宋体"/>
          <w:spacing w:val="20"/>
          <w:sz w:val="23"/>
          <w:szCs w:val="23"/>
        </w:rPr>
        <w:t>执法</w:t>
      </w:r>
      <w:r>
        <w:rPr>
          <w:rFonts w:ascii="宋体" w:hAnsi="宋体" w:eastAsia="宋体" w:cs="宋体"/>
          <w:spacing w:val="18"/>
          <w:sz w:val="23"/>
          <w:szCs w:val="23"/>
        </w:rPr>
        <w:t>、</w:t>
      </w:r>
      <w:r>
        <w:rPr>
          <w:rFonts w:ascii="宋体" w:hAnsi="宋体" w:eastAsia="宋体" w:cs="宋体"/>
          <w:spacing w:val="10"/>
          <w:sz w:val="23"/>
          <w:szCs w:val="23"/>
        </w:rPr>
        <w:t>复议、应诉案件关联情况和复议案件反映出的依法行政情况；复议要素包含三个二级</w:t>
      </w:r>
      <w:r>
        <w:rPr>
          <w:rFonts w:ascii="宋体" w:hAnsi="宋体" w:eastAsia="宋体" w:cs="宋体"/>
          <w:sz w:val="23"/>
          <w:szCs w:val="23"/>
        </w:rPr>
        <w:t xml:space="preserve"> </w:t>
      </w:r>
      <w:r>
        <w:rPr>
          <w:rFonts w:ascii="宋体" w:hAnsi="宋体" w:eastAsia="宋体" w:cs="宋体"/>
          <w:spacing w:val="11"/>
          <w:sz w:val="23"/>
          <w:szCs w:val="23"/>
        </w:rPr>
        <w:t>菜</w:t>
      </w:r>
      <w:r>
        <w:rPr>
          <w:rFonts w:ascii="宋体" w:hAnsi="宋体" w:eastAsia="宋体" w:cs="宋体"/>
          <w:spacing w:val="9"/>
          <w:sz w:val="23"/>
          <w:szCs w:val="23"/>
        </w:rPr>
        <w:t>单：复议机关人员、复议当事人、高频申请人。</w:t>
      </w:r>
    </w:p>
    <w:p>
      <w:pPr>
        <w:spacing w:before="100" w:line="384" w:lineRule="auto"/>
        <w:ind w:left="1" w:right="193" w:firstLine="480"/>
        <w:rPr>
          <w:rFonts w:ascii="宋体" w:hAnsi="宋体" w:eastAsia="宋体" w:cs="宋体"/>
          <w:sz w:val="23"/>
          <w:szCs w:val="23"/>
        </w:rPr>
      </w:pPr>
      <w:r>
        <w:rPr>
          <w:rFonts w:ascii="宋体" w:hAnsi="宋体" w:eastAsia="宋体" w:cs="宋体"/>
          <w:spacing w:val="15"/>
          <w:sz w:val="23"/>
          <w:szCs w:val="23"/>
        </w:rPr>
        <w:t>用</w:t>
      </w:r>
      <w:r>
        <w:rPr>
          <w:rFonts w:ascii="宋体" w:hAnsi="宋体" w:eastAsia="宋体" w:cs="宋体"/>
          <w:spacing w:val="9"/>
          <w:sz w:val="23"/>
          <w:szCs w:val="23"/>
        </w:rPr>
        <w:t>户点击页面中间地图中的某省份，可切换显示各省份数据；点击页面右上角的年份，</w:t>
      </w:r>
      <w:r>
        <w:rPr>
          <w:rFonts w:ascii="宋体" w:hAnsi="宋体" w:eastAsia="宋体" w:cs="宋体"/>
          <w:sz w:val="23"/>
          <w:szCs w:val="23"/>
        </w:rPr>
        <w:t xml:space="preserve"> </w:t>
      </w:r>
      <w:r>
        <w:rPr>
          <w:rFonts w:ascii="宋体" w:hAnsi="宋体" w:eastAsia="宋体" w:cs="宋体"/>
          <w:spacing w:val="8"/>
          <w:sz w:val="23"/>
          <w:szCs w:val="23"/>
        </w:rPr>
        <w:t>可切换显示各年份数据；</w:t>
      </w:r>
    </w:p>
    <w:p>
      <w:pPr>
        <w:sectPr>
          <w:footerReference r:id="rId63" w:type="default"/>
          <w:pgSz w:w="11906" w:h="16839"/>
          <w:pgMar w:top="400" w:right="1000" w:bottom="1146" w:left="1142" w:header="0" w:footer="939" w:gutter="0"/>
          <w:cols w:space="720" w:num="1"/>
        </w:sect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4360" w:lineRule="exact"/>
        <w:textAlignment w:val="center"/>
      </w:pPr>
      <w:r>
        <w:drawing>
          <wp:inline distT="0" distB="0" distL="0" distR="0">
            <wp:extent cx="5628005" cy="2768600"/>
            <wp:effectExtent l="0" t="0" r="0" b="0"/>
            <wp:docPr id="171" name="IM 171"/>
            <wp:cNvGraphicFramePr/>
            <a:graphic xmlns:a="http://schemas.openxmlformats.org/drawingml/2006/main">
              <a:graphicData uri="http://schemas.openxmlformats.org/drawingml/2006/picture">
                <pic:pic xmlns:pic="http://schemas.openxmlformats.org/drawingml/2006/picture">
                  <pic:nvPicPr>
                    <pic:cNvPr id="171" name="IM 171"/>
                    <pic:cNvPicPr/>
                  </pic:nvPicPr>
                  <pic:blipFill>
                    <a:blip r:embed="rId146"/>
                    <a:stretch>
                      <a:fillRect/>
                    </a:stretch>
                  </pic:blipFill>
                  <pic:spPr>
                    <a:xfrm>
                      <a:off x="0" y="0"/>
                      <a:ext cx="5628132" cy="2769107"/>
                    </a:xfrm>
                    <a:prstGeom prst="rect">
                      <a:avLst/>
                    </a:prstGeom>
                  </pic:spPr>
                </pic:pic>
              </a:graphicData>
            </a:graphic>
          </wp:inline>
        </w:drawing>
      </w:r>
    </w:p>
    <w:sectPr>
      <w:footerReference r:id="rId64" w:type="default"/>
      <w:pgSz w:w="11906" w:h="16839"/>
      <w:pgMar w:top="400" w:right="1785" w:bottom="1146" w:left="1135" w:header="0" w:footer="939"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隶书">
    <w:panose1 w:val="0201050906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0" w:lineRule="auto"/>
      <w:ind w:left="4714"/>
      <w:rPr>
        <w:rFonts w:ascii="宋体" w:hAnsi="宋体" w:eastAsia="宋体" w:cs="宋体"/>
        <w:sz w:val="20"/>
        <w:szCs w:val="20"/>
      </w:rPr>
    </w:pPr>
    <w:r>
      <w:rPr>
        <w:rFonts w:ascii="宋体" w:hAnsi="宋体" w:eastAsia="宋体" w:cs="宋体"/>
        <w:spacing w:val="1"/>
        <w:sz w:val="20"/>
        <w:szCs w:val="20"/>
      </w:rPr>
      <w:t>47</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0" w:lineRule="auto"/>
      <w:ind w:left="4725"/>
      <w:rPr>
        <w:rFonts w:ascii="宋体" w:hAnsi="宋体" w:eastAsia="宋体" w:cs="宋体"/>
        <w:sz w:val="20"/>
        <w:szCs w:val="20"/>
      </w:rPr>
    </w:pPr>
    <w:r>
      <w:rPr>
        <w:rFonts w:ascii="宋体" w:hAnsi="宋体" w:eastAsia="宋体" w:cs="宋体"/>
        <w:spacing w:val="-2"/>
        <w:sz w:val="20"/>
        <w:szCs w:val="20"/>
      </w:rPr>
      <w:t>5</w:t>
    </w:r>
    <w:r>
      <w:rPr>
        <w:rFonts w:ascii="宋体" w:hAnsi="宋体" w:eastAsia="宋体" w:cs="宋体"/>
        <w:spacing w:val="-1"/>
        <w:sz w:val="20"/>
        <w:szCs w:val="20"/>
      </w:rPr>
      <w:t>6</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88" w:lineRule="auto"/>
      <w:ind w:left="4720"/>
      <w:rPr>
        <w:rFonts w:ascii="宋体" w:hAnsi="宋体" w:eastAsia="宋体" w:cs="宋体"/>
        <w:sz w:val="20"/>
        <w:szCs w:val="20"/>
      </w:rPr>
    </w:pPr>
    <w:r>
      <w:rPr>
        <w:rFonts w:ascii="宋体" w:hAnsi="宋体" w:eastAsia="宋体" w:cs="宋体"/>
        <w:spacing w:val="-2"/>
        <w:sz w:val="20"/>
        <w:szCs w:val="20"/>
      </w:rPr>
      <w:t>5</w:t>
    </w:r>
    <w:r>
      <w:rPr>
        <w:rFonts w:ascii="宋体" w:hAnsi="宋体" w:eastAsia="宋体" w:cs="宋体"/>
        <w:spacing w:val="-1"/>
        <w:sz w:val="20"/>
        <w:szCs w:val="20"/>
      </w:rPr>
      <w:t>7</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0" w:lineRule="auto"/>
      <w:ind w:left="4725"/>
      <w:rPr>
        <w:rFonts w:ascii="宋体" w:hAnsi="宋体" w:eastAsia="宋体" w:cs="宋体"/>
        <w:sz w:val="20"/>
        <w:szCs w:val="20"/>
      </w:rPr>
    </w:pPr>
    <w:r>
      <w:rPr>
        <w:rFonts w:ascii="宋体" w:hAnsi="宋体" w:eastAsia="宋体" w:cs="宋体"/>
        <w:spacing w:val="-2"/>
        <w:sz w:val="20"/>
        <w:szCs w:val="20"/>
      </w:rPr>
      <w:t>5</w:t>
    </w:r>
    <w:r>
      <w:rPr>
        <w:rFonts w:ascii="宋体" w:hAnsi="宋体" w:eastAsia="宋体" w:cs="宋体"/>
        <w:spacing w:val="-1"/>
        <w:sz w:val="20"/>
        <w:szCs w:val="20"/>
      </w:rPr>
      <w:t>8</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0" w:lineRule="auto"/>
      <w:ind w:left="4718"/>
      <w:rPr>
        <w:rFonts w:ascii="宋体" w:hAnsi="宋体" w:eastAsia="宋体" w:cs="宋体"/>
        <w:sz w:val="20"/>
        <w:szCs w:val="20"/>
      </w:rPr>
    </w:pPr>
    <w:r>
      <w:rPr>
        <w:rFonts w:ascii="宋体" w:hAnsi="宋体" w:eastAsia="宋体" w:cs="宋体"/>
        <w:spacing w:val="-2"/>
        <w:sz w:val="20"/>
        <w:szCs w:val="20"/>
      </w:rPr>
      <w:t>5</w:t>
    </w:r>
    <w:r>
      <w:rPr>
        <w:rFonts w:ascii="宋体" w:hAnsi="宋体" w:eastAsia="宋体" w:cs="宋体"/>
        <w:spacing w:val="-1"/>
        <w:sz w:val="20"/>
        <w:szCs w:val="20"/>
      </w:rPr>
      <w:t>9</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0" w:lineRule="auto"/>
      <w:ind w:left="4718"/>
      <w:rPr>
        <w:rFonts w:ascii="宋体" w:hAnsi="宋体" w:eastAsia="宋体" w:cs="宋体"/>
        <w:sz w:val="20"/>
        <w:szCs w:val="20"/>
      </w:rPr>
    </w:pPr>
    <w:r>
      <w:rPr>
        <w:rFonts w:ascii="宋体" w:hAnsi="宋体" w:eastAsia="宋体" w:cs="宋体"/>
        <w:sz w:val="20"/>
        <w:szCs w:val="20"/>
      </w:rPr>
      <w:t>60</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1" w:lineRule="auto"/>
      <w:ind w:left="4243"/>
      <w:rPr>
        <w:rFonts w:ascii="宋体" w:hAnsi="宋体" w:eastAsia="宋体" w:cs="宋体"/>
        <w:sz w:val="20"/>
        <w:szCs w:val="20"/>
      </w:rPr>
    </w:pPr>
    <w:r>
      <w:rPr>
        <w:rFonts w:ascii="宋体" w:hAnsi="宋体" w:eastAsia="宋体" w:cs="宋体"/>
        <w:sz w:val="20"/>
        <w:szCs w:val="20"/>
      </w:rPr>
      <w:t>61</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0" w:lineRule="auto"/>
      <w:ind w:left="4243"/>
      <w:rPr>
        <w:rFonts w:ascii="宋体" w:hAnsi="宋体" w:eastAsia="宋体" w:cs="宋体"/>
        <w:sz w:val="20"/>
        <w:szCs w:val="20"/>
      </w:rPr>
    </w:pPr>
    <w:r>
      <w:rPr>
        <w:rFonts w:ascii="宋体" w:hAnsi="宋体" w:eastAsia="宋体" w:cs="宋体"/>
        <w:sz w:val="20"/>
        <w:szCs w:val="20"/>
      </w:rPr>
      <w:t>62</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0" w:lineRule="auto"/>
      <w:ind w:left="4723"/>
      <w:rPr>
        <w:rFonts w:ascii="宋体" w:hAnsi="宋体" w:eastAsia="宋体" w:cs="宋体"/>
        <w:sz w:val="20"/>
        <w:szCs w:val="20"/>
      </w:rPr>
    </w:pPr>
    <w:r>
      <w:rPr>
        <w:rFonts w:ascii="宋体" w:hAnsi="宋体" w:eastAsia="宋体" w:cs="宋体"/>
        <w:sz w:val="20"/>
        <w:szCs w:val="20"/>
      </w:rPr>
      <w:t>63</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0" w:lineRule="auto"/>
      <w:ind w:left="4711"/>
      <w:rPr>
        <w:rFonts w:ascii="宋体" w:hAnsi="宋体" w:eastAsia="宋体" w:cs="宋体"/>
        <w:sz w:val="20"/>
        <w:szCs w:val="20"/>
      </w:rPr>
    </w:pPr>
    <w:r>
      <w:rPr>
        <w:rFonts w:ascii="宋体" w:hAnsi="宋体" w:eastAsia="宋体" w:cs="宋体"/>
        <w:sz w:val="20"/>
        <w:szCs w:val="20"/>
      </w:rPr>
      <w:t>64</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0" w:lineRule="auto"/>
      <w:ind w:left="4716"/>
      <w:rPr>
        <w:rFonts w:ascii="宋体" w:hAnsi="宋体" w:eastAsia="宋体" w:cs="宋体"/>
        <w:sz w:val="20"/>
        <w:szCs w:val="20"/>
      </w:rPr>
    </w:pPr>
    <w:r>
      <w:rPr>
        <w:rFonts w:ascii="宋体" w:hAnsi="宋体" w:eastAsia="宋体" w:cs="宋体"/>
        <w:sz w:val="20"/>
        <w:szCs w:val="20"/>
      </w:rPr>
      <w:t>65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0" w:lineRule="auto"/>
      <w:ind w:left="4714"/>
      <w:rPr>
        <w:rFonts w:ascii="宋体" w:hAnsi="宋体" w:eastAsia="宋体" w:cs="宋体"/>
        <w:sz w:val="20"/>
        <w:szCs w:val="20"/>
      </w:rPr>
    </w:pPr>
    <w:r>
      <w:rPr>
        <w:rFonts w:ascii="宋体" w:hAnsi="宋体" w:eastAsia="宋体" w:cs="宋体"/>
        <w:spacing w:val="1"/>
        <w:sz w:val="20"/>
        <w:szCs w:val="20"/>
      </w:rPr>
      <w:t>48</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0" w:lineRule="auto"/>
      <w:ind w:left="4711"/>
      <w:rPr>
        <w:rFonts w:ascii="宋体" w:hAnsi="宋体" w:eastAsia="宋体" w:cs="宋体"/>
        <w:sz w:val="20"/>
        <w:szCs w:val="20"/>
      </w:rPr>
    </w:pPr>
    <w:r>
      <w:rPr>
        <w:rFonts w:ascii="宋体" w:hAnsi="宋体" w:eastAsia="宋体" w:cs="宋体"/>
        <w:sz w:val="20"/>
        <w:szCs w:val="20"/>
      </w:rPr>
      <w:t>66</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0" w:lineRule="auto"/>
      <w:ind w:left="4713"/>
      <w:rPr>
        <w:rFonts w:ascii="宋体" w:hAnsi="宋体" w:eastAsia="宋体" w:cs="宋体"/>
        <w:sz w:val="20"/>
        <w:szCs w:val="20"/>
      </w:rPr>
    </w:pPr>
    <w:r>
      <w:rPr>
        <w:rFonts w:ascii="宋体" w:hAnsi="宋体" w:eastAsia="宋体" w:cs="宋体"/>
        <w:sz w:val="20"/>
        <w:szCs w:val="20"/>
      </w:rPr>
      <w:t>67</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0" w:lineRule="auto"/>
      <w:ind w:left="4723"/>
      <w:rPr>
        <w:rFonts w:ascii="宋体" w:hAnsi="宋体" w:eastAsia="宋体" w:cs="宋体"/>
        <w:sz w:val="20"/>
        <w:szCs w:val="20"/>
      </w:rPr>
    </w:pPr>
    <w:r>
      <w:rPr>
        <w:rFonts w:ascii="宋体" w:hAnsi="宋体" w:eastAsia="宋体" w:cs="宋体"/>
        <w:sz w:val="20"/>
        <w:szCs w:val="20"/>
      </w:rPr>
      <w:t>68</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0" w:lineRule="auto"/>
      <w:ind w:left="4723"/>
      <w:rPr>
        <w:rFonts w:ascii="宋体" w:hAnsi="宋体" w:eastAsia="宋体" w:cs="宋体"/>
        <w:sz w:val="20"/>
        <w:szCs w:val="20"/>
      </w:rPr>
    </w:pPr>
    <w:r>
      <w:rPr>
        <w:rFonts w:ascii="宋体" w:hAnsi="宋体" w:eastAsia="宋体" w:cs="宋体"/>
        <w:sz w:val="20"/>
        <w:szCs w:val="20"/>
      </w:rPr>
      <w:t>69</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0" w:lineRule="auto"/>
      <w:ind w:left="4726"/>
      <w:rPr>
        <w:rFonts w:ascii="宋体" w:hAnsi="宋体" w:eastAsia="宋体" w:cs="宋体"/>
        <w:sz w:val="20"/>
        <w:szCs w:val="20"/>
      </w:rPr>
    </w:pPr>
    <w:r>
      <w:rPr>
        <w:rFonts w:ascii="宋体" w:hAnsi="宋体" w:eastAsia="宋体" w:cs="宋体"/>
        <w:spacing w:val="-2"/>
        <w:sz w:val="20"/>
        <w:szCs w:val="20"/>
      </w:rPr>
      <w:t>70</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1" w:lineRule="auto"/>
      <w:ind w:left="4720"/>
      <w:rPr>
        <w:rFonts w:ascii="宋体" w:hAnsi="宋体" w:eastAsia="宋体" w:cs="宋体"/>
        <w:sz w:val="20"/>
        <w:szCs w:val="20"/>
      </w:rPr>
    </w:pPr>
    <w:r>
      <w:rPr>
        <w:rFonts w:ascii="宋体" w:hAnsi="宋体" w:eastAsia="宋体" w:cs="宋体"/>
        <w:spacing w:val="-2"/>
        <w:sz w:val="20"/>
        <w:szCs w:val="20"/>
      </w:rPr>
      <w:t>71</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0" w:lineRule="auto"/>
      <w:ind w:left="4719"/>
      <w:rPr>
        <w:rFonts w:ascii="宋体" w:hAnsi="宋体" w:eastAsia="宋体" w:cs="宋体"/>
        <w:sz w:val="20"/>
        <w:szCs w:val="20"/>
      </w:rPr>
    </w:pPr>
    <w:r>
      <w:rPr>
        <w:rFonts w:ascii="宋体" w:hAnsi="宋体" w:eastAsia="宋体" w:cs="宋体"/>
        <w:spacing w:val="-2"/>
        <w:sz w:val="20"/>
        <w:szCs w:val="20"/>
      </w:rPr>
      <w:t>72</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0" w:lineRule="auto"/>
      <w:ind w:left="4717"/>
      <w:rPr>
        <w:rFonts w:ascii="宋体" w:hAnsi="宋体" w:eastAsia="宋体" w:cs="宋体"/>
        <w:sz w:val="20"/>
        <w:szCs w:val="20"/>
      </w:rPr>
    </w:pPr>
    <w:r>
      <w:rPr>
        <w:rFonts w:ascii="宋体" w:hAnsi="宋体" w:eastAsia="宋体" w:cs="宋体"/>
        <w:spacing w:val="-2"/>
        <w:sz w:val="20"/>
        <w:szCs w:val="20"/>
      </w:rPr>
      <w:t>73</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0" w:lineRule="auto"/>
      <w:ind w:left="4717"/>
      <w:rPr>
        <w:rFonts w:ascii="宋体" w:hAnsi="宋体" w:eastAsia="宋体" w:cs="宋体"/>
        <w:sz w:val="20"/>
        <w:szCs w:val="20"/>
      </w:rPr>
    </w:pPr>
    <w:r>
      <w:rPr>
        <w:rFonts w:ascii="宋体" w:hAnsi="宋体" w:eastAsia="宋体" w:cs="宋体"/>
        <w:spacing w:val="-2"/>
        <w:sz w:val="20"/>
        <w:szCs w:val="20"/>
      </w:rPr>
      <w:t>74</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88" w:lineRule="auto"/>
      <w:ind w:left="4718"/>
      <w:rPr>
        <w:rFonts w:ascii="宋体" w:hAnsi="宋体" w:eastAsia="宋体" w:cs="宋体"/>
        <w:sz w:val="20"/>
        <w:szCs w:val="20"/>
      </w:rPr>
    </w:pPr>
    <w:r>
      <w:rPr>
        <w:rFonts w:ascii="宋体" w:hAnsi="宋体" w:eastAsia="宋体" w:cs="宋体"/>
        <w:spacing w:val="-2"/>
        <w:sz w:val="20"/>
        <w:szCs w:val="20"/>
      </w:rPr>
      <w:t>75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0" w:lineRule="auto"/>
      <w:ind w:left="4240"/>
      <w:rPr>
        <w:rFonts w:ascii="宋体" w:hAnsi="宋体" w:eastAsia="宋体" w:cs="宋体"/>
        <w:sz w:val="20"/>
        <w:szCs w:val="20"/>
      </w:rPr>
    </w:pPr>
    <w:r>
      <w:rPr>
        <w:rFonts w:ascii="宋体" w:hAnsi="宋体" w:eastAsia="宋体" w:cs="宋体"/>
        <w:spacing w:val="1"/>
        <w:sz w:val="20"/>
        <w:szCs w:val="20"/>
      </w:rPr>
      <w:t>49</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0" w:lineRule="auto"/>
      <w:ind w:left="4717"/>
      <w:rPr>
        <w:rFonts w:ascii="宋体" w:hAnsi="宋体" w:eastAsia="宋体" w:cs="宋体"/>
        <w:sz w:val="20"/>
        <w:szCs w:val="20"/>
      </w:rPr>
    </w:pPr>
    <w:r>
      <w:rPr>
        <w:rFonts w:ascii="宋体" w:hAnsi="宋体" w:eastAsia="宋体" w:cs="宋体"/>
        <w:spacing w:val="-2"/>
        <w:sz w:val="20"/>
        <w:szCs w:val="20"/>
      </w:rPr>
      <w:t>76</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88" w:lineRule="auto"/>
      <w:ind w:left="4717"/>
      <w:rPr>
        <w:rFonts w:ascii="宋体" w:hAnsi="宋体" w:eastAsia="宋体" w:cs="宋体"/>
        <w:sz w:val="20"/>
        <w:szCs w:val="20"/>
      </w:rPr>
    </w:pPr>
    <w:r>
      <w:rPr>
        <w:rFonts w:ascii="宋体" w:hAnsi="宋体" w:eastAsia="宋体" w:cs="宋体"/>
        <w:spacing w:val="-2"/>
        <w:sz w:val="20"/>
        <w:szCs w:val="20"/>
      </w:rPr>
      <w:t>77</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0" w:lineRule="auto"/>
      <w:ind w:left="4720"/>
      <w:rPr>
        <w:rFonts w:ascii="宋体" w:hAnsi="宋体" w:eastAsia="宋体" w:cs="宋体"/>
        <w:sz w:val="20"/>
        <w:szCs w:val="20"/>
      </w:rPr>
    </w:pPr>
    <w:r>
      <w:rPr>
        <w:rFonts w:ascii="宋体" w:hAnsi="宋体" w:eastAsia="宋体" w:cs="宋体"/>
        <w:spacing w:val="-2"/>
        <w:sz w:val="20"/>
        <w:szCs w:val="20"/>
      </w:rPr>
      <w:t>78</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0" w:lineRule="auto"/>
      <w:ind w:left="4076"/>
      <w:rPr>
        <w:rFonts w:ascii="宋体" w:hAnsi="宋体" w:eastAsia="宋体" w:cs="宋体"/>
        <w:sz w:val="20"/>
        <w:szCs w:val="20"/>
      </w:rPr>
    </w:pPr>
    <w:r>
      <w:rPr>
        <w:rFonts w:ascii="宋体" w:hAnsi="宋体" w:eastAsia="宋体" w:cs="宋体"/>
        <w:spacing w:val="-2"/>
        <w:sz w:val="20"/>
        <w:szCs w:val="20"/>
      </w:rPr>
      <w:t>79</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0" w:lineRule="auto"/>
      <w:ind w:left="4716"/>
      <w:rPr>
        <w:rFonts w:ascii="宋体" w:hAnsi="宋体" w:eastAsia="宋体" w:cs="宋体"/>
        <w:sz w:val="20"/>
        <w:szCs w:val="20"/>
      </w:rPr>
    </w:pPr>
    <w:r>
      <w:rPr>
        <w:rFonts w:ascii="宋体" w:hAnsi="宋体" w:eastAsia="宋体" w:cs="宋体"/>
        <w:spacing w:val="1"/>
        <w:sz w:val="20"/>
        <w:szCs w:val="20"/>
      </w:rPr>
      <w:t>8</w:t>
    </w:r>
    <w:r>
      <w:rPr>
        <w:rFonts w:ascii="宋体" w:hAnsi="宋体" w:eastAsia="宋体" w:cs="宋体"/>
        <w:sz w:val="20"/>
        <w:szCs w:val="20"/>
      </w:rPr>
      <w:t>0</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1" w:lineRule="auto"/>
      <w:ind w:left="4716"/>
      <w:rPr>
        <w:rFonts w:ascii="宋体" w:hAnsi="宋体" w:eastAsia="宋体" w:cs="宋体"/>
        <w:sz w:val="20"/>
        <w:szCs w:val="20"/>
      </w:rPr>
    </w:pPr>
    <w:r>
      <w:rPr>
        <w:rFonts w:ascii="宋体" w:hAnsi="宋体" w:eastAsia="宋体" w:cs="宋体"/>
        <w:spacing w:val="1"/>
        <w:sz w:val="20"/>
        <w:szCs w:val="20"/>
      </w:rPr>
      <w:t>8</w:t>
    </w:r>
    <w:r>
      <w:rPr>
        <w:rFonts w:ascii="宋体" w:hAnsi="宋体" w:eastAsia="宋体" w:cs="宋体"/>
        <w:sz w:val="20"/>
        <w:szCs w:val="20"/>
      </w:rPr>
      <w:t>1</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0" w:lineRule="auto"/>
      <w:ind w:left="4717"/>
      <w:rPr>
        <w:rFonts w:ascii="宋体" w:hAnsi="宋体" w:eastAsia="宋体" w:cs="宋体"/>
        <w:sz w:val="20"/>
        <w:szCs w:val="20"/>
      </w:rPr>
    </w:pPr>
    <w:r>
      <w:rPr>
        <w:rFonts w:ascii="宋体" w:hAnsi="宋体" w:eastAsia="宋体" w:cs="宋体"/>
        <w:spacing w:val="1"/>
        <w:sz w:val="20"/>
        <w:szCs w:val="20"/>
      </w:rPr>
      <w:t>8</w:t>
    </w:r>
    <w:r>
      <w:rPr>
        <w:rFonts w:ascii="宋体" w:hAnsi="宋体" w:eastAsia="宋体" w:cs="宋体"/>
        <w:sz w:val="20"/>
        <w:szCs w:val="20"/>
      </w:rPr>
      <w:t>2</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0" w:lineRule="auto"/>
      <w:ind w:left="4713"/>
      <w:rPr>
        <w:rFonts w:ascii="宋体" w:hAnsi="宋体" w:eastAsia="宋体" w:cs="宋体"/>
        <w:sz w:val="20"/>
        <w:szCs w:val="20"/>
      </w:rPr>
    </w:pPr>
    <w:r>
      <w:rPr>
        <w:rFonts w:ascii="宋体" w:hAnsi="宋体" w:eastAsia="宋体" w:cs="宋体"/>
        <w:spacing w:val="1"/>
        <w:sz w:val="20"/>
        <w:szCs w:val="20"/>
      </w:rPr>
      <w:t>8</w:t>
    </w:r>
    <w:r>
      <w:rPr>
        <w:rFonts w:ascii="宋体" w:hAnsi="宋体" w:eastAsia="宋体" w:cs="宋体"/>
        <w:sz w:val="20"/>
        <w:szCs w:val="20"/>
      </w:rPr>
      <w:t>3</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0" w:lineRule="auto"/>
      <w:ind w:left="4711"/>
      <w:rPr>
        <w:rFonts w:ascii="宋体" w:hAnsi="宋体" w:eastAsia="宋体" w:cs="宋体"/>
        <w:sz w:val="20"/>
        <w:szCs w:val="20"/>
      </w:rPr>
    </w:pPr>
    <w:r>
      <w:rPr>
        <w:rFonts w:ascii="宋体" w:hAnsi="宋体" w:eastAsia="宋体" w:cs="宋体"/>
        <w:spacing w:val="1"/>
        <w:sz w:val="20"/>
        <w:szCs w:val="20"/>
      </w:rPr>
      <w:t>8</w:t>
    </w:r>
    <w:r>
      <w:rPr>
        <w:rFonts w:ascii="宋体" w:hAnsi="宋体" w:eastAsia="宋体" w:cs="宋体"/>
        <w:sz w:val="20"/>
        <w:szCs w:val="20"/>
      </w:rPr>
      <w:t>4</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0" w:lineRule="auto"/>
      <w:ind w:left="4716"/>
      <w:rPr>
        <w:rFonts w:ascii="宋体" w:hAnsi="宋体" w:eastAsia="宋体" w:cs="宋体"/>
        <w:sz w:val="20"/>
        <w:szCs w:val="20"/>
      </w:rPr>
    </w:pPr>
    <w:r>
      <w:rPr>
        <w:rFonts w:ascii="宋体" w:hAnsi="宋体" w:eastAsia="宋体" w:cs="宋体"/>
        <w:spacing w:val="1"/>
        <w:sz w:val="20"/>
        <w:szCs w:val="20"/>
      </w:rPr>
      <w:t>8</w:t>
    </w:r>
    <w:r>
      <w:rPr>
        <w:rFonts w:ascii="宋体" w:hAnsi="宋体" w:eastAsia="宋体" w:cs="宋体"/>
        <w:sz w:val="20"/>
        <w:szCs w:val="20"/>
      </w:rPr>
      <w:t>5</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0" w:lineRule="auto"/>
      <w:ind w:left="4715"/>
      <w:rPr>
        <w:rFonts w:ascii="宋体" w:hAnsi="宋体" w:eastAsia="宋体" w:cs="宋体"/>
        <w:sz w:val="20"/>
        <w:szCs w:val="20"/>
      </w:rPr>
    </w:pPr>
    <w:r>
      <w:rPr>
        <w:rFonts w:ascii="宋体" w:hAnsi="宋体" w:eastAsia="宋体" w:cs="宋体"/>
        <w:spacing w:val="-2"/>
        <w:sz w:val="20"/>
        <w:szCs w:val="20"/>
      </w:rPr>
      <w:t>5</w:t>
    </w:r>
    <w:r>
      <w:rPr>
        <w:rFonts w:ascii="宋体" w:hAnsi="宋体" w:eastAsia="宋体" w:cs="宋体"/>
        <w:spacing w:val="-1"/>
        <w:sz w:val="20"/>
        <w:szCs w:val="20"/>
      </w:rPr>
      <w:t>0</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0" w:lineRule="auto"/>
      <w:ind w:left="4071"/>
      <w:rPr>
        <w:rFonts w:ascii="宋体" w:hAnsi="宋体" w:eastAsia="宋体" w:cs="宋体"/>
        <w:sz w:val="20"/>
        <w:szCs w:val="20"/>
      </w:rPr>
    </w:pPr>
    <w:r>
      <w:rPr>
        <w:rFonts w:ascii="宋体" w:hAnsi="宋体" w:eastAsia="宋体" w:cs="宋体"/>
        <w:spacing w:val="1"/>
        <w:sz w:val="20"/>
        <w:szCs w:val="20"/>
      </w:rPr>
      <w:t>8</w:t>
    </w:r>
    <w:r>
      <w:rPr>
        <w:rFonts w:ascii="宋体" w:hAnsi="宋体" w:eastAsia="宋体" w:cs="宋体"/>
        <w:sz w:val="20"/>
        <w:szCs w:val="20"/>
      </w:rPr>
      <w:t>6</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0" w:lineRule="auto"/>
      <w:ind w:left="4686"/>
      <w:rPr>
        <w:rFonts w:ascii="宋体" w:hAnsi="宋体" w:eastAsia="宋体" w:cs="宋体"/>
        <w:sz w:val="20"/>
        <w:szCs w:val="20"/>
      </w:rPr>
    </w:pPr>
    <w:r>
      <w:rPr>
        <w:rFonts w:ascii="宋体" w:hAnsi="宋体" w:eastAsia="宋体" w:cs="宋体"/>
        <w:spacing w:val="1"/>
        <w:sz w:val="20"/>
        <w:szCs w:val="20"/>
      </w:rPr>
      <w:t>8</w:t>
    </w:r>
    <w:r>
      <w:rPr>
        <w:rFonts w:ascii="宋体" w:hAnsi="宋体" w:eastAsia="宋体" w:cs="宋体"/>
        <w:sz w:val="20"/>
        <w:szCs w:val="20"/>
      </w:rPr>
      <w:t>7</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0" w:lineRule="auto"/>
      <w:ind w:left="4711"/>
      <w:rPr>
        <w:rFonts w:ascii="宋体" w:hAnsi="宋体" w:eastAsia="宋体" w:cs="宋体"/>
        <w:sz w:val="20"/>
        <w:szCs w:val="20"/>
      </w:rPr>
    </w:pPr>
    <w:r>
      <w:rPr>
        <w:rFonts w:ascii="宋体" w:hAnsi="宋体" w:eastAsia="宋体" w:cs="宋体"/>
        <w:spacing w:val="1"/>
        <w:sz w:val="20"/>
        <w:szCs w:val="20"/>
      </w:rPr>
      <w:t>8</w:t>
    </w:r>
    <w:r>
      <w:rPr>
        <w:rFonts w:ascii="宋体" w:hAnsi="宋体" w:eastAsia="宋体" w:cs="宋体"/>
        <w:sz w:val="20"/>
        <w:szCs w:val="20"/>
      </w:rPr>
      <w:t>8</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0" w:lineRule="auto"/>
      <w:ind w:left="4717"/>
      <w:rPr>
        <w:rFonts w:ascii="宋体" w:hAnsi="宋体" w:eastAsia="宋体" w:cs="宋体"/>
        <w:sz w:val="20"/>
        <w:szCs w:val="20"/>
      </w:rPr>
    </w:pPr>
    <w:r>
      <w:rPr>
        <w:rFonts w:ascii="宋体" w:hAnsi="宋体" w:eastAsia="宋体" w:cs="宋体"/>
        <w:spacing w:val="1"/>
        <w:sz w:val="20"/>
        <w:szCs w:val="20"/>
      </w:rPr>
      <w:t>8</w:t>
    </w:r>
    <w:r>
      <w:rPr>
        <w:rFonts w:ascii="宋体" w:hAnsi="宋体" w:eastAsia="宋体" w:cs="宋体"/>
        <w:sz w:val="20"/>
        <w:szCs w:val="20"/>
      </w:rPr>
      <w:t>9</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0" w:lineRule="auto"/>
      <w:ind w:left="4714"/>
      <w:rPr>
        <w:rFonts w:ascii="宋体" w:hAnsi="宋体" w:eastAsia="宋体" w:cs="宋体"/>
        <w:sz w:val="20"/>
        <w:szCs w:val="20"/>
      </w:rPr>
    </w:pPr>
    <w:r>
      <w:rPr>
        <w:rFonts w:ascii="宋体" w:hAnsi="宋体" w:eastAsia="宋体" w:cs="宋体"/>
        <w:spacing w:val="1"/>
        <w:sz w:val="20"/>
        <w:szCs w:val="20"/>
      </w:rPr>
      <w:t>9</w:t>
    </w:r>
    <w:r>
      <w:rPr>
        <w:rFonts w:ascii="宋体" w:hAnsi="宋体" w:eastAsia="宋体" w:cs="宋体"/>
        <w:sz w:val="20"/>
        <w:szCs w:val="20"/>
      </w:rPr>
      <w:t>0</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1" w:lineRule="auto"/>
      <w:ind w:left="4713"/>
      <w:rPr>
        <w:rFonts w:ascii="宋体" w:hAnsi="宋体" w:eastAsia="宋体" w:cs="宋体"/>
        <w:sz w:val="20"/>
        <w:szCs w:val="20"/>
      </w:rPr>
    </w:pPr>
    <w:r>
      <w:rPr>
        <w:rFonts w:ascii="宋体" w:hAnsi="宋体" w:eastAsia="宋体" w:cs="宋体"/>
        <w:spacing w:val="1"/>
        <w:sz w:val="20"/>
        <w:szCs w:val="20"/>
      </w:rPr>
      <w:t>9</w:t>
    </w:r>
    <w:r>
      <w:rPr>
        <w:rFonts w:ascii="宋体" w:hAnsi="宋体" w:eastAsia="宋体" w:cs="宋体"/>
        <w:sz w:val="20"/>
        <w:szCs w:val="20"/>
      </w:rPr>
      <w:t>1</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0" w:lineRule="auto"/>
      <w:ind w:left="4233"/>
      <w:rPr>
        <w:rFonts w:ascii="宋体" w:hAnsi="宋体" w:eastAsia="宋体" w:cs="宋体"/>
        <w:sz w:val="20"/>
        <w:szCs w:val="20"/>
      </w:rPr>
    </w:pPr>
    <w:r>
      <w:rPr>
        <w:rFonts w:ascii="宋体" w:hAnsi="宋体" w:eastAsia="宋体" w:cs="宋体"/>
        <w:spacing w:val="1"/>
        <w:sz w:val="20"/>
        <w:szCs w:val="20"/>
      </w:rPr>
      <w:t>9</w:t>
    </w:r>
    <w:r>
      <w:rPr>
        <w:rFonts w:ascii="宋体" w:hAnsi="宋体" w:eastAsia="宋体" w:cs="宋体"/>
        <w:sz w:val="20"/>
        <w:szCs w:val="20"/>
      </w:rPr>
      <w:t>2</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0" w:lineRule="auto"/>
      <w:ind w:left="4722"/>
      <w:rPr>
        <w:rFonts w:ascii="宋体" w:hAnsi="宋体" w:eastAsia="宋体" w:cs="宋体"/>
        <w:sz w:val="20"/>
        <w:szCs w:val="20"/>
      </w:rPr>
    </w:pPr>
    <w:r>
      <w:rPr>
        <w:rFonts w:ascii="宋体" w:hAnsi="宋体" w:eastAsia="宋体" w:cs="宋体"/>
        <w:spacing w:val="1"/>
        <w:sz w:val="20"/>
        <w:szCs w:val="20"/>
      </w:rPr>
      <w:t>9</w:t>
    </w:r>
    <w:r>
      <w:rPr>
        <w:rFonts w:ascii="宋体" w:hAnsi="宋体" w:eastAsia="宋体" w:cs="宋体"/>
        <w:sz w:val="20"/>
        <w:szCs w:val="20"/>
      </w:rPr>
      <w:t>3</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0" w:lineRule="auto"/>
      <w:ind w:left="4716"/>
      <w:rPr>
        <w:rFonts w:ascii="宋体" w:hAnsi="宋体" w:eastAsia="宋体" w:cs="宋体"/>
        <w:sz w:val="20"/>
        <w:szCs w:val="20"/>
      </w:rPr>
    </w:pPr>
    <w:r>
      <w:rPr>
        <w:rFonts w:ascii="宋体" w:hAnsi="宋体" w:eastAsia="宋体" w:cs="宋体"/>
        <w:spacing w:val="1"/>
        <w:sz w:val="20"/>
        <w:szCs w:val="20"/>
      </w:rPr>
      <w:t>9</w:t>
    </w:r>
    <w:r>
      <w:rPr>
        <w:rFonts w:ascii="宋体" w:hAnsi="宋体" w:eastAsia="宋体" w:cs="宋体"/>
        <w:sz w:val="20"/>
        <w:szCs w:val="20"/>
      </w:rPr>
      <w:t>4</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0" w:lineRule="auto"/>
      <w:ind w:left="4712"/>
      <w:rPr>
        <w:rFonts w:ascii="宋体" w:hAnsi="宋体" w:eastAsia="宋体" w:cs="宋体"/>
        <w:sz w:val="20"/>
        <w:szCs w:val="20"/>
      </w:rPr>
    </w:pPr>
    <w:r>
      <w:rPr>
        <w:rFonts w:ascii="宋体" w:hAnsi="宋体" w:eastAsia="宋体" w:cs="宋体"/>
        <w:spacing w:val="1"/>
        <w:sz w:val="20"/>
        <w:szCs w:val="20"/>
      </w:rPr>
      <w:t>9</w:t>
    </w:r>
    <w:r>
      <w:rPr>
        <w:rFonts w:ascii="宋体" w:hAnsi="宋体" w:eastAsia="宋体" w:cs="宋体"/>
        <w:sz w:val="20"/>
        <w:szCs w:val="20"/>
      </w:rPr>
      <w:t>5</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1" w:lineRule="auto"/>
      <w:ind w:left="4718"/>
      <w:rPr>
        <w:rFonts w:ascii="宋体" w:hAnsi="宋体" w:eastAsia="宋体" w:cs="宋体"/>
        <w:sz w:val="20"/>
        <w:szCs w:val="20"/>
      </w:rPr>
    </w:pPr>
    <w:r>
      <w:rPr>
        <w:rFonts w:ascii="宋体" w:hAnsi="宋体" w:eastAsia="宋体" w:cs="宋体"/>
        <w:spacing w:val="-2"/>
        <w:sz w:val="20"/>
        <w:szCs w:val="20"/>
      </w:rPr>
      <w:t>5</w:t>
    </w:r>
    <w:r>
      <w:rPr>
        <w:rFonts w:ascii="宋体" w:hAnsi="宋体" w:eastAsia="宋体" w:cs="宋体"/>
        <w:spacing w:val="-1"/>
        <w:sz w:val="20"/>
        <w:szCs w:val="20"/>
      </w:rPr>
      <w:t>1</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0" w:lineRule="auto"/>
      <w:ind w:left="4716"/>
      <w:rPr>
        <w:rFonts w:ascii="宋体" w:hAnsi="宋体" w:eastAsia="宋体" w:cs="宋体"/>
        <w:sz w:val="20"/>
        <w:szCs w:val="20"/>
      </w:rPr>
    </w:pPr>
    <w:r>
      <w:rPr>
        <w:rFonts w:ascii="宋体" w:hAnsi="宋体" w:eastAsia="宋体" w:cs="宋体"/>
        <w:spacing w:val="1"/>
        <w:sz w:val="20"/>
        <w:szCs w:val="20"/>
      </w:rPr>
      <w:t>9</w:t>
    </w:r>
    <w:r>
      <w:rPr>
        <w:rFonts w:ascii="宋体" w:hAnsi="宋体" w:eastAsia="宋体" w:cs="宋体"/>
        <w:sz w:val="20"/>
        <w:szCs w:val="20"/>
      </w:rPr>
      <w:t>6</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0" w:lineRule="auto"/>
      <w:ind w:left="4716"/>
      <w:rPr>
        <w:rFonts w:ascii="宋体" w:hAnsi="宋体" w:eastAsia="宋体" w:cs="宋体"/>
        <w:sz w:val="20"/>
        <w:szCs w:val="20"/>
      </w:rPr>
    </w:pPr>
    <w:r>
      <w:rPr>
        <w:rFonts w:ascii="宋体" w:hAnsi="宋体" w:eastAsia="宋体" w:cs="宋体"/>
        <w:spacing w:val="1"/>
        <w:sz w:val="20"/>
        <w:szCs w:val="20"/>
      </w:rPr>
      <w:t>9</w:t>
    </w:r>
    <w:r>
      <w:rPr>
        <w:rFonts w:ascii="宋体" w:hAnsi="宋体" w:eastAsia="宋体" w:cs="宋体"/>
        <w:sz w:val="20"/>
        <w:szCs w:val="20"/>
      </w:rPr>
      <w:t>7</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0" w:lineRule="auto"/>
      <w:ind w:left="4290"/>
      <w:rPr>
        <w:rFonts w:ascii="宋体" w:hAnsi="宋体" w:eastAsia="宋体" w:cs="宋体"/>
        <w:sz w:val="20"/>
        <w:szCs w:val="20"/>
      </w:rPr>
    </w:pPr>
    <w:r>
      <w:rPr>
        <w:rFonts w:ascii="宋体" w:hAnsi="宋体" w:eastAsia="宋体" w:cs="宋体"/>
        <w:spacing w:val="1"/>
        <w:sz w:val="20"/>
        <w:szCs w:val="20"/>
      </w:rPr>
      <w:t>9</w:t>
    </w:r>
    <w:r>
      <w:rPr>
        <w:rFonts w:ascii="宋体" w:hAnsi="宋体" w:eastAsia="宋体" w:cs="宋体"/>
        <w:sz w:val="20"/>
        <w:szCs w:val="20"/>
      </w:rPr>
      <w:t>8</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0" w:lineRule="auto"/>
      <w:ind w:left="4716"/>
      <w:rPr>
        <w:rFonts w:ascii="宋体" w:hAnsi="宋体" w:eastAsia="宋体" w:cs="宋体"/>
        <w:sz w:val="20"/>
        <w:szCs w:val="20"/>
      </w:rPr>
    </w:pPr>
    <w:r>
      <w:rPr>
        <w:rFonts w:ascii="宋体" w:hAnsi="宋体" w:eastAsia="宋体" w:cs="宋体"/>
        <w:spacing w:val="1"/>
        <w:sz w:val="20"/>
        <w:szCs w:val="20"/>
      </w:rPr>
      <w:t>9</w:t>
    </w:r>
    <w:r>
      <w:rPr>
        <w:rFonts w:ascii="宋体" w:hAnsi="宋体" w:eastAsia="宋体" w:cs="宋体"/>
        <w:sz w:val="20"/>
        <w:szCs w:val="20"/>
      </w:rPr>
      <w:t>9</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1" w:lineRule="auto"/>
      <w:ind w:left="4678"/>
      <w:rPr>
        <w:rFonts w:ascii="宋体" w:hAnsi="宋体" w:eastAsia="宋体" w:cs="宋体"/>
        <w:sz w:val="20"/>
        <w:szCs w:val="20"/>
      </w:rPr>
    </w:pPr>
    <w:r>
      <w:rPr>
        <w:rFonts w:ascii="宋体" w:hAnsi="宋体" w:eastAsia="宋体" w:cs="宋体"/>
        <w:spacing w:val="-4"/>
        <w:sz w:val="20"/>
        <w:szCs w:val="20"/>
      </w:rPr>
      <w:t>1</w:t>
    </w:r>
    <w:r>
      <w:rPr>
        <w:rFonts w:ascii="宋体" w:hAnsi="宋体" w:eastAsia="宋体" w:cs="宋体"/>
        <w:spacing w:val="-2"/>
        <w:sz w:val="20"/>
        <w:szCs w:val="20"/>
      </w:rPr>
      <w:t>00</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1" w:lineRule="auto"/>
      <w:ind w:left="4679"/>
      <w:rPr>
        <w:rFonts w:ascii="宋体" w:hAnsi="宋体" w:eastAsia="宋体" w:cs="宋体"/>
        <w:sz w:val="20"/>
        <w:szCs w:val="20"/>
      </w:rPr>
    </w:pPr>
    <w:r>
      <w:rPr>
        <w:rFonts w:ascii="宋体" w:hAnsi="宋体" w:eastAsia="宋体" w:cs="宋体"/>
        <w:spacing w:val="-4"/>
        <w:sz w:val="20"/>
        <w:szCs w:val="20"/>
      </w:rPr>
      <w:t>1</w:t>
    </w:r>
    <w:r>
      <w:rPr>
        <w:rFonts w:ascii="宋体" w:hAnsi="宋体" w:eastAsia="宋体" w:cs="宋体"/>
        <w:spacing w:val="-2"/>
        <w:sz w:val="20"/>
        <w:szCs w:val="20"/>
      </w:rPr>
      <w:t>01</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1" w:lineRule="auto"/>
      <w:ind w:left="4684"/>
      <w:rPr>
        <w:rFonts w:ascii="宋体" w:hAnsi="宋体" w:eastAsia="宋体" w:cs="宋体"/>
        <w:sz w:val="20"/>
        <w:szCs w:val="20"/>
      </w:rPr>
    </w:pPr>
    <w:r>
      <w:rPr>
        <w:rFonts w:ascii="宋体" w:hAnsi="宋体" w:eastAsia="宋体" w:cs="宋体"/>
        <w:spacing w:val="-4"/>
        <w:sz w:val="20"/>
        <w:szCs w:val="20"/>
      </w:rPr>
      <w:t>1</w:t>
    </w:r>
    <w:r>
      <w:rPr>
        <w:rFonts w:ascii="宋体" w:hAnsi="宋体" w:eastAsia="宋体" w:cs="宋体"/>
        <w:spacing w:val="-2"/>
        <w:sz w:val="20"/>
        <w:szCs w:val="20"/>
      </w:rPr>
      <w:t>02</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1" w:lineRule="auto"/>
      <w:ind w:left="4684"/>
      <w:rPr>
        <w:rFonts w:ascii="宋体" w:hAnsi="宋体" w:eastAsia="宋体" w:cs="宋体"/>
        <w:sz w:val="20"/>
        <w:szCs w:val="20"/>
      </w:rPr>
    </w:pPr>
    <w:r>
      <w:rPr>
        <w:rFonts w:ascii="宋体" w:hAnsi="宋体" w:eastAsia="宋体" w:cs="宋体"/>
        <w:spacing w:val="-4"/>
        <w:sz w:val="20"/>
        <w:szCs w:val="20"/>
      </w:rPr>
      <w:t>1</w:t>
    </w:r>
    <w:r>
      <w:rPr>
        <w:rFonts w:ascii="宋体" w:hAnsi="宋体" w:eastAsia="宋体" w:cs="宋体"/>
        <w:spacing w:val="-2"/>
        <w:sz w:val="20"/>
        <w:szCs w:val="20"/>
      </w:rPr>
      <w:t>03</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1" w:lineRule="auto"/>
      <w:ind w:left="4677"/>
      <w:rPr>
        <w:rFonts w:ascii="宋体" w:hAnsi="宋体" w:eastAsia="宋体" w:cs="宋体"/>
        <w:sz w:val="20"/>
        <w:szCs w:val="20"/>
      </w:rPr>
    </w:pPr>
    <w:r>
      <w:rPr>
        <w:rFonts w:ascii="宋体" w:hAnsi="宋体" w:eastAsia="宋体" w:cs="宋体"/>
        <w:spacing w:val="-4"/>
        <w:sz w:val="20"/>
        <w:szCs w:val="20"/>
      </w:rPr>
      <w:t>1</w:t>
    </w:r>
    <w:r>
      <w:rPr>
        <w:rFonts w:ascii="宋体" w:hAnsi="宋体" w:eastAsia="宋体" w:cs="宋体"/>
        <w:spacing w:val="-2"/>
        <w:sz w:val="20"/>
        <w:szCs w:val="20"/>
      </w:rPr>
      <w:t>04</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1" w:lineRule="auto"/>
      <w:ind w:left="4684"/>
      <w:rPr>
        <w:rFonts w:ascii="宋体" w:hAnsi="宋体" w:eastAsia="宋体" w:cs="宋体"/>
        <w:sz w:val="20"/>
        <w:szCs w:val="20"/>
      </w:rPr>
    </w:pPr>
    <w:r>
      <w:rPr>
        <w:rFonts w:ascii="宋体" w:hAnsi="宋体" w:eastAsia="宋体" w:cs="宋体"/>
        <w:spacing w:val="-4"/>
        <w:sz w:val="20"/>
        <w:szCs w:val="20"/>
      </w:rPr>
      <w:t>1</w:t>
    </w:r>
    <w:r>
      <w:rPr>
        <w:rFonts w:ascii="宋体" w:hAnsi="宋体" w:eastAsia="宋体" w:cs="宋体"/>
        <w:spacing w:val="-2"/>
        <w:sz w:val="20"/>
        <w:szCs w:val="20"/>
      </w:rPr>
      <w:t>05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0" w:lineRule="auto"/>
      <w:ind w:left="4719"/>
      <w:rPr>
        <w:rFonts w:ascii="宋体" w:hAnsi="宋体" w:eastAsia="宋体" w:cs="宋体"/>
        <w:sz w:val="20"/>
        <w:szCs w:val="20"/>
      </w:rPr>
    </w:pPr>
    <w:r>
      <w:rPr>
        <w:rFonts w:ascii="宋体" w:hAnsi="宋体" w:eastAsia="宋体" w:cs="宋体"/>
        <w:spacing w:val="-2"/>
        <w:sz w:val="20"/>
        <w:szCs w:val="20"/>
      </w:rPr>
      <w:t>5</w:t>
    </w:r>
    <w:r>
      <w:rPr>
        <w:rFonts w:ascii="宋体" w:hAnsi="宋体" w:eastAsia="宋体" w:cs="宋体"/>
        <w:spacing w:val="-1"/>
        <w:sz w:val="20"/>
        <w:szCs w:val="20"/>
      </w:rPr>
      <w:t>2</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0" w:lineRule="auto"/>
      <w:ind w:left="4714"/>
      <w:rPr>
        <w:rFonts w:ascii="宋体" w:hAnsi="宋体" w:eastAsia="宋体" w:cs="宋体"/>
        <w:sz w:val="20"/>
        <w:szCs w:val="20"/>
      </w:rPr>
    </w:pPr>
    <w:r>
      <w:rPr>
        <w:rFonts w:ascii="宋体" w:hAnsi="宋体" w:eastAsia="宋体" w:cs="宋体"/>
        <w:spacing w:val="-2"/>
        <w:sz w:val="20"/>
        <w:szCs w:val="20"/>
      </w:rPr>
      <w:t>5</w:t>
    </w:r>
    <w:r>
      <w:rPr>
        <w:rFonts w:ascii="宋体" w:hAnsi="宋体" w:eastAsia="宋体" w:cs="宋体"/>
        <w:spacing w:val="-1"/>
        <w:sz w:val="20"/>
        <w:szCs w:val="20"/>
      </w:rPr>
      <w:t>3</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0" w:lineRule="auto"/>
      <w:ind w:left="4245"/>
      <w:rPr>
        <w:rFonts w:ascii="宋体" w:hAnsi="宋体" w:eastAsia="宋体" w:cs="宋体"/>
        <w:sz w:val="20"/>
        <w:szCs w:val="20"/>
      </w:rPr>
    </w:pPr>
    <w:r>
      <w:rPr>
        <w:rFonts w:ascii="宋体" w:hAnsi="宋体" w:eastAsia="宋体" w:cs="宋体"/>
        <w:spacing w:val="-2"/>
        <w:sz w:val="20"/>
        <w:szCs w:val="20"/>
      </w:rPr>
      <w:t>5</w:t>
    </w:r>
    <w:r>
      <w:rPr>
        <w:rFonts w:ascii="宋体" w:hAnsi="宋体" w:eastAsia="宋体" w:cs="宋体"/>
        <w:spacing w:val="-1"/>
        <w:sz w:val="20"/>
        <w:szCs w:val="20"/>
      </w:rPr>
      <w:t>4</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88" w:lineRule="auto"/>
      <w:ind w:left="4720"/>
      <w:rPr>
        <w:rFonts w:ascii="宋体" w:hAnsi="宋体" w:eastAsia="宋体" w:cs="宋体"/>
        <w:sz w:val="20"/>
        <w:szCs w:val="20"/>
      </w:rPr>
    </w:pPr>
    <w:r>
      <w:rPr>
        <w:rFonts w:ascii="宋体" w:hAnsi="宋体" w:eastAsia="宋体" w:cs="宋体"/>
        <w:spacing w:val="-2"/>
        <w:sz w:val="20"/>
        <w:szCs w:val="20"/>
      </w:rPr>
      <w:t>5</w:t>
    </w:r>
    <w:r>
      <w:rPr>
        <w:rFonts w:ascii="宋体" w:hAnsi="宋体" w:eastAsia="宋体" w:cs="宋体"/>
        <w:spacing w:val="-1"/>
        <w:sz w:val="20"/>
        <w:szCs w:val="20"/>
      </w:rPr>
      <w:t>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YmE1NTQ0ZDI4ODg3N2QzODc5NmJjNDJjNzU3YzhmODQifQ=="/>
  </w:docVars>
  <w:rsids>
    <w:rsidRoot w:val="00000000"/>
    <w:rsid w:val="4AFF182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table" w:customStyle="1" w:styleId="4">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9" Type="http://schemas.openxmlformats.org/officeDocument/2006/relationships/image" Target="media/image34.jpeg"/><Relationship Id="rId98" Type="http://schemas.openxmlformats.org/officeDocument/2006/relationships/image" Target="media/image33.jpeg"/><Relationship Id="rId97" Type="http://schemas.openxmlformats.org/officeDocument/2006/relationships/image" Target="media/image32.jpeg"/><Relationship Id="rId96" Type="http://schemas.openxmlformats.org/officeDocument/2006/relationships/image" Target="media/image31.jpeg"/><Relationship Id="rId95" Type="http://schemas.openxmlformats.org/officeDocument/2006/relationships/image" Target="media/image30.jpeg"/><Relationship Id="rId94" Type="http://schemas.openxmlformats.org/officeDocument/2006/relationships/image" Target="media/image29.jpeg"/><Relationship Id="rId93" Type="http://schemas.openxmlformats.org/officeDocument/2006/relationships/image" Target="media/image28.jpeg"/><Relationship Id="rId92" Type="http://schemas.openxmlformats.org/officeDocument/2006/relationships/image" Target="media/image27.jpeg"/><Relationship Id="rId91" Type="http://schemas.openxmlformats.org/officeDocument/2006/relationships/image" Target="media/image26.jpeg"/><Relationship Id="rId90" Type="http://schemas.openxmlformats.org/officeDocument/2006/relationships/image" Target="media/image25.jpeg"/><Relationship Id="rId9" Type="http://schemas.openxmlformats.org/officeDocument/2006/relationships/footer" Target="footer4.xml"/><Relationship Id="rId89" Type="http://schemas.openxmlformats.org/officeDocument/2006/relationships/image" Target="media/image24.jpeg"/><Relationship Id="rId88" Type="http://schemas.openxmlformats.org/officeDocument/2006/relationships/image" Target="media/image23.jpeg"/><Relationship Id="rId87" Type="http://schemas.openxmlformats.org/officeDocument/2006/relationships/image" Target="media/image22.jpeg"/><Relationship Id="rId86" Type="http://schemas.openxmlformats.org/officeDocument/2006/relationships/image" Target="media/image21.jpeg"/><Relationship Id="rId85" Type="http://schemas.openxmlformats.org/officeDocument/2006/relationships/image" Target="media/image20.jpeg"/><Relationship Id="rId84" Type="http://schemas.openxmlformats.org/officeDocument/2006/relationships/image" Target="media/image19.jpeg"/><Relationship Id="rId83" Type="http://schemas.openxmlformats.org/officeDocument/2006/relationships/image" Target="media/image18.jpeg"/><Relationship Id="rId82" Type="http://schemas.openxmlformats.org/officeDocument/2006/relationships/image" Target="media/image17.jpeg"/><Relationship Id="rId81" Type="http://schemas.openxmlformats.org/officeDocument/2006/relationships/image" Target="media/image16.jpeg"/><Relationship Id="rId80" Type="http://schemas.openxmlformats.org/officeDocument/2006/relationships/image" Target="media/image15.jpeg"/><Relationship Id="rId8" Type="http://schemas.openxmlformats.org/officeDocument/2006/relationships/footer" Target="footer3.xml"/><Relationship Id="rId79" Type="http://schemas.openxmlformats.org/officeDocument/2006/relationships/image" Target="media/image14.jpeg"/><Relationship Id="rId78" Type="http://schemas.openxmlformats.org/officeDocument/2006/relationships/image" Target="media/image13.jpeg"/><Relationship Id="rId77" Type="http://schemas.openxmlformats.org/officeDocument/2006/relationships/image" Target="media/image12.jpeg"/><Relationship Id="rId76" Type="http://schemas.openxmlformats.org/officeDocument/2006/relationships/image" Target="media/image11.jpeg"/><Relationship Id="rId75" Type="http://schemas.openxmlformats.org/officeDocument/2006/relationships/image" Target="media/image10.jpeg"/><Relationship Id="rId74" Type="http://schemas.openxmlformats.org/officeDocument/2006/relationships/image" Target="media/image9.jpeg"/><Relationship Id="rId73" Type="http://schemas.openxmlformats.org/officeDocument/2006/relationships/image" Target="media/image8.jpeg"/><Relationship Id="rId72" Type="http://schemas.openxmlformats.org/officeDocument/2006/relationships/image" Target="media/image7.jpeg"/><Relationship Id="rId71" Type="http://schemas.openxmlformats.org/officeDocument/2006/relationships/image" Target="media/image6.jpeg"/><Relationship Id="rId70" Type="http://schemas.openxmlformats.org/officeDocument/2006/relationships/image" Target="media/image5.jpeg"/><Relationship Id="rId7" Type="http://schemas.openxmlformats.org/officeDocument/2006/relationships/footer" Target="footer2.xml"/><Relationship Id="rId69" Type="http://schemas.openxmlformats.org/officeDocument/2006/relationships/image" Target="media/image4.jpeg"/><Relationship Id="rId68" Type="http://schemas.openxmlformats.org/officeDocument/2006/relationships/image" Target="media/image3.jpeg"/><Relationship Id="rId67" Type="http://schemas.openxmlformats.org/officeDocument/2006/relationships/image" Target="media/image2.jpeg"/><Relationship Id="rId66" Type="http://schemas.openxmlformats.org/officeDocument/2006/relationships/image" Target="media/image1.jpeg"/><Relationship Id="rId65" Type="http://schemas.openxmlformats.org/officeDocument/2006/relationships/theme" Target="theme/theme1.xml"/><Relationship Id="rId64" Type="http://schemas.openxmlformats.org/officeDocument/2006/relationships/footer" Target="footer59.xml"/><Relationship Id="rId63" Type="http://schemas.openxmlformats.org/officeDocument/2006/relationships/footer" Target="footer58.xml"/><Relationship Id="rId62" Type="http://schemas.openxmlformats.org/officeDocument/2006/relationships/footer" Target="footer57.xml"/><Relationship Id="rId61" Type="http://schemas.openxmlformats.org/officeDocument/2006/relationships/footer" Target="footer56.xml"/><Relationship Id="rId60" Type="http://schemas.openxmlformats.org/officeDocument/2006/relationships/footer" Target="footer55.xml"/><Relationship Id="rId6" Type="http://schemas.openxmlformats.org/officeDocument/2006/relationships/footer" Target="footer1.xml"/><Relationship Id="rId59" Type="http://schemas.openxmlformats.org/officeDocument/2006/relationships/footer" Target="footer54.xml"/><Relationship Id="rId58" Type="http://schemas.openxmlformats.org/officeDocument/2006/relationships/footer" Target="footer53.xml"/><Relationship Id="rId57" Type="http://schemas.openxmlformats.org/officeDocument/2006/relationships/footer" Target="footer52.xml"/><Relationship Id="rId56" Type="http://schemas.openxmlformats.org/officeDocument/2006/relationships/footer" Target="footer51.xml"/><Relationship Id="rId55" Type="http://schemas.openxmlformats.org/officeDocument/2006/relationships/footer" Target="footer50.xml"/><Relationship Id="rId54" Type="http://schemas.openxmlformats.org/officeDocument/2006/relationships/footer" Target="footer49.xml"/><Relationship Id="rId53" Type="http://schemas.openxmlformats.org/officeDocument/2006/relationships/footer" Target="footer48.xml"/><Relationship Id="rId52" Type="http://schemas.openxmlformats.org/officeDocument/2006/relationships/footer" Target="footer47.xml"/><Relationship Id="rId51" Type="http://schemas.openxmlformats.org/officeDocument/2006/relationships/footer" Target="footer46.xml"/><Relationship Id="rId50" Type="http://schemas.openxmlformats.org/officeDocument/2006/relationships/footer" Target="footer45.xml"/><Relationship Id="rId5" Type="http://schemas.openxmlformats.org/officeDocument/2006/relationships/header" Target="header1.xml"/><Relationship Id="rId49" Type="http://schemas.openxmlformats.org/officeDocument/2006/relationships/footer" Target="footer44.xml"/><Relationship Id="rId48" Type="http://schemas.openxmlformats.org/officeDocument/2006/relationships/footer" Target="footer43.xml"/><Relationship Id="rId47" Type="http://schemas.openxmlformats.org/officeDocument/2006/relationships/footer" Target="footer42.xml"/><Relationship Id="rId46" Type="http://schemas.openxmlformats.org/officeDocument/2006/relationships/footer" Target="footer41.xml"/><Relationship Id="rId45" Type="http://schemas.openxmlformats.org/officeDocument/2006/relationships/footer" Target="footer40.xml"/><Relationship Id="rId44" Type="http://schemas.openxmlformats.org/officeDocument/2006/relationships/footer" Target="footer39.xml"/><Relationship Id="rId43" Type="http://schemas.openxmlformats.org/officeDocument/2006/relationships/footer" Target="footer38.xml"/><Relationship Id="rId42" Type="http://schemas.openxmlformats.org/officeDocument/2006/relationships/footer" Target="footer37.xml"/><Relationship Id="rId41" Type="http://schemas.openxmlformats.org/officeDocument/2006/relationships/footer" Target="footer36.xml"/><Relationship Id="rId40" Type="http://schemas.openxmlformats.org/officeDocument/2006/relationships/footer" Target="footer35.xml"/><Relationship Id="rId4" Type="http://schemas.openxmlformats.org/officeDocument/2006/relationships/endnotes" Target="endnotes.xml"/><Relationship Id="rId39" Type="http://schemas.openxmlformats.org/officeDocument/2006/relationships/footer" Target="footer34.xml"/><Relationship Id="rId38" Type="http://schemas.openxmlformats.org/officeDocument/2006/relationships/footer" Target="footer33.xml"/><Relationship Id="rId37" Type="http://schemas.openxmlformats.org/officeDocument/2006/relationships/footer" Target="footer32.xml"/><Relationship Id="rId36" Type="http://schemas.openxmlformats.org/officeDocument/2006/relationships/footer" Target="footer31.xml"/><Relationship Id="rId35" Type="http://schemas.openxmlformats.org/officeDocument/2006/relationships/footer" Target="footer30.xml"/><Relationship Id="rId34" Type="http://schemas.openxmlformats.org/officeDocument/2006/relationships/footer" Target="footer29.xml"/><Relationship Id="rId33" Type="http://schemas.openxmlformats.org/officeDocument/2006/relationships/footer" Target="footer28.xml"/><Relationship Id="rId32" Type="http://schemas.openxmlformats.org/officeDocument/2006/relationships/footer" Target="footer27.xml"/><Relationship Id="rId31" Type="http://schemas.openxmlformats.org/officeDocument/2006/relationships/footer" Target="footer26.xml"/><Relationship Id="rId30" Type="http://schemas.openxmlformats.org/officeDocument/2006/relationships/footer" Target="footer25.xml"/><Relationship Id="rId3" Type="http://schemas.openxmlformats.org/officeDocument/2006/relationships/footnotes" Target="footnotes.xml"/><Relationship Id="rId29" Type="http://schemas.openxmlformats.org/officeDocument/2006/relationships/footer" Target="footer24.xml"/><Relationship Id="rId28" Type="http://schemas.openxmlformats.org/officeDocument/2006/relationships/footer" Target="footer23.xml"/><Relationship Id="rId27" Type="http://schemas.openxmlformats.org/officeDocument/2006/relationships/footer" Target="footer22.xml"/><Relationship Id="rId26" Type="http://schemas.openxmlformats.org/officeDocument/2006/relationships/footer" Target="footer21.xml"/><Relationship Id="rId25" Type="http://schemas.openxmlformats.org/officeDocument/2006/relationships/footer" Target="footer20.xml"/><Relationship Id="rId24" Type="http://schemas.openxmlformats.org/officeDocument/2006/relationships/footer" Target="footer19.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7" Type="http://schemas.openxmlformats.org/officeDocument/2006/relationships/fontTable" Target="fontTable.xml"/><Relationship Id="rId146" Type="http://schemas.openxmlformats.org/officeDocument/2006/relationships/image" Target="media/image81.jpeg"/><Relationship Id="rId145" Type="http://schemas.openxmlformats.org/officeDocument/2006/relationships/image" Target="media/image80.jpeg"/><Relationship Id="rId144" Type="http://schemas.openxmlformats.org/officeDocument/2006/relationships/image" Target="media/image79.jpeg"/><Relationship Id="rId143" Type="http://schemas.openxmlformats.org/officeDocument/2006/relationships/image" Target="media/image78.jpeg"/><Relationship Id="rId142" Type="http://schemas.openxmlformats.org/officeDocument/2006/relationships/image" Target="media/image77.jpeg"/><Relationship Id="rId141" Type="http://schemas.openxmlformats.org/officeDocument/2006/relationships/image" Target="media/image76.jpeg"/><Relationship Id="rId140" Type="http://schemas.openxmlformats.org/officeDocument/2006/relationships/image" Target="media/image75.jpeg"/><Relationship Id="rId14" Type="http://schemas.openxmlformats.org/officeDocument/2006/relationships/footer" Target="footer9.xml"/><Relationship Id="rId139" Type="http://schemas.openxmlformats.org/officeDocument/2006/relationships/image" Target="media/image74.jpeg"/><Relationship Id="rId138" Type="http://schemas.openxmlformats.org/officeDocument/2006/relationships/image" Target="media/image73.jpeg"/><Relationship Id="rId137" Type="http://schemas.openxmlformats.org/officeDocument/2006/relationships/image" Target="media/image72.jpeg"/><Relationship Id="rId136" Type="http://schemas.openxmlformats.org/officeDocument/2006/relationships/image" Target="media/image71.jpeg"/><Relationship Id="rId135" Type="http://schemas.openxmlformats.org/officeDocument/2006/relationships/image" Target="media/image70.jpeg"/><Relationship Id="rId134" Type="http://schemas.openxmlformats.org/officeDocument/2006/relationships/image" Target="media/image69.jpeg"/><Relationship Id="rId133" Type="http://schemas.openxmlformats.org/officeDocument/2006/relationships/image" Target="media/image68.jpeg"/><Relationship Id="rId132" Type="http://schemas.openxmlformats.org/officeDocument/2006/relationships/image" Target="media/image67.jpeg"/><Relationship Id="rId131" Type="http://schemas.openxmlformats.org/officeDocument/2006/relationships/image" Target="media/image66.jpeg"/><Relationship Id="rId130" Type="http://schemas.openxmlformats.org/officeDocument/2006/relationships/image" Target="media/image65.jpeg"/><Relationship Id="rId13" Type="http://schemas.openxmlformats.org/officeDocument/2006/relationships/footer" Target="footer8.xml"/><Relationship Id="rId129" Type="http://schemas.openxmlformats.org/officeDocument/2006/relationships/image" Target="media/image64.jpeg"/><Relationship Id="rId128" Type="http://schemas.openxmlformats.org/officeDocument/2006/relationships/image" Target="media/image63.jpeg"/><Relationship Id="rId127" Type="http://schemas.openxmlformats.org/officeDocument/2006/relationships/image" Target="media/image62.jpeg"/><Relationship Id="rId126" Type="http://schemas.openxmlformats.org/officeDocument/2006/relationships/image" Target="media/image61.jpeg"/><Relationship Id="rId125" Type="http://schemas.openxmlformats.org/officeDocument/2006/relationships/image" Target="media/image60.jpeg"/><Relationship Id="rId124" Type="http://schemas.openxmlformats.org/officeDocument/2006/relationships/image" Target="media/image59.jpeg"/><Relationship Id="rId123" Type="http://schemas.openxmlformats.org/officeDocument/2006/relationships/image" Target="media/image58.jpeg"/><Relationship Id="rId122" Type="http://schemas.openxmlformats.org/officeDocument/2006/relationships/image" Target="media/image57.jpeg"/><Relationship Id="rId121" Type="http://schemas.openxmlformats.org/officeDocument/2006/relationships/image" Target="media/image56.jpeg"/><Relationship Id="rId120" Type="http://schemas.openxmlformats.org/officeDocument/2006/relationships/image" Target="media/image55.jpeg"/><Relationship Id="rId12" Type="http://schemas.openxmlformats.org/officeDocument/2006/relationships/footer" Target="footer7.xml"/><Relationship Id="rId119" Type="http://schemas.openxmlformats.org/officeDocument/2006/relationships/image" Target="media/image54.jpeg"/><Relationship Id="rId118" Type="http://schemas.openxmlformats.org/officeDocument/2006/relationships/image" Target="media/image53.jpeg"/><Relationship Id="rId117" Type="http://schemas.openxmlformats.org/officeDocument/2006/relationships/image" Target="media/image52.jpeg"/><Relationship Id="rId116" Type="http://schemas.openxmlformats.org/officeDocument/2006/relationships/image" Target="media/image51.jpeg"/><Relationship Id="rId115" Type="http://schemas.openxmlformats.org/officeDocument/2006/relationships/image" Target="media/image50.jpeg"/><Relationship Id="rId114" Type="http://schemas.openxmlformats.org/officeDocument/2006/relationships/image" Target="media/image49.jpeg"/><Relationship Id="rId113" Type="http://schemas.openxmlformats.org/officeDocument/2006/relationships/image" Target="media/image48.jpeg"/><Relationship Id="rId112" Type="http://schemas.openxmlformats.org/officeDocument/2006/relationships/image" Target="media/image47.jpeg"/><Relationship Id="rId111" Type="http://schemas.openxmlformats.org/officeDocument/2006/relationships/image" Target="media/image46.jpeg"/><Relationship Id="rId110" Type="http://schemas.openxmlformats.org/officeDocument/2006/relationships/image" Target="media/image45.jpeg"/><Relationship Id="rId11" Type="http://schemas.openxmlformats.org/officeDocument/2006/relationships/footer" Target="footer6.xml"/><Relationship Id="rId109" Type="http://schemas.openxmlformats.org/officeDocument/2006/relationships/image" Target="media/image44.jpeg"/><Relationship Id="rId108" Type="http://schemas.openxmlformats.org/officeDocument/2006/relationships/image" Target="media/image43.jpeg"/><Relationship Id="rId107" Type="http://schemas.openxmlformats.org/officeDocument/2006/relationships/image" Target="media/image42.jpeg"/><Relationship Id="rId106" Type="http://schemas.openxmlformats.org/officeDocument/2006/relationships/image" Target="media/image41.jpeg"/><Relationship Id="rId105" Type="http://schemas.openxmlformats.org/officeDocument/2006/relationships/image" Target="media/image40.jpeg"/><Relationship Id="rId104" Type="http://schemas.openxmlformats.org/officeDocument/2006/relationships/image" Target="media/image39.jpeg"/><Relationship Id="rId103" Type="http://schemas.openxmlformats.org/officeDocument/2006/relationships/image" Target="media/image38.jpeg"/><Relationship Id="rId102" Type="http://schemas.openxmlformats.org/officeDocument/2006/relationships/image" Target="media/image37.jpeg"/><Relationship Id="rId101" Type="http://schemas.openxmlformats.org/officeDocument/2006/relationships/image" Target="media/image36.jpeg"/><Relationship Id="rId100" Type="http://schemas.openxmlformats.org/officeDocument/2006/relationships/image" Target="media/image35.jpeg"/><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108</Pages>
  <Words>16864</Words>
  <Characters>17755</Characters>
  <TotalTime>2</TotalTime>
  <ScaleCrop>false</ScaleCrop>
  <LinksUpToDate>false</LinksUpToDate>
  <CharactersWithSpaces>18548</CharactersWithSpaces>
  <Application>WPS Office_11.1.0.14309_F1E327BC-269C-435d-A152-05C5408002CA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2022-07-15T14:11:00Z</dcterms:created>
  <dc:creator>kongj</dc:creator>
  <cp:lastModifiedBy>Melody</cp:lastModifiedBy>
  <dcterms:modified xsi:type="dcterms:W3CDTF">2023-07-13T13:51:46Z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2023-07-13T21:48:06Z</vt:filetime>
  </property>
  <property fmtid="{D5CDD505-2E9C-101B-9397-08002B2CF9AE}" pid="4" name="KSOProductBuildVer">
    <vt:lpwstr>2052-11.1.0.14309</vt:lpwstr>
  </property>
  <property fmtid="{D5CDD505-2E9C-101B-9397-08002B2CF9AE}" pid="5" name="ICV">
    <vt:lpwstr>E81E29F7C3464968A81B80A546D869C4_12</vt:lpwstr>
  </property>
</Properties>
</file>